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332" w:rsidRPr="00C404C3" w:rsidRDefault="00C404C3" w:rsidP="00C404C3">
      <w:pPr>
        <w:spacing w:line="242" w:lineRule="auto"/>
        <w:jc w:val="center"/>
        <w:rPr>
          <w:b/>
          <w:bCs/>
          <w:spacing w:val="-3"/>
          <w:sz w:val="24"/>
          <w:szCs w:val="24"/>
        </w:rPr>
        <w:sectPr w:rsidR="00E24332" w:rsidRPr="00C404C3">
          <w:footerReference w:type="default" r:id="rId7"/>
          <w:type w:val="continuous"/>
          <w:pgSz w:w="8110" w:h="11910"/>
          <w:pgMar w:top="1140" w:right="680" w:bottom="280" w:left="740" w:header="720" w:footer="720" w:gutter="0"/>
          <w:cols w:space="720"/>
        </w:sectPr>
      </w:pPr>
      <w:r w:rsidRPr="00C404C3">
        <w:rPr>
          <w:b/>
          <w:sz w:val="40"/>
          <w:szCs w:val="40"/>
          <w:lang w:val="ru-RU"/>
        </w:rPr>
        <w:t>5 Лекция</w:t>
      </w:r>
      <w:r w:rsidRPr="00C404C3">
        <w:rPr>
          <w:b/>
          <w:bCs/>
          <w:spacing w:val="-3"/>
          <w:sz w:val="24"/>
          <w:szCs w:val="24"/>
        </w:rPr>
        <w:t xml:space="preserve"> </w:t>
      </w:r>
    </w:p>
    <w:p w:rsidR="00E24332" w:rsidRDefault="002D2D48">
      <w:pPr>
        <w:pStyle w:val="Heading1"/>
        <w:numPr>
          <w:ilvl w:val="2"/>
          <w:numId w:val="98"/>
        </w:numPr>
        <w:tabs>
          <w:tab w:val="left" w:pos="2112"/>
        </w:tabs>
        <w:spacing w:before="103"/>
        <w:ind w:left="2111"/>
      </w:pPr>
      <w:bookmarkStart w:id="0" w:name="_TOC_250088"/>
      <w:r>
        <w:rPr>
          <w:spacing w:val="-3"/>
        </w:rPr>
        <w:lastRenderedPageBreak/>
        <w:t>Жерлерді</w:t>
      </w:r>
      <w:r>
        <w:rPr>
          <w:spacing w:val="-1"/>
        </w:rPr>
        <w:t xml:space="preserve"> </w:t>
      </w:r>
      <w:bookmarkEnd w:id="0"/>
      <w:r>
        <w:t>мелиорациялау</w:t>
      </w:r>
    </w:p>
    <w:p w:rsidR="00E24332" w:rsidRDefault="002D2D48">
      <w:pPr>
        <w:pStyle w:val="Heading4"/>
        <w:numPr>
          <w:ilvl w:val="2"/>
          <w:numId w:val="94"/>
        </w:numPr>
        <w:tabs>
          <w:tab w:val="left" w:pos="1932"/>
        </w:tabs>
        <w:spacing w:before="249"/>
      </w:pPr>
      <w:bookmarkStart w:id="1" w:name="_TOC_250087"/>
      <w:r>
        <w:t>Суғару туралы жалпы</w:t>
      </w:r>
      <w:r>
        <w:rPr>
          <w:spacing w:val="-2"/>
        </w:rPr>
        <w:t xml:space="preserve"> </w:t>
      </w:r>
      <w:bookmarkEnd w:id="1"/>
      <w:r>
        <w:t>мағлұмат</w:t>
      </w:r>
    </w:p>
    <w:p w:rsidR="00E24332" w:rsidRDefault="00E24332">
      <w:pPr>
        <w:pStyle w:val="a3"/>
        <w:spacing w:before="6"/>
        <w:ind w:left="0" w:right="0" w:firstLine="0"/>
        <w:jc w:val="left"/>
        <w:rPr>
          <w:b/>
        </w:rPr>
      </w:pPr>
    </w:p>
    <w:p w:rsidR="00E24332" w:rsidRDefault="002D2D48">
      <w:pPr>
        <w:spacing w:line="242" w:lineRule="auto"/>
        <w:ind w:left="110" w:right="167" w:firstLine="340"/>
        <w:jc w:val="both"/>
      </w:pPr>
      <w:r>
        <w:rPr>
          <w:w w:val="95"/>
        </w:rPr>
        <w:t>Суғару сөзінің іргетастық анықтамасын мелиорация ілімінің</w:t>
      </w:r>
      <w:r>
        <w:rPr>
          <w:spacing w:val="-34"/>
          <w:w w:val="95"/>
        </w:rPr>
        <w:t xml:space="preserve"> </w:t>
      </w:r>
      <w:r>
        <w:rPr>
          <w:w w:val="95"/>
        </w:rPr>
        <w:t xml:space="preserve">негізін қалаған </w:t>
      </w:r>
      <w:r>
        <w:rPr>
          <w:b/>
          <w:w w:val="95"/>
        </w:rPr>
        <w:t xml:space="preserve">А.Н. </w:t>
      </w:r>
      <w:r>
        <w:rPr>
          <w:b/>
          <w:spacing w:val="-3"/>
          <w:w w:val="95"/>
        </w:rPr>
        <w:t xml:space="preserve">Костяков </w:t>
      </w:r>
      <w:r>
        <w:rPr>
          <w:w w:val="95"/>
        </w:rPr>
        <w:t xml:space="preserve">берген: </w:t>
      </w:r>
      <w:r>
        <w:rPr>
          <w:b/>
          <w:i/>
          <w:w w:val="95"/>
        </w:rPr>
        <w:t xml:space="preserve">суландыру мелиорациясының міндеті </w:t>
      </w:r>
      <w:r>
        <w:rPr>
          <w:b/>
          <w:i/>
        </w:rPr>
        <w:t xml:space="preserve">белгілі бір егістік орналасқан аудандардағы ауылшаруашылық дақылдарына қажетті топырақ қабатындағы ылғал жəне </w:t>
      </w:r>
      <w:r>
        <w:rPr>
          <w:b/>
          <w:i/>
          <w:spacing w:val="-4"/>
        </w:rPr>
        <w:t xml:space="preserve">оны- </w:t>
      </w:r>
      <w:r>
        <w:rPr>
          <w:b/>
          <w:i/>
        </w:rPr>
        <w:t>мен</w:t>
      </w:r>
      <w:r>
        <w:rPr>
          <w:b/>
          <w:i/>
          <w:spacing w:val="-31"/>
        </w:rPr>
        <w:t xml:space="preserve"> </w:t>
      </w:r>
      <w:r>
        <w:rPr>
          <w:b/>
          <w:i/>
        </w:rPr>
        <w:t>байланысты</w:t>
      </w:r>
      <w:r>
        <w:rPr>
          <w:b/>
          <w:i/>
          <w:spacing w:val="-30"/>
        </w:rPr>
        <w:t xml:space="preserve"> </w:t>
      </w:r>
      <w:r>
        <w:rPr>
          <w:b/>
          <w:i/>
        </w:rPr>
        <w:t>жылулық</w:t>
      </w:r>
      <w:r>
        <w:rPr>
          <w:b/>
          <w:i/>
          <w:spacing w:val="-30"/>
        </w:rPr>
        <w:t xml:space="preserve"> </w:t>
      </w:r>
      <w:r>
        <w:rPr>
          <w:b/>
          <w:i/>
        </w:rPr>
        <w:t>жəне</w:t>
      </w:r>
      <w:r>
        <w:rPr>
          <w:b/>
          <w:i/>
          <w:spacing w:val="-31"/>
        </w:rPr>
        <w:t xml:space="preserve"> </w:t>
      </w:r>
      <w:r>
        <w:rPr>
          <w:b/>
          <w:i/>
        </w:rPr>
        <w:t>қоректік</w:t>
      </w:r>
      <w:r>
        <w:rPr>
          <w:b/>
          <w:i/>
          <w:spacing w:val="-30"/>
        </w:rPr>
        <w:t xml:space="preserve"> </w:t>
      </w:r>
      <w:r>
        <w:rPr>
          <w:b/>
          <w:i/>
        </w:rPr>
        <w:t>заттар</w:t>
      </w:r>
      <w:r>
        <w:rPr>
          <w:b/>
          <w:i/>
          <w:spacing w:val="-30"/>
        </w:rPr>
        <w:t xml:space="preserve"> </w:t>
      </w:r>
      <w:r>
        <w:rPr>
          <w:b/>
          <w:i/>
        </w:rPr>
        <w:t>тəртібін,</w:t>
      </w:r>
      <w:r>
        <w:rPr>
          <w:b/>
          <w:i/>
          <w:spacing w:val="-30"/>
        </w:rPr>
        <w:t xml:space="preserve"> </w:t>
      </w:r>
      <w:r>
        <w:rPr>
          <w:b/>
          <w:i/>
        </w:rPr>
        <w:t>оның құнарлығын</w:t>
      </w:r>
      <w:r>
        <w:rPr>
          <w:b/>
          <w:i/>
          <w:spacing w:val="-19"/>
        </w:rPr>
        <w:t xml:space="preserve"> </w:t>
      </w:r>
      <w:r>
        <w:rPr>
          <w:b/>
          <w:i/>
        </w:rPr>
        <w:t>қамтамасыз</w:t>
      </w:r>
      <w:r>
        <w:rPr>
          <w:b/>
          <w:i/>
          <w:spacing w:val="-18"/>
        </w:rPr>
        <w:t xml:space="preserve"> </w:t>
      </w:r>
      <w:r>
        <w:rPr>
          <w:b/>
          <w:i/>
          <w:spacing w:val="-3"/>
        </w:rPr>
        <w:t>етумен</w:t>
      </w:r>
      <w:r>
        <w:rPr>
          <w:b/>
          <w:i/>
          <w:spacing w:val="-18"/>
        </w:rPr>
        <w:t xml:space="preserve"> </w:t>
      </w:r>
      <w:r>
        <w:rPr>
          <w:b/>
          <w:i/>
        </w:rPr>
        <w:t>бірге</w:t>
      </w:r>
      <w:r>
        <w:rPr>
          <w:b/>
          <w:i/>
          <w:spacing w:val="-18"/>
        </w:rPr>
        <w:t xml:space="preserve"> </w:t>
      </w:r>
      <w:r>
        <w:rPr>
          <w:b/>
          <w:i/>
          <w:spacing w:val="-3"/>
        </w:rPr>
        <w:t>реттеу,</w:t>
      </w:r>
      <w:r>
        <w:rPr>
          <w:b/>
          <w:i/>
          <w:spacing w:val="-18"/>
        </w:rPr>
        <w:t xml:space="preserve"> </w:t>
      </w:r>
      <w:r>
        <w:rPr>
          <w:b/>
          <w:i/>
        </w:rPr>
        <w:t>одан</w:t>
      </w:r>
      <w:r>
        <w:rPr>
          <w:b/>
          <w:i/>
          <w:spacing w:val="-18"/>
        </w:rPr>
        <w:t xml:space="preserve"> </w:t>
      </w:r>
      <w:r>
        <w:rPr>
          <w:b/>
          <w:i/>
        </w:rPr>
        <w:t>жоғары</w:t>
      </w:r>
      <w:r>
        <w:rPr>
          <w:b/>
          <w:i/>
          <w:spacing w:val="-18"/>
        </w:rPr>
        <w:t xml:space="preserve"> </w:t>
      </w:r>
      <w:r>
        <w:rPr>
          <w:b/>
          <w:i/>
        </w:rPr>
        <w:t>жəне тұрақты</w:t>
      </w:r>
      <w:r>
        <w:rPr>
          <w:b/>
          <w:i/>
          <w:spacing w:val="-15"/>
        </w:rPr>
        <w:t xml:space="preserve"> </w:t>
      </w:r>
      <w:r>
        <w:rPr>
          <w:b/>
          <w:i/>
        </w:rPr>
        <w:t>өнім</w:t>
      </w:r>
      <w:r>
        <w:rPr>
          <w:b/>
          <w:i/>
          <w:spacing w:val="-14"/>
        </w:rPr>
        <w:t xml:space="preserve"> </w:t>
      </w:r>
      <w:r>
        <w:rPr>
          <w:b/>
          <w:i/>
        </w:rPr>
        <w:t>алу</w:t>
      </w:r>
      <w:r>
        <w:rPr>
          <w:b/>
          <w:i/>
          <w:spacing w:val="-14"/>
        </w:rPr>
        <w:t xml:space="preserve"> </w:t>
      </w:r>
      <w:r>
        <w:rPr>
          <w:b/>
          <w:i/>
        </w:rPr>
        <w:t>болып</w:t>
      </w:r>
      <w:r>
        <w:rPr>
          <w:b/>
          <w:i/>
          <w:spacing w:val="-14"/>
        </w:rPr>
        <w:t xml:space="preserve"> </w:t>
      </w:r>
      <w:r>
        <w:rPr>
          <w:b/>
          <w:i/>
        </w:rPr>
        <w:t>табылады.</w:t>
      </w:r>
      <w:r>
        <w:rPr>
          <w:b/>
          <w:i/>
          <w:spacing w:val="-14"/>
        </w:rPr>
        <w:t xml:space="preserve"> </w:t>
      </w:r>
      <w:r>
        <w:t>Мұнда</w:t>
      </w:r>
      <w:r>
        <w:rPr>
          <w:spacing w:val="-14"/>
        </w:rPr>
        <w:t xml:space="preserve"> </w:t>
      </w:r>
      <w:r>
        <w:t>суғармалы</w:t>
      </w:r>
      <w:r>
        <w:rPr>
          <w:spacing w:val="-14"/>
        </w:rPr>
        <w:t xml:space="preserve"> </w:t>
      </w:r>
      <w:r>
        <w:t>егістік</w:t>
      </w:r>
      <w:r>
        <w:rPr>
          <w:spacing w:val="-14"/>
        </w:rPr>
        <w:t xml:space="preserve"> </w:t>
      </w:r>
      <w:r>
        <w:t xml:space="preserve">жер- </w:t>
      </w:r>
      <w:r>
        <w:rPr>
          <w:w w:val="95"/>
        </w:rPr>
        <w:t xml:space="preserve">лерде ауылшаруашылық дақылдарының өсіп-өнуіне, негізінен қандай </w:t>
      </w:r>
      <w:r>
        <w:t>дəлелдемелер</w:t>
      </w:r>
      <w:r>
        <w:rPr>
          <w:spacing w:val="-27"/>
        </w:rPr>
        <w:t xml:space="preserve"> </w:t>
      </w:r>
      <w:r>
        <w:t>əсер</w:t>
      </w:r>
      <w:r>
        <w:rPr>
          <w:spacing w:val="-26"/>
        </w:rPr>
        <w:t xml:space="preserve"> </w:t>
      </w:r>
      <w:r>
        <w:t>ету</w:t>
      </w:r>
      <w:r>
        <w:rPr>
          <w:spacing w:val="-27"/>
        </w:rPr>
        <w:t xml:space="preserve"> </w:t>
      </w:r>
      <w:r>
        <w:t>керек</w:t>
      </w:r>
      <w:r>
        <w:rPr>
          <w:spacing w:val="-26"/>
        </w:rPr>
        <w:t xml:space="preserve"> </w:t>
      </w:r>
      <w:r>
        <w:t>екені</w:t>
      </w:r>
      <w:r>
        <w:rPr>
          <w:spacing w:val="-27"/>
        </w:rPr>
        <w:t xml:space="preserve"> </w:t>
      </w:r>
      <w:r>
        <w:t>анық</w:t>
      </w:r>
      <w:r>
        <w:rPr>
          <w:spacing w:val="-26"/>
        </w:rPr>
        <w:t xml:space="preserve"> </w:t>
      </w:r>
      <w:r>
        <w:t>көрсетілген</w:t>
      </w:r>
      <w:r>
        <w:rPr>
          <w:spacing w:val="-27"/>
        </w:rPr>
        <w:t xml:space="preserve"> </w:t>
      </w:r>
      <w:r>
        <w:t>жəне</w:t>
      </w:r>
      <w:r>
        <w:rPr>
          <w:spacing w:val="-26"/>
        </w:rPr>
        <w:t xml:space="preserve"> </w:t>
      </w:r>
      <w:r>
        <w:t>топырақтың құнарлығын арттыру мақсаты</w:t>
      </w:r>
      <w:r>
        <w:rPr>
          <w:spacing w:val="-15"/>
        </w:rPr>
        <w:t xml:space="preserve"> </w:t>
      </w:r>
      <w:r>
        <w:t>белгіленген.</w:t>
      </w:r>
    </w:p>
    <w:p w:rsidR="00E24332" w:rsidRDefault="002D2D48">
      <w:pPr>
        <w:spacing w:before="5" w:line="242" w:lineRule="auto"/>
        <w:ind w:left="110" w:right="168" w:firstLine="340"/>
        <w:jc w:val="both"/>
      </w:pPr>
      <w:r>
        <w:t xml:space="preserve">Экологиялық тұрғыдан – </w:t>
      </w:r>
      <w:r>
        <w:rPr>
          <w:b/>
          <w:i/>
        </w:rPr>
        <w:t xml:space="preserve">«суғару техникалық шаралардан </w:t>
      </w:r>
      <w:r>
        <w:rPr>
          <w:b/>
          <w:i/>
          <w:spacing w:val="-4"/>
        </w:rPr>
        <w:t xml:space="preserve">бас- </w:t>
      </w:r>
      <w:r>
        <w:rPr>
          <w:b/>
          <w:i/>
        </w:rPr>
        <w:t xml:space="preserve">қа ештеме емес, оны пайдалану арқылы адам өзіне </w:t>
      </w:r>
      <w:r>
        <w:rPr>
          <w:b/>
          <w:i/>
          <w:spacing w:val="-3"/>
        </w:rPr>
        <w:t xml:space="preserve">қоректік </w:t>
      </w:r>
      <w:r>
        <w:rPr>
          <w:b/>
          <w:i/>
        </w:rPr>
        <w:t xml:space="preserve">өнім тауып жəне қоршаған ортаны қорғау туралы </w:t>
      </w:r>
      <w:r>
        <w:rPr>
          <w:b/>
          <w:i/>
          <w:spacing w:val="-3"/>
        </w:rPr>
        <w:t xml:space="preserve">қамқорлық </w:t>
      </w:r>
      <w:r>
        <w:rPr>
          <w:b/>
          <w:i/>
        </w:rPr>
        <w:t>жасаудың</w:t>
      </w:r>
      <w:r>
        <w:rPr>
          <w:b/>
          <w:i/>
          <w:spacing w:val="-27"/>
        </w:rPr>
        <w:t xml:space="preserve"> </w:t>
      </w:r>
      <w:r>
        <w:rPr>
          <w:b/>
          <w:i/>
        </w:rPr>
        <w:t>нəтижесінде,</w:t>
      </w:r>
      <w:r>
        <w:rPr>
          <w:b/>
          <w:i/>
          <w:spacing w:val="-27"/>
        </w:rPr>
        <w:t xml:space="preserve"> </w:t>
      </w:r>
      <w:r>
        <w:rPr>
          <w:b/>
          <w:i/>
        </w:rPr>
        <w:t>табиғи</w:t>
      </w:r>
      <w:r>
        <w:rPr>
          <w:b/>
          <w:i/>
          <w:spacing w:val="-27"/>
        </w:rPr>
        <w:t xml:space="preserve"> </w:t>
      </w:r>
      <w:r>
        <w:rPr>
          <w:b/>
          <w:i/>
        </w:rPr>
        <w:t>жағдайларға</w:t>
      </w:r>
      <w:r>
        <w:rPr>
          <w:b/>
          <w:i/>
          <w:spacing w:val="-27"/>
        </w:rPr>
        <w:t xml:space="preserve"> </w:t>
      </w:r>
      <w:r>
        <w:rPr>
          <w:b/>
          <w:i/>
        </w:rPr>
        <w:t>əсер</w:t>
      </w:r>
      <w:r>
        <w:rPr>
          <w:b/>
          <w:i/>
          <w:spacing w:val="-26"/>
        </w:rPr>
        <w:t xml:space="preserve"> </w:t>
      </w:r>
      <w:r>
        <w:rPr>
          <w:b/>
          <w:i/>
          <w:spacing w:val="-3"/>
        </w:rPr>
        <w:t>етеді</w:t>
      </w:r>
      <w:r>
        <w:rPr>
          <w:b/>
          <w:i/>
          <w:spacing w:val="-27"/>
        </w:rPr>
        <w:t xml:space="preserve"> </w:t>
      </w:r>
      <w:r>
        <w:rPr>
          <w:b/>
          <w:i/>
        </w:rPr>
        <w:t>жəне</w:t>
      </w:r>
      <w:r>
        <w:rPr>
          <w:b/>
          <w:i/>
          <w:spacing w:val="-27"/>
        </w:rPr>
        <w:t xml:space="preserve"> </w:t>
      </w:r>
      <w:r>
        <w:rPr>
          <w:b/>
          <w:i/>
        </w:rPr>
        <w:t>оны жақсартады»</w:t>
      </w:r>
      <w:r>
        <w:rPr>
          <w:b/>
          <w:i/>
          <w:spacing w:val="-34"/>
        </w:rPr>
        <w:t xml:space="preserve"> </w:t>
      </w:r>
      <w:r>
        <w:t>деген</w:t>
      </w:r>
      <w:r>
        <w:rPr>
          <w:spacing w:val="-34"/>
        </w:rPr>
        <w:t xml:space="preserve"> </w:t>
      </w:r>
      <w:r>
        <w:t>анықтаманы</w:t>
      </w:r>
      <w:r>
        <w:rPr>
          <w:spacing w:val="-34"/>
        </w:rPr>
        <w:t xml:space="preserve"> </w:t>
      </w:r>
      <w:r>
        <w:t>Прага</w:t>
      </w:r>
      <w:r>
        <w:rPr>
          <w:spacing w:val="-34"/>
        </w:rPr>
        <w:t xml:space="preserve"> </w:t>
      </w:r>
      <w:r>
        <w:t>университетінің</w:t>
      </w:r>
      <w:r>
        <w:rPr>
          <w:spacing w:val="-34"/>
        </w:rPr>
        <w:t xml:space="preserve"> </w:t>
      </w:r>
      <w:r>
        <w:t xml:space="preserve">профессоры </w:t>
      </w:r>
      <w:r>
        <w:rPr>
          <w:b/>
        </w:rPr>
        <w:t>М.</w:t>
      </w:r>
      <w:r>
        <w:rPr>
          <w:b/>
          <w:spacing w:val="-33"/>
        </w:rPr>
        <w:t xml:space="preserve"> </w:t>
      </w:r>
      <w:r>
        <w:rPr>
          <w:b/>
          <w:spacing w:val="-6"/>
        </w:rPr>
        <w:t>Голь</w:t>
      </w:r>
      <w:r>
        <w:rPr>
          <w:b/>
          <w:spacing w:val="-33"/>
        </w:rPr>
        <w:t xml:space="preserve"> </w:t>
      </w:r>
      <w:r>
        <w:t>берген</w:t>
      </w:r>
      <w:r>
        <w:rPr>
          <w:spacing w:val="-33"/>
        </w:rPr>
        <w:t xml:space="preserve"> </w:t>
      </w:r>
      <w:r>
        <w:t>еді.</w:t>
      </w:r>
      <w:r>
        <w:rPr>
          <w:spacing w:val="-33"/>
        </w:rPr>
        <w:t xml:space="preserve"> </w:t>
      </w:r>
      <w:r>
        <w:t>Суғару</w:t>
      </w:r>
      <w:r>
        <w:rPr>
          <w:spacing w:val="-33"/>
        </w:rPr>
        <w:t xml:space="preserve"> </w:t>
      </w:r>
      <w:r>
        <w:t>туралы</w:t>
      </w:r>
      <w:r>
        <w:rPr>
          <w:spacing w:val="-33"/>
        </w:rPr>
        <w:t xml:space="preserve"> </w:t>
      </w:r>
      <w:r>
        <w:t>осы</w:t>
      </w:r>
      <w:r>
        <w:rPr>
          <w:spacing w:val="-33"/>
        </w:rPr>
        <w:t xml:space="preserve"> </w:t>
      </w:r>
      <w:r>
        <w:t>анықтаманың</w:t>
      </w:r>
      <w:r>
        <w:rPr>
          <w:spacing w:val="-33"/>
        </w:rPr>
        <w:t xml:space="preserve"> </w:t>
      </w:r>
      <w:r>
        <w:t>ерекшелігі,</w:t>
      </w:r>
      <w:r>
        <w:rPr>
          <w:spacing w:val="-33"/>
        </w:rPr>
        <w:t xml:space="preserve"> </w:t>
      </w:r>
      <w:r>
        <w:t>оның негізгі</w:t>
      </w:r>
      <w:r>
        <w:rPr>
          <w:spacing w:val="-10"/>
        </w:rPr>
        <w:t xml:space="preserve"> </w:t>
      </w:r>
      <w:r>
        <w:t>мəселесі</w:t>
      </w:r>
      <w:r>
        <w:rPr>
          <w:spacing w:val="-9"/>
        </w:rPr>
        <w:t xml:space="preserve"> </w:t>
      </w:r>
      <w:r>
        <w:t>мен</w:t>
      </w:r>
      <w:r>
        <w:rPr>
          <w:spacing w:val="-10"/>
        </w:rPr>
        <w:t xml:space="preserve"> </w:t>
      </w:r>
      <w:r>
        <w:t>мақсатын</w:t>
      </w:r>
      <w:r>
        <w:rPr>
          <w:spacing w:val="-9"/>
        </w:rPr>
        <w:t xml:space="preserve"> </w:t>
      </w:r>
      <w:r>
        <w:t>экологиялық</w:t>
      </w:r>
      <w:r>
        <w:rPr>
          <w:spacing w:val="-10"/>
        </w:rPr>
        <w:t xml:space="preserve"> </w:t>
      </w:r>
      <w:r>
        <w:t>тұрғыда</w:t>
      </w:r>
      <w:r>
        <w:rPr>
          <w:spacing w:val="-9"/>
        </w:rPr>
        <w:t xml:space="preserve"> </w:t>
      </w:r>
      <w:r>
        <w:t>шешу</w:t>
      </w:r>
      <w:r>
        <w:rPr>
          <w:spacing w:val="-10"/>
        </w:rPr>
        <w:t xml:space="preserve"> </w:t>
      </w:r>
      <w:r>
        <w:t>болып</w:t>
      </w:r>
      <w:r>
        <w:rPr>
          <w:spacing w:val="-9"/>
        </w:rPr>
        <w:t xml:space="preserve"> </w:t>
      </w:r>
      <w:r>
        <w:t>та- былады. Оны себебі, тарихи тəжірибе көрсеткендей суғару</w:t>
      </w:r>
      <w:r>
        <w:rPr>
          <w:spacing w:val="-39"/>
        </w:rPr>
        <w:t xml:space="preserve"> </w:t>
      </w:r>
      <w:r>
        <w:t>нəтижесі жағымсыз салдарға алып келуі мүмкін, сондықтан оны пайдаланған кезде</w:t>
      </w:r>
      <w:r>
        <w:rPr>
          <w:spacing w:val="-8"/>
        </w:rPr>
        <w:t xml:space="preserve"> </w:t>
      </w:r>
      <w:r>
        <w:t>табиғатты</w:t>
      </w:r>
      <w:r>
        <w:rPr>
          <w:spacing w:val="-8"/>
        </w:rPr>
        <w:t xml:space="preserve"> </w:t>
      </w:r>
      <w:r>
        <w:rPr>
          <w:spacing w:val="-3"/>
        </w:rPr>
        <w:t>қорғау</w:t>
      </w:r>
      <w:r>
        <w:rPr>
          <w:spacing w:val="-8"/>
        </w:rPr>
        <w:t xml:space="preserve"> </w:t>
      </w:r>
      <w:r>
        <w:t>мəселесін</w:t>
      </w:r>
      <w:r>
        <w:rPr>
          <w:spacing w:val="-8"/>
        </w:rPr>
        <w:t xml:space="preserve"> </w:t>
      </w:r>
      <w:r>
        <w:t>онымен</w:t>
      </w:r>
      <w:r>
        <w:rPr>
          <w:spacing w:val="-7"/>
        </w:rPr>
        <w:t xml:space="preserve"> </w:t>
      </w:r>
      <w:r>
        <w:t>бірге</w:t>
      </w:r>
      <w:r>
        <w:rPr>
          <w:spacing w:val="-8"/>
        </w:rPr>
        <w:t xml:space="preserve"> </w:t>
      </w:r>
      <w:r>
        <w:rPr>
          <w:spacing w:val="-3"/>
        </w:rPr>
        <w:t>қарау</w:t>
      </w:r>
      <w:r>
        <w:rPr>
          <w:spacing w:val="-8"/>
        </w:rPr>
        <w:t xml:space="preserve"> </w:t>
      </w:r>
      <w:r>
        <w:t>керек.</w:t>
      </w:r>
    </w:p>
    <w:p w:rsidR="00E24332" w:rsidRDefault="002D2D48">
      <w:pPr>
        <w:spacing w:before="5" w:line="242" w:lineRule="auto"/>
        <w:ind w:left="110" w:right="167" w:firstLine="340"/>
        <w:jc w:val="both"/>
        <w:rPr>
          <w:b/>
          <w:i/>
        </w:rPr>
      </w:pPr>
      <w:r>
        <w:t>Сөйтіп, суғару мелиорациясы жайлы тек қана топырақты</w:t>
      </w:r>
      <w:r>
        <w:rPr>
          <w:spacing w:val="-15"/>
        </w:rPr>
        <w:t xml:space="preserve"> </w:t>
      </w:r>
      <w:r>
        <w:t xml:space="preserve">ылғал- дандыру деп қана түсінбей, өсімдіктер үшін қажетті шекаралық аралықта, топырақ қабатының ылғалдылығын реттеп отыру  </w:t>
      </w:r>
      <w:r>
        <w:rPr>
          <w:spacing w:val="-3"/>
        </w:rPr>
        <w:t xml:space="preserve">ке-  </w:t>
      </w:r>
      <w:r>
        <w:t xml:space="preserve">рек екендігін түсіну </w:t>
      </w:r>
      <w:r>
        <w:rPr>
          <w:spacing w:val="-4"/>
        </w:rPr>
        <w:t xml:space="preserve">қажет. </w:t>
      </w:r>
      <w:r>
        <w:t xml:space="preserve">Сонымен, суғару кезінде қажетті түрде екі жағдай орындалу керек: </w:t>
      </w:r>
      <w:r>
        <w:rPr>
          <w:b/>
          <w:i/>
        </w:rPr>
        <w:t xml:space="preserve">біріншіден, өсімдіктер тіршілігінің барлық дəлелдемелерінің дамуы мен бағытын жақсы жаққа қарай </w:t>
      </w:r>
      <w:r>
        <w:rPr>
          <w:b/>
          <w:i/>
          <w:spacing w:val="-3"/>
        </w:rPr>
        <w:t xml:space="preserve">өзгерту; </w:t>
      </w:r>
      <w:r>
        <w:rPr>
          <w:b/>
          <w:i/>
        </w:rPr>
        <w:t xml:space="preserve">екіншіден, қоршаған ортаның, өзінің </w:t>
      </w:r>
      <w:r>
        <w:rPr>
          <w:b/>
          <w:i/>
          <w:spacing w:val="-3"/>
        </w:rPr>
        <w:t xml:space="preserve">сапасын </w:t>
      </w:r>
      <w:r>
        <w:rPr>
          <w:b/>
          <w:i/>
        </w:rPr>
        <w:t>сақтау қажеттілігін қамтамасыз</w:t>
      </w:r>
      <w:r>
        <w:rPr>
          <w:b/>
          <w:i/>
          <w:spacing w:val="-5"/>
        </w:rPr>
        <w:t xml:space="preserve"> </w:t>
      </w:r>
      <w:r>
        <w:rPr>
          <w:b/>
          <w:i/>
          <w:spacing w:val="-6"/>
        </w:rPr>
        <w:t>ету.</w:t>
      </w:r>
    </w:p>
    <w:p w:rsidR="00E24332" w:rsidRDefault="002D2D48">
      <w:pPr>
        <w:spacing w:before="3" w:line="242" w:lineRule="auto"/>
        <w:ind w:left="110" w:right="168" w:firstLine="340"/>
        <w:jc w:val="both"/>
        <w:rPr>
          <w:b/>
        </w:rPr>
      </w:pPr>
      <w:r>
        <w:t>Айтылған</w:t>
      </w:r>
      <w:r>
        <w:rPr>
          <w:spacing w:val="-15"/>
        </w:rPr>
        <w:t xml:space="preserve"> </w:t>
      </w:r>
      <w:r>
        <w:t>ойларды</w:t>
      </w:r>
      <w:r>
        <w:rPr>
          <w:spacing w:val="-14"/>
        </w:rPr>
        <w:t xml:space="preserve"> </w:t>
      </w:r>
      <w:r>
        <w:t>нақтылай</w:t>
      </w:r>
      <w:r>
        <w:rPr>
          <w:spacing w:val="-14"/>
        </w:rPr>
        <w:t xml:space="preserve"> </w:t>
      </w:r>
      <w:r>
        <w:t>отырып,</w:t>
      </w:r>
      <w:r>
        <w:rPr>
          <w:spacing w:val="-14"/>
        </w:rPr>
        <w:t xml:space="preserve"> </w:t>
      </w:r>
      <w:r>
        <w:t>белгілі</w:t>
      </w:r>
      <w:r>
        <w:rPr>
          <w:spacing w:val="-14"/>
        </w:rPr>
        <w:t xml:space="preserve"> </w:t>
      </w:r>
      <w:r>
        <w:t>табиғи</w:t>
      </w:r>
      <w:r>
        <w:rPr>
          <w:spacing w:val="-14"/>
        </w:rPr>
        <w:t xml:space="preserve"> </w:t>
      </w:r>
      <w:r>
        <w:t xml:space="preserve">жағдайдағы жылу мен ылғалдың арасындағы оңтайлы қатынасын </w:t>
      </w:r>
      <w:r>
        <w:rPr>
          <w:spacing w:val="-2"/>
        </w:rPr>
        <w:t xml:space="preserve">қамтамасыз </w:t>
      </w:r>
      <w:r>
        <w:t xml:space="preserve">ететін, жылу мен ылғалдың (гидротермикалық) қатынастық </w:t>
      </w:r>
      <w:r>
        <w:rPr>
          <w:spacing w:val="-5"/>
        </w:rPr>
        <w:t xml:space="preserve">ша- </w:t>
      </w:r>
      <w:r>
        <w:t xml:space="preserve">масын </w:t>
      </w:r>
      <w:r>
        <w:rPr>
          <w:spacing w:val="-3"/>
        </w:rPr>
        <w:t xml:space="preserve">тəртіптеудің </w:t>
      </w:r>
      <w:r>
        <w:t>негізінде бұл мəселелерді шешуге болатынын атап айтуға болады. Сонымен, Ж.С. Мұстафаевтың (1992) ойы бо- йынша, мелиоративтік экологияның негізгі бөлімі болып</w:t>
      </w:r>
      <w:r>
        <w:rPr>
          <w:spacing w:val="-24"/>
        </w:rPr>
        <w:t xml:space="preserve"> </w:t>
      </w:r>
      <w:r>
        <w:rPr>
          <w:spacing w:val="-3"/>
        </w:rPr>
        <w:t xml:space="preserve">табылатын </w:t>
      </w:r>
      <w:r>
        <w:rPr>
          <w:b/>
        </w:rPr>
        <w:t xml:space="preserve">суғармалы жердің гидротермикалық (су мен жылу) тəртібінің </w:t>
      </w:r>
      <w:r>
        <w:t xml:space="preserve">негізгі мақсаты, </w:t>
      </w:r>
      <w:r>
        <w:rPr>
          <w:b/>
        </w:rPr>
        <w:t>мелиоративтік ландшафтардағы барлық</w:t>
      </w:r>
      <w:r>
        <w:rPr>
          <w:b/>
          <w:spacing w:val="-15"/>
        </w:rPr>
        <w:t xml:space="preserve"> </w:t>
      </w:r>
      <w:r>
        <w:rPr>
          <w:b/>
        </w:rPr>
        <w:t>табиғи</w:t>
      </w:r>
    </w:p>
    <w:p w:rsidR="00E24332" w:rsidRDefault="00E24332">
      <w:pPr>
        <w:spacing w:line="242" w:lineRule="auto"/>
        <w:jc w:val="both"/>
        <w:sectPr w:rsidR="00E24332">
          <w:pgSz w:w="8110" w:h="11910"/>
          <w:pgMar w:top="680" w:right="680" w:bottom="740" w:left="740" w:header="0" w:footer="470" w:gutter="0"/>
          <w:cols w:space="720"/>
        </w:sectPr>
      </w:pPr>
    </w:p>
    <w:p w:rsidR="00E24332" w:rsidRDefault="002D2D48">
      <w:pPr>
        <w:pStyle w:val="Heading4"/>
        <w:spacing w:before="108" w:line="242" w:lineRule="auto"/>
        <w:ind w:right="168" w:firstLine="0"/>
        <w:jc w:val="both"/>
      </w:pPr>
      <w:r>
        <w:t>қызметтердің оңтайлануына мүмкіндік беретін жəне олардың арқасында</w:t>
      </w:r>
      <w:r>
        <w:rPr>
          <w:spacing w:val="-28"/>
        </w:rPr>
        <w:t xml:space="preserve"> </w:t>
      </w:r>
      <w:r>
        <w:t>уақыттың</w:t>
      </w:r>
      <w:r>
        <w:rPr>
          <w:spacing w:val="-27"/>
        </w:rPr>
        <w:t xml:space="preserve"> </w:t>
      </w:r>
      <w:r>
        <w:t>нақты</w:t>
      </w:r>
      <w:r>
        <w:rPr>
          <w:spacing w:val="-28"/>
        </w:rPr>
        <w:t xml:space="preserve"> </w:t>
      </w:r>
      <w:r>
        <w:t>өлшем</w:t>
      </w:r>
      <w:r>
        <w:rPr>
          <w:spacing w:val="-27"/>
        </w:rPr>
        <w:t xml:space="preserve"> </w:t>
      </w:r>
      <w:r>
        <w:t>бірлігінде</w:t>
      </w:r>
      <w:r>
        <w:rPr>
          <w:spacing w:val="-28"/>
        </w:rPr>
        <w:t xml:space="preserve"> </w:t>
      </w:r>
      <w:r>
        <w:t xml:space="preserve">«топырақ-өсімдік- атмосфера </w:t>
      </w:r>
      <w:r>
        <w:rPr>
          <w:spacing w:val="-4"/>
        </w:rPr>
        <w:t xml:space="preserve">(ауа </w:t>
      </w:r>
      <w:r>
        <w:t xml:space="preserve">қабаты)» жүйесіндегі болатын құбылыстарды басқаратын, өсімдіктердің тіршілігін жəне топырақты </w:t>
      </w:r>
      <w:r>
        <w:rPr>
          <w:spacing w:val="-3"/>
        </w:rPr>
        <w:t xml:space="preserve">түзілу </w:t>
      </w:r>
      <w:r>
        <w:t xml:space="preserve">кезеңін реттеп отырылуын қамтамасыз ететін, </w:t>
      </w:r>
      <w:r>
        <w:rPr>
          <w:spacing w:val="-3"/>
        </w:rPr>
        <w:t xml:space="preserve">шекаралық </w:t>
      </w:r>
      <w:r>
        <w:t>кеңістікті</w:t>
      </w:r>
      <w:r>
        <w:rPr>
          <w:spacing w:val="-10"/>
        </w:rPr>
        <w:t xml:space="preserve"> </w:t>
      </w:r>
      <w:r>
        <w:t>жан-жақты</w:t>
      </w:r>
      <w:r>
        <w:rPr>
          <w:spacing w:val="-10"/>
        </w:rPr>
        <w:t xml:space="preserve"> </w:t>
      </w:r>
      <w:r>
        <w:t>біртұтас</w:t>
      </w:r>
      <w:r>
        <w:rPr>
          <w:spacing w:val="-9"/>
        </w:rPr>
        <w:t xml:space="preserve"> </w:t>
      </w:r>
      <w:r>
        <w:t>зерттейтін</w:t>
      </w:r>
      <w:r>
        <w:rPr>
          <w:spacing w:val="-10"/>
        </w:rPr>
        <w:t xml:space="preserve"> </w:t>
      </w:r>
      <w:r>
        <w:t>–</w:t>
      </w:r>
      <w:r>
        <w:rPr>
          <w:spacing w:val="-9"/>
        </w:rPr>
        <w:t xml:space="preserve"> </w:t>
      </w:r>
      <w:r>
        <w:t>жалпы</w:t>
      </w:r>
      <w:r>
        <w:rPr>
          <w:spacing w:val="-10"/>
        </w:rPr>
        <w:t xml:space="preserve"> </w:t>
      </w:r>
      <w:r>
        <w:t>экологиялық ғылымның бағыты ретінде санайды.</w:t>
      </w:r>
    </w:p>
    <w:p w:rsidR="00E24332" w:rsidRDefault="002D2D48">
      <w:pPr>
        <w:pStyle w:val="a3"/>
        <w:spacing w:before="4" w:line="256" w:lineRule="exact"/>
        <w:ind w:right="169"/>
      </w:pPr>
      <w:r>
        <w:t>Егістік жердің гидротермикалық тəртібі, кең шекаралық кеңістікте реттелетін дəлелдемелерден тұрады жəне табиғи аймақтың ауа райының жағдайына байланысты, топырақ қабатына белгілі дəрежедегі су салмағын беру (+</w:t>
      </w:r>
      <w:r>
        <w:rPr>
          <w:i/>
        </w:rPr>
        <w:t>О</w:t>
      </w:r>
      <w:r>
        <w:rPr>
          <w:i/>
          <w:position w:val="-6"/>
          <w:sz w:val="12"/>
        </w:rPr>
        <w:t xml:space="preserve">р </w:t>
      </w:r>
      <w:r>
        <w:t>– суару) немесе топырақ қабатындағы суды (–</w:t>
      </w:r>
      <w:r>
        <w:rPr>
          <w:i/>
        </w:rPr>
        <w:t>О</w:t>
      </w:r>
      <w:r>
        <w:rPr>
          <w:i/>
          <w:position w:val="-6"/>
          <w:sz w:val="12"/>
        </w:rPr>
        <w:t xml:space="preserve">р </w:t>
      </w:r>
      <w:r>
        <w:t>– құрғату) алып кету жолымен өзгеретін мелиоративтік шаралар жиынтығы болып табылады:</w:t>
      </w:r>
    </w:p>
    <w:p w:rsidR="00E24332" w:rsidRDefault="00BD06CE">
      <w:pPr>
        <w:spacing w:before="152"/>
        <w:ind w:right="24"/>
        <w:jc w:val="center"/>
      </w:pPr>
      <w:r w:rsidRPr="00BD06CE">
        <w:pict>
          <v:line id="_x0000_s1573" style="position:absolute;left:0;text-align:left;z-index:-251622400;mso-wrap-distance-left:0;mso-wrap-distance-right:0;mso-position-horizontal-relative:page" from="79.3pt,38pt" to="86.25pt,38pt" strokeweight=".17817mm">
            <w10:wrap type="topAndBottom" anchorx="page"/>
          </v:line>
        </w:pict>
      </w:r>
      <w:r w:rsidRPr="00BD06CE">
        <w:pict>
          <v:line id="_x0000_s1572" style="position:absolute;left:0;text-align:left;z-index:-266190848;mso-position-horizontal-relative:page" from="154.25pt,10.8pt" to="161pt,10.8pt" strokeweight=".49pt">
            <w10:wrap anchorx="page"/>
          </v:line>
        </w:pict>
      </w:r>
      <w:r w:rsidR="002D2D48">
        <w:rPr>
          <w:i/>
          <w:spacing w:val="16"/>
          <w:w w:val="117"/>
          <w:sz w:val="19"/>
        </w:rPr>
        <w:t>R</w:t>
      </w:r>
      <w:r w:rsidR="002D2D48">
        <w:rPr>
          <w:i/>
          <w:w w:val="116"/>
          <w:sz w:val="11"/>
        </w:rPr>
        <w:t>M</w:t>
      </w:r>
      <w:r w:rsidR="002D2D48">
        <w:rPr>
          <w:i/>
          <w:sz w:val="11"/>
        </w:rPr>
        <w:t xml:space="preserve">   </w:t>
      </w:r>
      <w:r w:rsidR="002D2D48">
        <w:rPr>
          <w:i/>
          <w:spacing w:val="-1"/>
          <w:sz w:val="11"/>
        </w:rPr>
        <w:t xml:space="preserve"> </w:t>
      </w:r>
      <w:r w:rsidR="002D2D48">
        <w:rPr>
          <w:rFonts w:ascii="Symbol" w:hAnsi="Symbol"/>
          <w:w w:val="103"/>
          <w:sz w:val="19"/>
        </w:rPr>
        <w:t></w:t>
      </w:r>
      <w:r w:rsidR="002D2D48">
        <w:rPr>
          <w:spacing w:val="16"/>
          <w:sz w:val="19"/>
        </w:rPr>
        <w:t xml:space="preserve"> </w:t>
      </w:r>
      <w:r w:rsidR="002D2D48">
        <w:rPr>
          <w:i/>
          <w:w w:val="117"/>
          <w:sz w:val="19"/>
        </w:rPr>
        <w:t>R</w:t>
      </w:r>
      <w:r w:rsidR="002D2D48">
        <w:rPr>
          <w:i/>
          <w:spacing w:val="12"/>
          <w:sz w:val="19"/>
        </w:rPr>
        <w:t xml:space="preserve"> </w:t>
      </w:r>
      <w:r w:rsidR="002D2D48">
        <w:rPr>
          <w:rFonts w:ascii="Cambria" w:hAnsi="Cambria"/>
          <w:w w:val="95"/>
          <w:sz w:val="19"/>
        </w:rPr>
        <w:t>/</w:t>
      </w:r>
      <w:r w:rsidR="002D2D48">
        <w:rPr>
          <w:rFonts w:ascii="Cambria" w:hAnsi="Cambria"/>
          <w:spacing w:val="13"/>
          <w:sz w:val="19"/>
        </w:rPr>
        <w:t xml:space="preserve"> </w:t>
      </w:r>
      <w:r w:rsidR="002D2D48">
        <w:rPr>
          <w:i/>
          <w:w w:val="125"/>
          <w:sz w:val="19"/>
        </w:rPr>
        <w:t>L</w:t>
      </w:r>
      <w:r w:rsidR="002D2D48">
        <w:rPr>
          <w:i/>
          <w:spacing w:val="-11"/>
          <w:sz w:val="19"/>
        </w:rPr>
        <w:t xml:space="preserve"> </w:t>
      </w:r>
      <w:r w:rsidR="002D2D48">
        <w:rPr>
          <w:rFonts w:ascii="Symbol" w:hAnsi="Symbol"/>
          <w:spacing w:val="-18"/>
          <w:w w:val="74"/>
          <w:sz w:val="26"/>
        </w:rPr>
        <w:t></w:t>
      </w:r>
      <w:r w:rsidR="002D2D48">
        <w:rPr>
          <w:i/>
          <w:spacing w:val="-15"/>
          <w:w w:val="114"/>
          <w:sz w:val="19"/>
        </w:rPr>
        <w:t>O</w:t>
      </w:r>
      <w:r w:rsidR="002D2D48">
        <w:rPr>
          <w:i/>
          <w:w w:val="114"/>
          <w:position w:val="-4"/>
          <w:sz w:val="11"/>
        </w:rPr>
        <w:t>C</w:t>
      </w:r>
      <w:r w:rsidR="002D2D48">
        <w:rPr>
          <w:i/>
          <w:position w:val="-4"/>
          <w:sz w:val="11"/>
        </w:rPr>
        <w:t xml:space="preserve">  </w:t>
      </w:r>
      <w:r w:rsidR="002D2D48">
        <w:rPr>
          <w:i/>
          <w:spacing w:val="5"/>
          <w:position w:val="-4"/>
          <w:sz w:val="11"/>
        </w:rPr>
        <w:t xml:space="preserve"> </w:t>
      </w:r>
      <w:r w:rsidR="002D2D48">
        <w:rPr>
          <w:rFonts w:ascii="Symbol" w:hAnsi="Symbol"/>
          <w:w w:val="103"/>
          <w:sz w:val="19"/>
        </w:rPr>
        <w:t></w:t>
      </w:r>
      <w:r w:rsidR="002D2D48">
        <w:rPr>
          <w:spacing w:val="-23"/>
          <w:sz w:val="19"/>
        </w:rPr>
        <w:t xml:space="preserve"> </w:t>
      </w:r>
      <w:r w:rsidR="002D2D48">
        <w:rPr>
          <w:i/>
          <w:spacing w:val="-1"/>
          <w:w w:val="114"/>
          <w:sz w:val="19"/>
        </w:rPr>
        <w:t>O</w:t>
      </w:r>
      <w:r w:rsidR="002D2D48">
        <w:rPr>
          <w:i/>
          <w:w w:val="109"/>
          <w:position w:val="-4"/>
          <w:sz w:val="11"/>
        </w:rPr>
        <w:t>P</w:t>
      </w:r>
      <w:r w:rsidR="002D2D48">
        <w:rPr>
          <w:i/>
          <w:position w:val="-4"/>
          <w:sz w:val="11"/>
        </w:rPr>
        <w:t xml:space="preserve"> </w:t>
      </w:r>
      <w:r w:rsidR="002D2D48">
        <w:rPr>
          <w:i/>
          <w:spacing w:val="-11"/>
          <w:position w:val="-4"/>
          <w:sz w:val="11"/>
        </w:rPr>
        <w:t xml:space="preserve"> </w:t>
      </w:r>
      <w:r w:rsidR="002D2D48">
        <w:rPr>
          <w:rFonts w:ascii="Symbol" w:hAnsi="Symbol"/>
          <w:w w:val="74"/>
          <w:sz w:val="26"/>
        </w:rPr>
        <w:t></w:t>
      </w:r>
      <w:r w:rsidR="002D2D48">
        <w:rPr>
          <w:spacing w:val="-22"/>
          <w:sz w:val="26"/>
        </w:rPr>
        <w:t xml:space="preserve"> </w:t>
      </w:r>
      <w:r w:rsidR="002D2D48">
        <w:rPr>
          <w:position w:val="-2"/>
        </w:rPr>
        <w:t>,</w:t>
      </w:r>
    </w:p>
    <w:p w:rsidR="00E24332" w:rsidRDefault="00E24332">
      <w:pPr>
        <w:pStyle w:val="a3"/>
        <w:spacing w:before="3"/>
        <w:ind w:left="0" w:right="0" w:firstLine="0"/>
        <w:jc w:val="left"/>
        <w:rPr>
          <w:sz w:val="13"/>
        </w:rPr>
      </w:pPr>
    </w:p>
    <w:p w:rsidR="00E24332" w:rsidRDefault="002D2D48">
      <w:pPr>
        <w:pStyle w:val="a3"/>
        <w:spacing w:line="197" w:lineRule="exact"/>
        <w:ind w:right="0" w:firstLine="0"/>
        <w:jc w:val="left"/>
        <w:rPr>
          <w:i/>
          <w:sz w:val="12"/>
        </w:rPr>
      </w:pPr>
      <w:r>
        <w:rPr>
          <w:position w:val="1"/>
        </w:rPr>
        <w:t xml:space="preserve">мұнда, </w:t>
      </w:r>
      <w:r>
        <w:rPr>
          <w:i/>
          <w:position w:val="1"/>
          <w:sz w:val="20"/>
        </w:rPr>
        <w:t>R</w:t>
      </w:r>
      <w:r>
        <w:rPr>
          <w:i/>
          <w:sz w:val="11"/>
        </w:rPr>
        <w:t xml:space="preserve">M </w:t>
      </w:r>
      <w:r>
        <w:rPr>
          <w:position w:val="1"/>
        </w:rPr>
        <w:t xml:space="preserve">– мелиорацияланған жерлердің радиациялық белгісі; </w:t>
      </w:r>
      <w:r>
        <w:rPr>
          <w:i/>
          <w:position w:val="1"/>
        </w:rPr>
        <w:t>О</w:t>
      </w:r>
      <w:r>
        <w:rPr>
          <w:i/>
          <w:position w:val="-6"/>
          <w:sz w:val="12"/>
        </w:rPr>
        <w:t>р</w:t>
      </w:r>
    </w:p>
    <w:p w:rsidR="00E24332" w:rsidRDefault="002D2D48">
      <w:pPr>
        <w:pStyle w:val="a4"/>
        <w:numPr>
          <w:ilvl w:val="0"/>
          <w:numId w:val="100"/>
        </w:numPr>
        <w:tabs>
          <w:tab w:val="left" w:pos="276"/>
        </w:tabs>
        <w:spacing w:before="16"/>
        <w:ind w:left="275" w:right="0" w:hanging="166"/>
      </w:pPr>
      <w:r>
        <w:t>су беру немесе құрғату мөлшерінің</w:t>
      </w:r>
      <w:r>
        <w:rPr>
          <w:spacing w:val="-3"/>
        </w:rPr>
        <w:t xml:space="preserve"> </w:t>
      </w:r>
      <w:r>
        <w:t>шамасы.</w:t>
      </w:r>
    </w:p>
    <w:p w:rsidR="00E24332" w:rsidRDefault="002D2D48">
      <w:pPr>
        <w:pStyle w:val="a3"/>
        <w:spacing w:before="3" w:line="242" w:lineRule="auto"/>
      </w:pPr>
      <w:r>
        <w:t>Оны Қазақстанның топырақ жамылғысы аймақтық жəне биіктік белдеулікке байланысты орналасу жағдайынан айқын байқауға бо- лады (5-сурет): 1 – орманды даланың қарашірікті қара топырақ, 2</w:t>
      </w:r>
    </w:p>
    <w:p w:rsidR="00E24332" w:rsidRDefault="002D2D48">
      <w:pPr>
        <w:pStyle w:val="a4"/>
        <w:numPr>
          <w:ilvl w:val="0"/>
          <w:numId w:val="100"/>
        </w:numPr>
        <w:tabs>
          <w:tab w:val="left" w:pos="283"/>
        </w:tabs>
        <w:spacing w:before="1" w:line="242" w:lineRule="auto"/>
        <w:ind w:right="167" w:firstLine="0"/>
      </w:pPr>
      <w:r>
        <w:t>дəнді əртүрлі шөпті далалық оңтүстіктік қара топырақ, 3 – шөпті даланың</w:t>
      </w:r>
      <w:r>
        <w:rPr>
          <w:spacing w:val="-31"/>
        </w:rPr>
        <w:t xml:space="preserve"> </w:t>
      </w:r>
      <w:r>
        <w:t>қара-күлгін</w:t>
      </w:r>
      <w:r>
        <w:rPr>
          <w:spacing w:val="-30"/>
        </w:rPr>
        <w:t xml:space="preserve"> </w:t>
      </w:r>
      <w:r>
        <w:t>топырақ,</w:t>
      </w:r>
      <w:r>
        <w:rPr>
          <w:spacing w:val="-30"/>
        </w:rPr>
        <w:t xml:space="preserve"> </w:t>
      </w:r>
      <w:r>
        <w:t>4</w:t>
      </w:r>
      <w:r>
        <w:rPr>
          <w:spacing w:val="-30"/>
        </w:rPr>
        <w:t xml:space="preserve"> </w:t>
      </w:r>
      <w:r>
        <w:t>–</w:t>
      </w:r>
      <w:r>
        <w:rPr>
          <w:spacing w:val="-30"/>
        </w:rPr>
        <w:t xml:space="preserve"> </w:t>
      </w:r>
      <w:r>
        <w:t>жартылай</w:t>
      </w:r>
      <w:r>
        <w:rPr>
          <w:spacing w:val="-30"/>
        </w:rPr>
        <w:t xml:space="preserve"> </w:t>
      </w:r>
      <w:r>
        <w:t>шөлдің</w:t>
      </w:r>
      <w:r>
        <w:rPr>
          <w:spacing w:val="-30"/>
        </w:rPr>
        <w:t xml:space="preserve"> </w:t>
      </w:r>
      <w:r>
        <w:t>ашық-күлгін</w:t>
      </w:r>
      <w:r>
        <w:rPr>
          <w:spacing w:val="-31"/>
        </w:rPr>
        <w:t xml:space="preserve"> </w:t>
      </w:r>
      <w:r>
        <w:rPr>
          <w:spacing w:val="-4"/>
        </w:rPr>
        <w:t xml:space="preserve">жəне </w:t>
      </w:r>
      <w:r>
        <w:t>сұр топырақ, 5 – жусанды-сор сазды шөлдің топырағы, 6 – əртүрлі шөпті-бұталы құмды шөл, 7 – өзен арнасындағы шабындықтар жəне далалық шөлдер жəне жартылай шөлдерді тоғайлар, 8 – өзен арнасындағы жəне аймақтарындағы аллювиальдық шөл жəне жар- тылай</w:t>
      </w:r>
      <w:r>
        <w:rPr>
          <w:spacing w:val="-12"/>
        </w:rPr>
        <w:t xml:space="preserve"> </w:t>
      </w:r>
      <w:r>
        <w:t>шөлдік</w:t>
      </w:r>
      <w:r>
        <w:rPr>
          <w:spacing w:val="-11"/>
        </w:rPr>
        <w:t xml:space="preserve"> </w:t>
      </w:r>
      <w:r>
        <w:t>топырақ,</w:t>
      </w:r>
      <w:r>
        <w:rPr>
          <w:spacing w:val="-11"/>
        </w:rPr>
        <w:t xml:space="preserve"> </w:t>
      </w:r>
      <w:r>
        <w:t>9</w:t>
      </w:r>
      <w:r>
        <w:rPr>
          <w:spacing w:val="-11"/>
        </w:rPr>
        <w:t xml:space="preserve"> </w:t>
      </w:r>
      <w:r>
        <w:t>–</w:t>
      </w:r>
      <w:r>
        <w:rPr>
          <w:spacing w:val="-11"/>
        </w:rPr>
        <w:t xml:space="preserve"> </w:t>
      </w:r>
      <w:r>
        <w:rPr>
          <w:spacing w:val="-4"/>
        </w:rPr>
        <w:t>тау</w:t>
      </w:r>
      <w:r>
        <w:rPr>
          <w:spacing w:val="-11"/>
        </w:rPr>
        <w:t xml:space="preserve"> </w:t>
      </w:r>
      <w:r>
        <w:t>етегіндегі</w:t>
      </w:r>
      <w:r>
        <w:rPr>
          <w:spacing w:val="-11"/>
        </w:rPr>
        <w:t xml:space="preserve"> </w:t>
      </w:r>
      <w:r>
        <w:t>шөлді</w:t>
      </w:r>
      <w:r>
        <w:rPr>
          <w:spacing w:val="33"/>
        </w:rPr>
        <w:t xml:space="preserve"> </w:t>
      </w:r>
      <w:r>
        <w:t>жəне</w:t>
      </w:r>
      <w:r>
        <w:rPr>
          <w:spacing w:val="-11"/>
        </w:rPr>
        <w:t xml:space="preserve"> </w:t>
      </w:r>
      <w:r>
        <w:t>шөлді</w:t>
      </w:r>
      <w:r>
        <w:rPr>
          <w:spacing w:val="-12"/>
        </w:rPr>
        <w:t xml:space="preserve"> </w:t>
      </w:r>
      <w:r>
        <w:t xml:space="preserve">далалық </w:t>
      </w:r>
      <w:r>
        <w:rPr>
          <w:spacing w:val="-3"/>
        </w:rPr>
        <w:t xml:space="preserve">белдеудегі </w:t>
      </w:r>
      <w:r>
        <w:t xml:space="preserve">ашық-күлгін топырақ, 10 – </w:t>
      </w:r>
      <w:r>
        <w:rPr>
          <w:spacing w:val="-4"/>
        </w:rPr>
        <w:t xml:space="preserve">таулы </w:t>
      </w:r>
      <w:r>
        <w:t xml:space="preserve">құрғақ далалық бел- діктегі қара-күлгін жəне қара топырақ, </w:t>
      </w:r>
      <w:r>
        <w:rPr>
          <w:spacing w:val="-5"/>
        </w:rPr>
        <w:t xml:space="preserve">11 </w:t>
      </w:r>
      <w:r>
        <w:t xml:space="preserve">– </w:t>
      </w:r>
      <w:r>
        <w:rPr>
          <w:spacing w:val="-4"/>
        </w:rPr>
        <w:t xml:space="preserve">таулы </w:t>
      </w:r>
      <w:r>
        <w:t xml:space="preserve">дəнді, əртүрлі далалық қара топырақ, 12 – орман-сазды жəне далалық орман бел- деуіндегі қаражерлі шалғындық топырақ, 13 – альпі жəне альпілік </w:t>
      </w:r>
      <w:r>
        <w:rPr>
          <w:spacing w:val="-3"/>
        </w:rPr>
        <w:t xml:space="preserve">белдеуліктің </w:t>
      </w:r>
      <w:r>
        <w:t>тау-шалғындық</w:t>
      </w:r>
      <w:r>
        <w:rPr>
          <w:spacing w:val="2"/>
        </w:rPr>
        <w:t xml:space="preserve"> </w:t>
      </w:r>
      <w:r>
        <w:t>топырақтары.</w:t>
      </w:r>
    </w:p>
    <w:p w:rsidR="00E24332" w:rsidRDefault="002D2D48">
      <w:pPr>
        <w:pStyle w:val="a3"/>
        <w:spacing w:before="7" w:line="256" w:lineRule="exact"/>
      </w:pPr>
      <w:r>
        <w:t>Сондықтан жерді мелиорациялау кезінде «</w:t>
      </w:r>
      <w:r>
        <w:rPr>
          <w:i/>
        </w:rPr>
        <w:t>О</w:t>
      </w:r>
      <w:r>
        <w:rPr>
          <w:i/>
          <w:position w:val="-6"/>
          <w:sz w:val="12"/>
        </w:rPr>
        <w:t>р</w:t>
      </w:r>
      <w:r>
        <w:t>» – көлемін, топы- рақтың денесін түзеуші құбылыстың белгілі қарқындылығы мен бағыты жəне оның биологиялық өнімділігін қамтамасыз ететін, то- пырақтың (сор, ашық қоңыр, қоңыр, қара) түрлерінің белгілі табиғи ортадағы қалыптасқан жылу қорына сəйкес келетінін көрсететін, р</w:t>
      </w:r>
      <w:r>
        <w:rPr>
          <w:u w:val="single"/>
        </w:rPr>
        <w:t>ад</w:t>
      </w:r>
      <w:r>
        <w:t>иациялық «құрғақшылық» белгісінің көрсеткішін (өлшемдерін)</w:t>
      </w:r>
    </w:p>
    <w:p w:rsidR="00E24332" w:rsidRDefault="002D2D48">
      <w:pPr>
        <w:pStyle w:val="a3"/>
        <w:spacing w:before="4"/>
        <w:ind w:right="0" w:firstLine="0"/>
      </w:pPr>
      <w:r>
        <w:rPr>
          <w:position w:val="1"/>
        </w:rPr>
        <w:t xml:space="preserve">( </w:t>
      </w:r>
      <w:r>
        <w:rPr>
          <w:i/>
          <w:sz w:val="21"/>
        </w:rPr>
        <w:t xml:space="preserve">R </w:t>
      </w:r>
      <w:r>
        <w:rPr>
          <w:position w:val="1"/>
        </w:rPr>
        <w:t>) таңдау негізінде белгілеуге болады.</w:t>
      </w:r>
    </w:p>
    <w:p w:rsidR="00E24332" w:rsidRDefault="002D2D48">
      <w:pPr>
        <w:tabs>
          <w:tab w:val="left" w:pos="3213"/>
        </w:tabs>
        <w:spacing w:before="140"/>
        <w:ind w:left="110"/>
        <w:rPr>
          <w:b/>
          <w:sz w:val="20"/>
        </w:rPr>
      </w:pPr>
      <w:r>
        <w:rPr>
          <w:sz w:val="16"/>
        </w:rPr>
        <w:t>4–1125</w:t>
      </w:r>
      <w:r>
        <w:rPr>
          <w:sz w:val="16"/>
        </w:rPr>
        <w:tab/>
      </w:r>
      <w:r>
        <w:rPr>
          <w:b/>
          <w:position w:val="-1"/>
          <w:sz w:val="20"/>
        </w:rPr>
        <w:t>49</w:t>
      </w:r>
    </w:p>
    <w:p w:rsidR="00E24332" w:rsidRDefault="00E24332">
      <w:pPr>
        <w:rPr>
          <w:sz w:val="20"/>
        </w:rPr>
        <w:sectPr w:rsidR="00E24332">
          <w:footerReference w:type="default" r:id="rId8"/>
          <w:pgSz w:w="8110" w:h="11910"/>
          <w:pgMar w:top="680" w:right="680" w:bottom="280" w:left="740" w:header="0" w:footer="0" w:gutter="0"/>
          <w:cols w:space="720"/>
        </w:sectPr>
      </w:pPr>
    </w:p>
    <w:p w:rsidR="00E24332" w:rsidRDefault="002D2D48">
      <w:pPr>
        <w:pStyle w:val="a3"/>
        <w:ind w:right="0" w:firstLine="0"/>
        <w:jc w:val="left"/>
        <w:rPr>
          <w:sz w:val="20"/>
        </w:rPr>
      </w:pPr>
      <w:r>
        <w:rPr>
          <w:noProof/>
          <w:sz w:val="20"/>
          <w:lang w:val="ru-RU" w:eastAsia="ru-RU" w:bidi="ar-SA"/>
        </w:rPr>
        <w:drawing>
          <wp:inline distT="0" distB="0" distL="0" distR="0">
            <wp:extent cx="4083081" cy="2696908"/>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9" cstate="print"/>
                    <a:stretch>
                      <a:fillRect/>
                    </a:stretch>
                  </pic:blipFill>
                  <pic:spPr>
                    <a:xfrm>
                      <a:off x="0" y="0"/>
                      <a:ext cx="4083081" cy="2696908"/>
                    </a:xfrm>
                    <a:prstGeom prst="rect">
                      <a:avLst/>
                    </a:prstGeom>
                  </pic:spPr>
                </pic:pic>
              </a:graphicData>
            </a:graphic>
          </wp:inline>
        </w:drawing>
      </w:r>
    </w:p>
    <w:p w:rsidR="00E24332" w:rsidRDefault="002D2D48">
      <w:pPr>
        <w:pStyle w:val="a4"/>
        <w:numPr>
          <w:ilvl w:val="1"/>
          <w:numId w:val="96"/>
        </w:numPr>
        <w:tabs>
          <w:tab w:val="left" w:pos="595"/>
        </w:tabs>
        <w:spacing w:before="51" w:line="230" w:lineRule="auto"/>
        <w:ind w:left="2121" w:right="484" w:hanging="1695"/>
        <w:jc w:val="both"/>
        <w:rPr>
          <w:sz w:val="20"/>
        </w:rPr>
      </w:pPr>
      <w:r>
        <w:rPr>
          <w:b/>
          <w:spacing w:val="-3"/>
          <w:sz w:val="20"/>
        </w:rPr>
        <w:t xml:space="preserve">сурет. </w:t>
      </w:r>
      <w:r>
        <w:rPr>
          <w:sz w:val="20"/>
        </w:rPr>
        <w:t>Қазақстан аймақтарының гидротермикалық көрсеткішінің жəне топырағының</w:t>
      </w:r>
      <w:r>
        <w:rPr>
          <w:spacing w:val="-1"/>
          <w:sz w:val="20"/>
        </w:rPr>
        <w:t xml:space="preserve"> </w:t>
      </w:r>
      <w:r>
        <w:rPr>
          <w:sz w:val="20"/>
        </w:rPr>
        <w:t>картасы</w:t>
      </w:r>
    </w:p>
    <w:p w:rsidR="00E24332" w:rsidRDefault="002D2D48">
      <w:pPr>
        <w:pStyle w:val="a3"/>
        <w:spacing w:before="116" w:line="256" w:lineRule="exact"/>
      </w:pPr>
      <w:r>
        <w:t>Сонымен,</w:t>
      </w:r>
      <w:r>
        <w:rPr>
          <w:spacing w:val="-17"/>
        </w:rPr>
        <w:t xml:space="preserve"> </w:t>
      </w:r>
      <w:r>
        <w:t>мелиорацияның</w:t>
      </w:r>
      <w:r>
        <w:rPr>
          <w:spacing w:val="-16"/>
        </w:rPr>
        <w:t xml:space="preserve"> </w:t>
      </w:r>
      <w:r>
        <w:t>табиғи-техникалық</w:t>
      </w:r>
      <w:r>
        <w:rPr>
          <w:spacing w:val="-17"/>
        </w:rPr>
        <w:t xml:space="preserve"> </w:t>
      </w:r>
      <w:r>
        <w:t>нысанын</w:t>
      </w:r>
      <w:r>
        <w:rPr>
          <w:spacing w:val="-16"/>
        </w:rPr>
        <w:t xml:space="preserve"> </w:t>
      </w:r>
      <w:r>
        <w:t xml:space="preserve">құрылы- мы ретінде, радиациялық тепе-теңдіктің абсолюттік шамасы </w:t>
      </w:r>
      <w:r>
        <w:rPr>
          <w:spacing w:val="-3"/>
        </w:rPr>
        <w:t xml:space="preserve">ауыл- </w:t>
      </w:r>
      <w:r>
        <w:t xml:space="preserve">шаруашылық дақылдардың белгілі түрлерін өсіруге жеткілікті географиялық </w:t>
      </w:r>
      <w:r>
        <w:rPr>
          <w:spacing w:val="-4"/>
        </w:rPr>
        <w:t xml:space="preserve">аудандарды </w:t>
      </w:r>
      <w:r>
        <w:t xml:space="preserve">таңдайды. Осы қағиданың  негізінде  И.П. Айдаров (1978) көпжылдық тəжірибелердің нəтижелерін </w:t>
      </w:r>
      <w:r>
        <w:rPr>
          <w:spacing w:val="-3"/>
        </w:rPr>
        <w:t xml:space="preserve">тал- </w:t>
      </w:r>
      <w:r>
        <w:rPr>
          <w:spacing w:val="-5"/>
        </w:rPr>
        <w:t>даудың</w:t>
      </w:r>
      <w:r>
        <w:rPr>
          <w:spacing w:val="-23"/>
        </w:rPr>
        <w:t xml:space="preserve"> </w:t>
      </w:r>
      <w:r>
        <w:t>арқасында</w:t>
      </w:r>
      <w:r>
        <w:rPr>
          <w:spacing w:val="-23"/>
        </w:rPr>
        <w:t xml:space="preserve"> </w:t>
      </w:r>
      <w:r>
        <w:t>əртүрлі</w:t>
      </w:r>
      <w:r>
        <w:rPr>
          <w:spacing w:val="-23"/>
        </w:rPr>
        <w:t xml:space="preserve"> </w:t>
      </w:r>
      <w:r>
        <w:t>табиғи</w:t>
      </w:r>
      <w:r>
        <w:rPr>
          <w:spacing w:val="-23"/>
        </w:rPr>
        <w:t xml:space="preserve"> </w:t>
      </w:r>
      <w:r>
        <w:t>жағдайдағы</w:t>
      </w:r>
      <w:r>
        <w:rPr>
          <w:spacing w:val="-23"/>
        </w:rPr>
        <w:t xml:space="preserve"> </w:t>
      </w:r>
      <w:r>
        <w:t>егістік</w:t>
      </w:r>
      <w:r>
        <w:rPr>
          <w:spacing w:val="-23"/>
        </w:rPr>
        <w:t xml:space="preserve"> </w:t>
      </w:r>
      <w:r>
        <w:t>жердің</w:t>
      </w:r>
      <w:r>
        <w:rPr>
          <w:spacing w:val="-23"/>
        </w:rPr>
        <w:t xml:space="preserve"> </w:t>
      </w:r>
      <w:r>
        <w:t>топырақ қабатына</w:t>
      </w:r>
      <w:r>
        <w:rPr>
          <w:spacing w:val="33"/>
        </w:rPr>
        <w:t xml:space="preserve"> </w:t>
      </w:r>
      <w:r>
        <w:t>су</w:t>
      </w:r>
      <w:r>
        <w:rPr>
          <w:spacing w:val="34"/>
        </w:rPr>
        <w:t xml:space="preserve"> </w:t>
      </w:r>
      <w:r>
        <w:t>беру</w:t>
      </w:r>
      <w:r>
        <w:rPr>
          <w:spacing w:val="33"/>
        </w:rPr>
        <w:t xml:space="preserve"> </w:t>
      </w:r>
      <w:r>
        <w:t>көлемін</w:t>
      </w:r>
      <w:r>
        <w:rPr>
          <w:spacing w:val="34"/>
        </w:rPr>
        <w:t xml:space="preserve"> </w:t>
      </w:r>
      <w:r>
        <w:t>(</w:t>
      </w:r>
      <w:r>
        <w:rPr>
          <w:i/>
        </w:rPr>
        <w:t>О</w:t>
      </w:r>
      <w:r>
        <w:rPr>
          <w:i/>
          <w:position w:val="-6"/>
          <w:sz w:val="12"/>
        </w:rPr>
        <w:t>р</w:t>
      </w:r>
      <w:r>
        <w:t>)</w:t>
      </w:r>
      <w:r>
        <w:rPr>
          <w:spacing w:val="33"/>
        </w:rPr>
        <w:t xml:space="preserve"> </w:t>
      </w:r>
      <w:r>
        <w:t>анықтады:</w:t>
      </w:r>
      <w:r>
        <w:rPr>
          <w:spacing w:val="34"/>
        </w:rPr>
        <w:t xml:space="preserve"> </w:t>
      </w:r>
      <w:r>
        <w:t>шөлді</w:t>
      </w:r>
      <w:r>
        <w:rPr>
          <w:spacing w:val="33"/>
        </w:rPr>
        <w:t xml:space="preserve"> </w:t>
      </w:r>
      <w:r>
        <w:t>аймақ</w:t>
      </w:r>
      <w:r>
        <w:rPr>
          <w:spacing w:val="34"/>
        </w:rPr>
        <w:t xml:space="preserve"> </w:t>
      </w:r>
      <w:r>
        <w:t>(</w:t>
      </w:r>
      <w:r>
        <w:rPr>
          <w:i/>
        </w:rPr>
        <w:t>R</w:t>
      </w:r>
      <w:r>
        <w:rPr>
          <w:i/>
          <w:spacing w:val="33"/>
        </w:rPr>
        <w:t xml:space="preserve"> </w:t>
      </w:r>
      <w:r>
        <w:t>=</w:t>
      </w:r>
      <w:r>
        <w:rPr>
          <w:spacing w:val="34"/>
        </w:rPr>
        <w:t xml:space="preserve"> </w:t>
      </w:r>
      <w:r>
        <w:t>251–</w:t>
      </w:r>
    </w:p>
    <w:p w:rsidR="00E24332" w:rsidRDefault="002D2D48">
      <w:pPr>
        <w:pStyle w:val="a3"/>
        <w:spacing w:line="242" w:lineRule="auto"/>
        <w:ind w:right="167" w:firstLine="0"/>
      </w:pPr>
      <w:r>
        <w:t>–393 кДж/см</w:t>
      </w:r>
      <w:r>
        <w:rPr>
          <w:position w:val="7"/>
          <w:sz w:val="12"/>
        </w:rPr>
        <w:t xml:space="preserve">2 </w:t>
      </w:r>
      <w:r>
        <w:t xml:space="preserve">жылына </w:t>
      </w:r>
      <w:r>
        <w:rPr>
          <w:i/>
        </w:rPr>
        <w:t>L</w:t>
      </w:r>
      <w:r>
        <w:t>=300) -8-10 мың м</w:t>
      </w:r>
      <w:r>
        <w:rPr>
          <w:position w:val="7"/>
          <w:sz w:val="12"/>
        </w:rPr>
        <w:t>3</w:t>
      </w:r>
      <w:r>
        <w:t>/га; құрғақ далалық аймақта  (</w:t>
      </w:r>
      <w:r>
        <w:rPr>
          <w:i/>
        </w:rPr>
        <w:t>R</w:t>
      </w:r>
      <w:r>
        <w:t>=167-209  кДж/см</w:t>
      </w:r>
      <w:r>
        <w:rPr>
          <w:position w:val="7"/>
          <w:sz w:val="12"/>
        </w:rPr>
        <w:t>2</w:t>
      </w:r>
      <w:r>
        <w:t xml:space="preserve">,  </w:t>
      </w:r>
      <w:r>
        <w:rPr>
          <w:i/>
        </w:rPr>
        <w:t>L</w:t>
      </w:r>
      <w:r>
        <w:t>=300)-3-6   мың   м</w:t>
      </w:r>
      <w:r>
        <w:rPr>
          <w:position w:val="7"/>
          <w:sz w:val="12"/>
        </w:rPr>
        <w:t>3</w:t>
      </w:r>
      <w:r>
        <w:t>/га;   далалық (</w:t>
      </w:r>
      <w:r>
        <w:rPr>
          <w:i/>
        </w:rPr>
        <w:t xml:space="preserve">R </w:t>
      </w:r>
      <w:r>
        <w:t>=159-176 кДж/см</w:t>
      </w:r>
      <w:r>
        <w:rPr>
          <w:position w:val="7"/>
          <w:sz w:val="12"/>
        </w:rPr>
        <w:t>2</w:t>
      </w:r>
      <w:r>
        <w:t xml:space="preserve">, </w:t>
      </w:r>
      <w:r>
        <w:rPr>
          <w:i/>
        </w:rPr>
        <w:t>L</w:t>
      </w:r>
      <w:r>
        <w:t>=300)-1-3 мың м</w:t>
      </w:r>
      <w:r>
        <w:rPr>
          <w:position w:val="7"/>
          <w:sz w:val="12"/>
        </w:rPr>
        <w:t>3</w:t>
      </w:r>
      <w:r>
        <w:t>/га. Бұл мəліметтерден шөлді</w:t>
      </w:r>
      <w:r>
        <w:rPr>
          <w:spacing w:val="-8"/>
        </w:rPr>
        <w:t xml:space="preserve"> </w:t>
      </w:r>
      <w:r>
        <w:t>аймақта</w:t>
      </w:r>
      <w:r>
        <w:rPr>
          <w:spacing w:val="-8"/>
        </w:rPr>
        <w:t xml:space="preserve"> </w:t>
      </w:r>
      <w:r>
        <w:t>суғару</w:t>
      </w:r>
      <w:r>
        <w:rPr>
          <w:spacing w:val="-8"/>
        </w:rPr>
        <w:t xml:space="preserve"> </w:t>
      </w:r>
      <w:r>
        <w:t>мəдени</w:t>
      </w:r>
      <w:r>
        <w:rPr>
          <w:spacing w:val="-8"/>
        </w:rPr>
        <w:t xml:space="preserve"> </w:t>
      </w:r>
      <w:r>
        <w:t>өсімдіктер</w:t>
      </w:r>
      <w:r>
        <w:rPr>
          <w:spacing w:val="-8"/>
        </w:rPr>
        <w:t xml:space="preserve"> </w:t>
      </w:r>
      <w:r>
        <w:t>үшін</w:t>
      </w:r>
      <w:r>
        <w:rPr>
          <w:spacing w:val="-8"/>
        </w:rPr>
        <w:t xml:space="preserve"> </w:t>
      </w:r>
      <w:r>
        <w:t>ылғалдың</w:t>
      </w:r>
      <w:r>
        <w:rPr>
          <w:spacing w:val="-8"/>
        </w:rPr>
        <w:t xml:space="preserve"> </w:t>
      </w:r>
      <w:r>
        <w:t>негізгі</w:t>
      </w:r>
      <w:r>
        <w:rPr>
          <w:spacing w:val="-7"/>
        </w:rPr>
        <w:t xml:space="preserve"> </w:t>
      </w:r>
      <w:r>
        <w:t>көзі, ал</w:t>
      </w:r>
      <w:r>
        <w:rPr>
          <w:spacing w:val="-17"/>
        </w:rPr>
        <w:t xml:space="preserve"> </w:t>
      </w:r>
      <w:r>
        <w:t>далалық</w:t>
      </w:r>
      <w:r>
        <w:rPr>
          <w:spacing w:val="-16"/>
        </w:rPr>
        <w:t xml:space="preserve"> </w:t>
      </w:r>
      <w:r>
        <w:t>аймақта</w:t>
      </w:r>
      <w:r>
        <w:rPr>
          <w:spacing w:val="-17"/>
        </w:rPr>
        <w:t xml:space="preserve"> </w:t>
      </w:r>
      <w:r>
        <w:t>ол</w:t>
      </w:r>
      <w:r>
        <w:rPr>
          <w:spacing w:val="-16"/>
        </w:rPr>
        <w:t xml:space="preserve"> </w:t>
      </w:r>
      <w:r>
        <w:t>табиғи</w:t>
      </w:r>
      <w:r>
        <w:rPr>
          <w:spacing w:val="-17"/>
        </w:rPr>
        <w:t xml:space="preserve"> </w:t>
      </w:r>
      <w:r>
        <w:t>жауын-шашынға</w:t>
      </w:r>
      <w:r>
        <w:rPr>
          <w:spacing w:val="-16"/>
        </w:rPr>
        <w:t xml:space="preserve"> </w:t>
      </w:r>
      <w:r>
        <w:t>тек</w:t>
      </w:r>
      <w:r>
        <w:rPr>
          <w:spacing w:val="-17"/>
        </w:rPr>
        <w:t xml:space="preserve"> </w:t>
      </w:r>
      <w:r>
        <w:t>қосымша</w:t>
      </w:r>
      <w:r>
        <w:rPr>
          <w:spacing w:val="-16"/>
        </w:rPr>
        <w:t xml:space="preserve"> </w:t>
      </w:r>
      <w:r>
        <w:t>түрінде пайдаланылатын шара екендігін көруге</w:t>
      </w:r>
      <w:r>
        <w:rPr>
          <w:spacing w:val="-2"/>
        </w:rPr>
        <w:t xml:space="preserve"> </w:t>
      </w:r>
      <w:r>
        <w:t>болады.</w:t>
      </w:r>
    </w:p>
    <w:p w:rsidR="00E24332" w:rsidRDefault="00E24332">
      <w:pPr>
        <w:pStyle w:val="a3"/>
        <w:spacing w:before="10"/>
        <w:ind w:left="0" w:right="0" w:firstLine="0"/>
        <w:jc w:val="left"/>
        <w:rPr>
          <w:sz w:val="21"/>
        </w:rPr>
      </w:pPr>
    </w:p>
    <w:p w:rsidR="00E24332" w:rsidRDefault="002D2D48">
      <w:pPr>
        <w:pStyle w:val="Heading4"/>
        <w:numPr>
          <w:ilvl w:val="2"/>
          <w:numId w:val="94"/>
        </w:numPr>
        <w:tabs>
          <w:tab w:val="left" w:pos="2129"/>
        </w:tabs>
        <w:spacing w:before="1"/>
        <w:ind w:left="2128"/>
      </w:pPr>
      <w:bookmarkStart w:id="2" w:name="_TOC_250086"/>
      <w:r>
        <w:t>Суғару əдістерін</w:t>
      </w:r>
      <w:r>
        <w:rPr>
          <w:spacing w:val="-1"/>
        </w:rPr>
        <w:t xml:space="preserve"> </w:t>
      </w:r>
      <w:bookmarkEnd w:id="2"/>
      <w:r>
        <w:t>топтастыру</w:t>
      </w:r>
    </w:p>
    <w:p w:rsidR="00E24332" w:rsidRDefault="00E24332">
      <w:pPr>
        <w:pStyle w:val="a3"/>
        <w:spacing w:before="5"/>
        <w:ind w:left="0" w:right="0" w:firstLine="0"/>
        <w:jc w:val="left"/>
        <w:rPr>
          <w:b/>
        </w:rPr>
      </w:pPr>
    </w:p>
    <w:p w:rsidR="00E24332" w:rsidRDefault="002D2D48">
      <w:pPr>
        <w:pStyle w:val="a3"/>
        <w:spacing w:before="1" w:line="242" w:lineRule="auto"/>
      </w:pPr>
      <w:r>
        <w:t>Суғару</w:t>
      </w:r>
      <w:r>
        <w:rPr>
          <w:spacing w:val="-17"/>
        </w:rPr>
        <w:t xml:space="preserve"> </w:t>
      </w:r>
      <w:r>
        <w:t>əртүрлі</w:t>
      </w:r>
      <w:r>
        <w:rPr>
          <w:spacing w:val="-16"/>
        </w:rPr>
        <w:t xml:space="preserve"> </w:t>
      </w:r>
      <w:r>
        <w:t>табиғи</w:t>
      </w:r>
      <w:r>
        <w:rPr>
          <w:spacing w:val="-16"/>
        </w:rPr>
        <w:t xml:space="preserve"> </w:t>
      </w:r>
      <w:r>
        <w:rPr>
          <w:spacing w:val="-5"/>
        </w:rPr>
        <w:t>ауа</w:t>
      </w:r>
      <w:r>
        <w:rPr>
          <w:spacing w:val="-17"/>
        </w:rPr>
        <w:t xml:space="preserve"> </w:t>
      </w:r>
      <w:r>
        <w:t>райының</w:t>
      </w:r>
      <w:r>
        <w:rPr>
          <w:spacing w:val="-16"/>
        </w:rPr>
        <w:t xml:space="preserve"> </w:t>
      </w:r>
      <w:r>
        <w:t>аймақтарында</w:t>
      </w:r>
      <w:r>
        <w:rPr>
          <w:spacing w:val="-16"/>
        </w:rPr>
        <w:t xml:space="preserve"> </w:t>
      </w:r>
      <w:r>
        <w:t xml:space="preserve">қолданылады. Көкөністік дақылдардан жоғары өнім алу үшін, оны </w:t>
      </w:r>
      <w:r>
        <w:rPr>
          <w:spacing w:val="-3"/>
        </w:rPr>
        <w:t xml:space="preserve">топырақтың </w:t>
      </w:r>
      <w:r>
        <w:t xml:space="preserve">ылғалдануы шамадан тыс аймақта уақытша құрғақшылық </w:t>
      </w:r>
      <w:r>
        <w:rPr>
          <w:spacing w:val="-3"/>
        </w:rPr>
        <w:t xml:space="preserve">кезінде </w:t>
      </w:r>
      <w:r>
        <w:t>суғару</w:t>
      </w:r>
      <w:r>
        <w:rPr>
          <w:spacing w:val="-16"/>
        </w:rPr>
        <w:t xml:space="preserve"> </w:t>
      </w:r>
      <w:r>
        <w:t>үшін</w:t>
      </w:r>
      <w:r>
        <w:rPr>
          <w:spacing w:val="-16"/>
        </w:rPr>
        <w:t xml:space="preserve"> </w:t>
      </w:r>
      <w:r>
        <w:t>ұйымдастырады.</w:t>
      </w:r>
      <w:r>
        <w:rPr>
          <w:spacing w:val="-15"/>
        </w:rPr>
        <w:t xml:space="preserve"> </w:t>
      </w:r>
      <w:r>
        <w:t>Бірақ</w:t>
      </w:r>
      <w:r>
        <w:rPr>
          <w:spacing w:val="-16"/>
        </w:rPr>
        <w:t xml:space="preserve"> </w:t>
      </w:r>
      <w:r>
        <w:t>əртүрлі</w:t>
      </w:r>
      <w:r>
        <w:rPr>
          <w:spacing w:val="-15"/>
        </w:rPr>
        <w:t xml:space="preserve"> </w:t>
      </w:r>
      <w:r>
        <w:t>дақылдардан</w:t>
      </w:r>
      <w:r>
        <w:rPr>
          <w:spacing w:val="-16"/>
        </w:rPr>
        <w:t xml:space="preserve"> </w:t>
      </w:r>
      <w:r>
        <w:t>ең</w:t>
      </w:r>
      <w:r>
        <w:rPr>
          <w:spacing w:val="-16"/>
        </w:rPr>
        <w:t xml:space="preserve"> </w:t>
      </w:r>
      <w:r>
        <w:t>жоғарғы қосымша</w:t>
      </w:r>
      <w:r>
        <w:rPr>
          <w:spacing w:val="-15"/>
        </w:rPr>
        <w:t xml:space="preserve"> </w:t>
      </w:r>
      <w:r>
        <w:t>өнімін</w:t>
      </w:r>
      <w:r>
        <w:rPr>
          <w:spacing w:val="-14"/>
        </w:rPr>
        <w:t xml:space="preserve"> </w:t>
      </w:r>
      <w:r>
        <w:t>шөлді</w:t>
      </w:r>
      <w:r>
        <w:rPr>
          <w:spacing w:val="-15"/>
        </w:rPr>
        <w:t xml:space="preserve"> </w:t>
      </w:r>
      <w:r>
        <w:t>жəне</w:t>
      </w:r>
      <w:r>
        <w:rPr>
          <w:spacing w:val="-14"/>
        </w:rPr>
        <w:t xml:space="preserve"> </w:t>
      </w:r>
      <w:r>
        <w:t>шөлейтті</w:t>
      </w:r>
      <w:r>
        <w:rPr>
          <w:spacing w:val="-15"/>
        </w:rPr>
        <w:t xml:space="preserve"> </w:t>
      </w:r>
      <w:r>
        <w:t>аймақтарда</w:t>
      </w:r>
      <w:r>
        <w:rPr>
          <w:spacing w:val="-14"/>
        </w:rPr>
        <w:t xml:space="preserve"> </w:t>
      </w:r>
      <w:r>
        <w:t>алуға</w:t>
      </w:r>
      <w:r>
        <w:rPr>
          <w:spacing w:val="-14"/>
        </w:rPr>
        <w:t xml:space="preserve"> </w:t>
      </w:r>
      <w:r>
        <w:t>болады.</w:t>
      </w:r>
      <w:r>
        <w:rPr>
          <w:spacing w:val="-15"/>
        </w:rPr>
        <w:t xml:space="preserve"> </w:t>
      </w:r>
      <w:r>
        <w:t>Дəл</w:t>
      </w:r>
    </w:p>
    <w:p w:rsidR="00E24332" w:rsidRDefault="00E24332">
      <w:pPr>
        <w:spacing w:line="242" w:lineRule="auto"/>
        <w:sectPr w:rsidR="00E24332">
          <w:footerReference w:type="default" r:id="rId10"/>
          <w:pgSz w:w="8110" w:h="11910"/>
          <w:pgMar w:top="840" w:right="680" w:bottom="680" w:left="740" w:header="0" w:footer="500" w:gutter="0"/>
          <w:pgNumType w:start="50"/>
          <w:cols w:space="720"/>
        </w:sectPr>
      </w:pPr>
    </w:p>
    <w:p w:rsidR="00E24332" w:rsidRDefault="002D2D48">
      <w:pPr>
        <w:pStyle w:val="a3"/>
        <w:spacing w:before="92" w:line="242" w:lineRule="auto"/>
        <w:ind w:firstLine="0"/>
      </w:pPr>
      <w:r>
        <w:t>қазіргі</w:t>
      </w:r>
      <w:r>
        <w:rPr>
          <w:spacing w:val="-9"/>
        </w:rPr>
        <w:t xml:space="preserve"> </w:t>
      </w:r>
      <w:r>
        <w:t>кезде</w:t>
      </w:r>
      <w:r>
        <w:rPr>
          <w:spacing w:val="-8"/>
        </w:rPr>
        <w:t xml:space="preserve"> </w:t>
      </w:r>
      <w:r>
        <w:t>осы</w:t>
      </w:r>
      <w:r>
        <w:rPr>
          <w:spacing w:val="-8"/>
        </w:rPr>
        <w:t xml:space="preserve"> </w:t>
      </w:r>
      <w:r>
        <w:t>аймақтарда</w:t>
      </w:r>
      <w:r>
        <w:rPr>
          <w:spacing w:val="-8"/>
        </w:rPr>
        <w:t xml:space="preserve"> </w:t>
      </w:r>
      <w:r>
        <w:t>суғармалы</w:t>
      </w:r>
      <w:r>
        <w:rPr>
          <w:spacing w:val="-8"/>
        </w:rPr>
        <w:t xml:space="preserve"> </w:t>
      </w:r>
      <w:r>
        <w:t>егістік</w:t>
      </w:r>
      <w:r>
        <w:rPr>
          <w:spacing w:val="-8"/>
        </w:rPr>
        <w:t xml:space="preserve"> </w:t>
      </w:r>
      <w:r>
        <w:t>жерлердің</w:t>
      </w:r>
      <w:r>
        <w:rPr>
          <w:spacing w:val="-8"/>
        </w:rPr>
        <w:t xml:space="preserve"> </w:t>
      </w:r>
      <w:r>
        <w:t>негізгі</w:t>
      </w:r>
      <w:r>
        <w:rPr>
          <w:spacing w:val="-8"/>
        </w:rPr>
        <w:t xml:space="preserve"> </w:t>
      </w:r>
      <w:r>
        <w:rPr>
          <w:spacing w:val="-4"/>
        </w:rPr>
        <w:t xml:space="preserve">ау- </w:t>
      </w:r>
      <w:r>
        <w:t>дандары орналасқан.</w:t>
      </w:r>
    </w:p>
    <w:p w:rsidR="00E24332" w:rsidRDefault="002D2D48">
      <w:pPr>
        <w:pStyle w:val="a3"/>
        <w:spacing w:before="1" w:line="242" w:lineRule="auto"/>
      </w:pPr>
      <w:r>
        <w:t xml:space="preserve">Алдын ала қойылатын мақсатына жəне </w:t>
      </w:r>
      <w:r>
        <w:rPr>
          <w:spacing w:val="-5"/>
        </w:rPr>
        <w:t xml:space="preserve">суды </w:t>
      </w:r>
      <w:r>
        <w:t xml:space="preserve">топырақ ылғал қорына айналдыру технологиясына байланысты, </w:t>
      </w:r>
      <w:r>
        <w:rPr>
          <w:spacing w:val="-3"/>
        </w:rPr>
        <w:t>суғарудың</w:t>
      </w:r>
      <w:r>
        <w:rPr>
          <w:spacing w:val="-26"/>
        </w:rPr>
        <w:t xml:space="preserve"> </w:t>
      </w:r>
      <w:r>
        <w:rPr>
          <w:spacing w:val="-3"/>
        </w:rPr>
        <w:t xml:space="preserve">бірнеше </w:t>
      </w:r>
      <w:r>
        <w:t xml:space="preserve">топтастыру əдісі бар. Кезеңділік бойынша оны тұрақты жəне бір рет суғару деп бөледі. Өсімдіктің өсіп-өну кезеңі аралығында топырақтың ылғалдылығы толығымен бақылауға алынатын </w:t>
      </w:r>
      <w:r>
        <w:rPr>
          <w:spacing w:val="-4"/>
        </w:rPr>
        <w:t xml:space="preserve">жəне </w:t>
      </w:r>
      <w:r>
        <w:t xml:space="preserve">реттеліп отыратын түрі, тұрақты </w:t>
      </w:r>
      <w:r>
        <w:rPr>
          <w:spacing w:val="-3"/>
        </w:rPr>
        <w:t xml:space="preserve">суғарудың </w:t>
      </w:r>
      <w:r>
        <w:t xml:space="preserve">негізі болып табыла- ды. Сонымен өсімдіктің өсіп-өнуі кезең аралығында топырақтағы қажетті ылғалдылығын қамтамасыз ету үшін топырақ </w:t>
      </w:r>
      <w:r>
        <w:rPr>
          <w:spacing w:val="-3"/>
        </w:rPr>
        <w:t xml:space="preserve">қабатының </w:t>
      </w:r>
      <w:r>
        <w:t xml:space="preserve">сыйымдылығына жəне одан </w:t>
      </w:r>
      <w:r>
        <w:rPr>
          <w:spacing w:val="-4"/>
        </w:rPr>
        <w:t xml:space="preserve">судың </w:t>
      </w:r>
      <w:r>
        <w:t xml:space="preserve">тəуліктің </w:t>
      </w:r>
      <w:r>
        <w:rPr>
          <w:spacing w:val="-4"/>
        </w:rPr>
        <w:t xml:space="preserve">булану </w:t>
      </w:r>
      <w:r>
        <w:t xml:space="preserve">дəрежесіне сай, </w:t>
      </w:r>
      <w:r>
        <w:rPr>
          <w:spacing w:val="-3"/>
        </w:rPr>
        <w:t xml:space="preserve">суғаруды </w:t>
      </w:r>
      <w:r>
        <w:t>бірнеше рет</w:t>
      </w:r>
      <w:r>
        <w:rPr>
          <w:spacing w:val="-1"/>
        </w:rPr>
        <w:t xml:space="preserve"> </w:t>
      </w:r>
      <w:r>
        <w:t>жүргізеді.</w:t>
      </w:r>
    </w:p>
    <w:p w:rsidR="00E24332" w:rsidRDefault="002D2D48">
      <w:pPr>
        <w:pStyle w:val="a3"/>
        <w:spacing w:before="5" w:line="242" w:lineRule="auto"/>
        <w:ind w:right="167"/>
      </w:pPr>
      <w:r>
        <w:t>Бір реттік суғаруға, мүмкіншілігінше ылғал қорын топырақ қабатында</w:t>
      </w:r>
      <w:r>
        <w:rPr>
          <w:spacing w:val="-34"/>
        </w:rPr>
        <w:t xml:space="preserve"> </w:t>
      </w:r>
      <w:r>
        <w:t>жинақтап</w:t>
      </w:r>
      <w:r>
        <w:rPr>
          <w:spacing w:val="-33"/>
        </w:rPr>
        <w:t xml:space="preserve"> </w:t>
      </w:r>
      <w:r>
        <w:t>қалу</w:t>
      </w:r>
      <w:r>
        <w:rPr>
          <w:spacing w:val="-33"/>
        </w:rPr>
        <w:t xml:space="preserve"> </w:t>
      </w:r>
      <w:r>
        <w:t>үшін</w:t>
      </w:r>
      <w:r>
        <w:rPr>
          <w:spacing w:val="-33"/>
        </w:rPr>
        <w:t xml:space="preserve"> </w:t>
      </w:r>
      <w:r>
        <w:t>пайдаланатын,</w:t>
      </w:r>
      <w:r>
        <w:rPr>
          <w:spacing w:val="-33"/>
        </w:rPr>
        <w:t xml:space="preserve"> </w:t>
      </w:r>
      <w:r>
        <w:rPr>
          <w:b/>
        </w:rPr>
        <w:t>көлтабанды</w:t>
      </w:r>
      <w:r>
        <w:rPr>
          <w:b/>
          <w:spacing w:val="-33"/>
        </w:rPr>
        <w:t xml:space="preserve"> </w:t>
      </w:r>
      <w:r>
        <w:rPr>
          <w:spacing w:val="-4"/>
        </w:rPr>
        <w:t xml:space="preserve">суғарулар </w:t>
      </w:r>
      <w:r>
        <w:t xml:space="preserve">жатады. Мұнда топырақтың ылғалдылдану дəрежесі толығымен </w:t>
      </w:r>
      <w:r>
        <w:rPr>
          <w:spacing w:val="-3"/>
        </w:rPr>
        <w:t xml:space="preserve">бақылау </w:t>
      </w:r>
      <w:r>
        <w:t xml:space="preserve">мүмкін емес жəне өсімдіктің өсіп-өну кезеңінде, оның ша- масы өте үлкен дəрежеде – өте үлкен мағынадан өте төмен шамаға дейін өзгеріп отырады. Мұндай суландыру тəртібі, топырақты </w:t>
      </w:r>
      <w:r>
        <w:rPr>
          <w:spacing w:val="-5"/>
        </w:rPr>
        <w:t xml:space="preserve">бір </w:t>
      </w:r>
      <w:r>
        <w:t>рет ылғалдандырудың салдарынан болып</w:t>
      </w:r>
      <w:r>
        <w:rPr>
          <w:spacing w:val="-2"/>
        </w:rPr>
        <w:t xml:space="preserve"> </w:t>
      </w:r>
      <w:r>
        <w:t>табылады.</w:t>
      </w:r>
    </w:p>
    <w:p w:rsidR="00E24332" w:rsidRDefault="002D2D48">
      <w:pPr>
        <w:pStyle w:val="a3"/>
        <w:spacing w:before="3" w:line="242" w:lineRule="auto"/>
      </w:pPr>
      <w:r>
        <w:t>Суғарудың тəсілі бойынша топтастыру қағидасы мелиорацияда кеңінен таралған. Бұл белгі бойынша қазіргі кезде беткейлеп, жаң- бырлатып, топырақ қабатымен, тұмандатып суғару жəне жер асты суының деңгейін реттеу арқылы (субирригация) болып бөлінеді. Олар суғару көзінен егістік жерге жеткізілген судың, топырақ қабатындағы ылғал қорына айналдыруға пайдаланатын, технология мен техникалық құрылымдарға байланысты ажыратылады.</w:t>
      </w:r>
    </w:p>
    <w:p w:rsidR="00E24332" w:rsidRDefault="002D2D48">
      <w:pPr>
        <w:pStyle w:val="a3"/>
        <w:spacing w:before="3" w:line="242" w:lineRule="auto"/>
        <w:ind w:right="167"/>
      </w:pPr>
      <w:r>
        <w:rPr>
          <w:spacing w:val="-3"/>
        </w:rPr>
        <w:t xml:space="preserve">Суғарудың </w:t>
      </w:r>
      <w:r>
        <w:t xml:space="preserve">мақсаты бойынша ылғалдандыратын, </w:t>
      </w:r>
      <w:r>
        <w:rPr>
          <w:spacing w:val="-3"/>
        </w:rPr>
        <w:t xml:space="preserve">тыңайтылатын </w:t>
      </w:r>
      <w:r>
        <w:t xml:space="preserve">қышқылдандыратын, ылғал қорын жинайтын, топырақ </w:t>
      </w:r>
      <w:r>
        <w:rPr>
          <w:spacing w:val="-3"/>
        </w:rPr>
        <w:t xml:space="preserve">қабатын </w:t>
      </w:r>
      <w:r>
        <w:t>шаятын</w:t>
      </w:r>
      <w:r>
        <w:rPr>
          <w:spacing w:val="-8"/>
        </w:rPr>
        <w:t xml:space="preserve"> </w:t>
      </w:r>
      <w:r>
        <w:t>суғару</w:t>
      </w:r>
      <w:r>
        <w:rPr>
          <w:spacing w:val="-8"/>
        </w:rPr>
        <w:t xml:space="preserve"> </w:t>
      </w:r>
      <w:r>
        <w:t>əдістері</w:t>
      </w:r>
      <w:r>
        <w:rPr>
          <w:spacing w:val="-7"/>
        </w:rPr>
        <w:t xml:space="preserve"> </w:t>
      </w:r>
      <w:r>
        <w:t>болып</w:t>
      </w:r>
      <w:r>
        <w:rPr>
          <w:spacing w:val="-8"/>
        </w:rPr>
        <w:t xml:space="preserve"> </w:t>
      </w:r>
      <w:r>
        <w:t>бөлінеді.</w:t>
      </w:r>
      <w:r>
        <w:rPr>
          <w:spacing w:val="-7"/>
        </w:rPr>
        <w:t xml:space="preserve"> </w:t>
      </w:r>
      <w:r>
        <w:t>Əрқайсысының</w:t>
      </w:r>
      <w:r>
        <w:rPr>
          <w:spacing w:val="-8"/>
        </w:rPr>
        <w:t xml:space="preserve"> </w:t>
      </w:r>
      <w:r>
        <w:t>мəнін</w:t>
      </w:r>
      <w:r>
        <w:rPr>
          <w:spacing w:val="-7"/>
        </w:rPr>
        <w:t xml:space="preserve"> </w:t>
      </w:r>
      <w:r>
        <w:t xml:space="preserve">атына сай анықтайды. Мысалы, ылғалдандырып </w:t>
      </w:r>
      <w:r>
        <w:rPr>
          <w:spacing w:val="-3"/>
        </w:rPr>
        <w:t xml:space="preserve">суғарудың </w:t>
      </w:r>
      <w:r>
        <w:t xml:space="preserve">мақсаты – топырақтың ылғал қорын </w:t>
      </w:r>
      <w:r>
        <w:rPr>
          <w:spacing w:val="-3"/>
        </w:rPr>
        <w:t xml:space="preserve">толықтандыру, </w:t>
      </w:r>
      <w:r>
        <w:t xml:space="preserve">тыңайтып топыраққа </w:t>
      </w:r>
      <w:r>
        <w:rPr>
          <w:spacing w:val="-5"/>
        </w:rPr>
        <w:t xml:space="preserve">су- </w:t>
      </w:r>
      <w:r>
        <w:t xml:space="preserve">мен қоса ерітілген қоректік заттарды </w:t>
      </w:r>
      <w:r>
        <w:rPr>
          <w:spacing w:val="-5"/>
        </w:rPr>
        <w:t xml:space="preserve">енгізу, </w:t>
      </w:r>
      <w:r>
        <w:t xml:space="preserve">қышқылдандыратын суғару кезінде сумен оттегіні топырақ қабатына </w:t>
      </w:r>
      <w:r>
        <w:rPr>
          <w:spacing w:val="-5"/>
        </w:rPr>
        <w:t xml:space="preserve">енгізу, </w:t>
      </w:r>
      <w:r>
        <w:t>жылытып суғару кезінде – жылы сумен</w:t>
      </w:r>
      <w:r>
        <w:rPr>
          <w:spacing w:val="-6"/>
        </w:rPr>
        <w:t xml:space="preserve"> </w:t>
      </w:r>
      <w:r>
        <w:rPr>
          <w:spacing w:val="-5"/>
        </w:rPr>
        <w:t>суғару.</w:t>
      </w:r>
    </w:p>
    <w:p w:rsidR="00E24332" w:rsidRDefault="002D2D48">
      <w:pPr>
        <w:pStyle w:val="a3"/>
        <w:spacing w:before="4" w:line="242" w:lineRule="auto"/>
      </w:pPr>
      <w:r>
        <w:t xml:space="preserve">Ылғал қорын жинақтауға арналған суғару өсімдіктің өсіп-өну кезеңінің үлкен бөлігінің аралығында, өсімдіктердің </w:t>
      </w:r>
      <w:r>
        <w:rPr>
          <w:spacing w:val="-5"/>
        </w:rPr>
        <w:t xml:space="preserve">суды </w:t>
      </w:r>
      <w:r>
        <w:t>үздіксіз пайдалану</w:t>
      </w:r>
      <w:r>
        <w:rPr>
          <w:spacing w:val="-25"/>
        </w:rPr>
        <w:t xml:space="preserve"> </w:t>
      </w:r>
      <w:r>
        <w:t>үшін</w:t>
      </w:r>
      <w:r>
        <w:rPr>
          <w:spacing w:val="-24"/>
        </w:rPr>
        <w:t xml:space="preserve"> </w:t>
      </w:r>
      <w:r>
        <w:t>жеткілікті</w:t>
      </w:r>
      <w:r>
        <w:rPr>
          <w:spacing w:val="-24"/>
        </w:rPr>
        <w:t xml:space="preserve"> </w:t>
      </w:r>
      <w:r>
        <w:t>мөлшерде,</w:t>
      </w:r>
      <w:r>
        <w:rPr>
          <w:spacing w:val="-24"/>
        </w:rPr>
        <w:t xml:space="preserve"> </w:t>
      </w:r>
      <w:r>
        <w:t>топырақ</w:t>
      </w:r>
      <w:r>
        <w:rPr>
          <w:spacing w:val="-24"/>
        </w:rPr>
        <w:t xml:space="preserve"> </w:t>
      </w:r>
      <w:r>
        <w:t>қабатына</w:t>
      </w:r>
      <w:r>
        <w:rPr>
          <w:spacing w:val="-24"/>
        </w:rPr>
        <w:t xml:space="preserve"> </w:t>
      </w:r>
      <w:r>
        <w:rPr>
          <w:spacing w:val="-4"/>
        </w:rPr>
        <w:t>судың</w:t>
      </w:r>
      <w:r>
        <w:rPr>
          <w:spacing w:val="-24"/>
        </w:rPr>
        <w:t xml:space="preserve"> </w:t>
      </w:r>
      <w:r>
        <w:t>үлкен қорын</w:t>
      </w:r>
      <w:r>
        <w:rPr>
          <w:spacing w:val="-9"/>
        </w:rPr>
        <w:t xml:space="preserve"> </w:t>
      </w:r>
      <w:r>
        <w:t>жасау</w:t>
      </w:r>
      <w:r>
        <w:rPr>
          <w:spacing w:val="-9"/>
        </w:rPr>
        <w:t xml:space="preserve"> </w:t>
      </w:r>
      <w:r>
        <w:t>үшін</w:t>
      </w:r>
      <w:r>
        <w:rPr>
          <w:spacing w:val="-9"/>
        </w:rPr>
        <w:t xml:space="preserve"> </w:t>
      </w:r>
      <w:r>
        <w:t>арналған.</w:t>
      </w:r>
      <w:r>
        <w:rPr>
          <w:spacing w:val="-8"/>
        </w:rPr>
        <w:t xml:space="preserve"> </w:t>
      </w:r>
      <w:r>
        <w:t>Шайып</w:t>
      </w:r>
      <w:r>
        <w:rPr>
          <w:spacing w:val="-9"/>
        </w:rPr>
        <w:t xml:space="preserve"> </w:t>
      </w:r>
      <w:r>
        <w:t>суару</w:t>
      </w:r>
      <w:r>
        <w:rPr>
          <w:spacing w:val="-9"/>
        </w:rPr>
        <w:t xml:space="preserve"> </w:t>
      </w:r>
      <w:r>
        <w:t>топырақтың</w:t>
      </w:r>
      <w:r>
        <w:rPr>
          <w:spacing w:val="-9"/>
        </w:rPr>
        <w:t xml:space="preserve"> </w:t>
      </w:r>
      <w:r>
        <w:rPr>
          <w:spacing w:val="-3"/>
        </w:rPr>
        <w:t xml:space="preserve">қабатындағы </w:t>
      </w:r>
      <w:r>
        <w:t xml:space="preserve">тұз ерітіндісінің, өсімдіктің өсіп-өнуіне зиян келтірмейтін </w:t>
      </w:r>
      <w:r>
        <w:rPr>
          <w:spacing w:val="-3"/>
        </w:rPr>
        <w:t xml:space="preserve">шамасы- </w:t>
      </w:r>
      <w:r>
        <w:t xml:space="preserve">нан тыс, </w:t>
      </w:r>
      <w:r>
        <w:rPr>
          <w:spacing w:val="-5"/>
        </w:rPr>
        <w:t xml:space="preserve">суды </w:t>
      </w:r>
      <w:r>
        <w:t xml:space="preserve">жəне артық еритін тұздарды алып </w:t>
      </w:r>
      <w:r>
        <w:rPr>
          <w:spacing w:val="-3"/>
        </w:rPr>
        <w:t xml:space="preserve">кету </w:t>
      </w:r>
      <w:r>
        <w:t>үшін</w:t>
      </w:r>
      <w:r>
        <w:rPr>
          <w:spacing w:val="-19"/>
        </w:rPr>
        <w:t xml:space="preserve"> </w:t>
      </w:r>
      <w:r>
        <w:rPr>
          <w:spacing w:val="-4"/>
        </w:rPr>
        <w:t>қажет.</w:t>
      </w:r>
    </w:p>
    <w:p w:rsidR="00E24332" w:rsidRDefault="00E24332">
      <w:pPr>
        <w:spacing w:line="242" w:lineRule="auto"/>
        <w:sectPr w:rsidR="00E24332">
          <w:pgSz w:w="8110" w:h="11910"/>
          <w:pgMar w:top="700" w:right="680" w:bottom="740" w:left="740" w:header="0" w:footer="500" w:gutter="0"/>
          <w:cols w:space="720"/>
        </w:sectPr>
      </w:pPr>
    </w:p>
    <w:p w:rsidR="00E24332" w:rsidRDefault="002D2D48">
      <w:pPr>
        <w:pStyle w:val="a3"/>
        <w:spacing w:before="92" w:line="242" w:lineRule="auto"/>
      </w:pPr>
      <w:r>
        <w:t>Егістіктерді суғару суымен қамту дəрежесі бойынша арнайы сайланған жəне жаппай болып бөлінеді. Арнайы сайланған егістік- терді суғару, су қоры жетіспейтін кезде жəне сирек кездесетін құр- ғақшылық аймақтағы аңызақта, өте бағалы дақылдарды талап- тілегіне сай сумен қамтамасыз ету үшін пайданылады. Бұл кезде судың жалпы егістікке қоректі шамадағы мөлшерінің жетіспеуінен, басқа қалған егістік жерлерді суғаруға су берілмейді.</w:t>
      </w:r>
    </w:p>
    <w:p w:rsidR="00E24332" w:rsidRDefault="002D2D48">
      <w:pPr>
        <w:pStyle w:val="a3"/>
        <w:spacing w:before="3" w:line="242" w:lineRule="auto"/>
        <w:ind w:right="167"/>
      </w:pPr>
      <w:r>
        <w:t>Жаппай суғаруды суғару шарасын пайдаланбай-ақ барлық дақылдардан да өнім алуға мүмкіншілік жоқ далалық жəне жарты- лай далалық аймақтарда ұйымдастырады. Жалпылай суғару көп аймақты сумен қамтамасыз етуге арналғандықтан, күрделі суғару жүйелерін құруды талап етеді.</w:t>
      </w:r>
    </w:p>
    <w:p w:rsidR="00E24332" w:rsidRDefault="002D2D48">
      <w:pPr>
        <w:pStyle w:val="a3"/>
        <w:spacing w:before="3" w:line="242" w:lineRule="auto"/>
        <w:ind w:right="167"/>
      </w:pPr>
      <w:r>
        <w:t>Суғару жүйелерін немесе желілерін жергілікті егістік жерлерге орналастыру жағдайына байланысты жəне құрамдық бөлшектері бойынша, суғару əдісі тұрақты немесе жылжымалы болып бөлінеді. Тұрақты суғармалы жерлерде сумен қамтамасыз ету үшін тұрақты арықтар желісін құрады жəне құрамында тұрақты сораптау бекеті болуы мүмкін.</w:t>
      </w:r>
    </w:p>
    <w:p w:rsidR="00E24332" w:rsidRDefault="002D2D48">
      <w:pPr>
        <w:pStyle w:val="a3"/>
        <w:spacing w:before="2" w:line="242" w:lineRule="auto"/>
        <w:ind w:right="167"/>
      </w:pPr>
      <w:r>
        <w:t>Жылжымалы суару алмалы-салмалы қондырғылар жүйесі</w:t>
      </w:r>
      <w:r>
        <w:rPr>
          <w:spacing w:val="37"/>
        </w:rPr>
        <w:t xml:space="preserve"> </w:t>
      </w:r>
      <w:r>
        <w:t xml:space="preserve">ар- қылы, егістік жерлерге орналасқан бағалы дақылдарды </w:t>
      </w:r>
      <w:r>
        <w:rPr>
          <w:spacing w:val="-4"/>
        </w:rPr>
        <w:t xml:space="preserve">суаруды </w:t>
      </w:r>
      <w:r>
        <w:t xml:space="preserve">ұйымдастырады. Бұл үшін уақытша пайданылатын жылжымалы со- </w:t>
      </w:r>
      <w:r>
        <w:rPr>
          <w:spacing w:val="-3"/>
        </w:rPr>
        <w:t>раптау</w:t>
      </w:r>
      <w:r>
        <w:rPr>
          <w:spacing w:val="-20"/>
        </w:rPr>
        <w:t xml:space="preserve"> </w:t>
      </w:r>
      <w:r>
        <w:t>қондырғылары</w:t>
      </w:r>
      <w:r>
        <w:rPr>
          <w:spacing w:val="-20"/>
        </w:rPr>
        <w:t xml:space="preserve"> </w:t>
      </w:r>
      <w:r>
        <w:t>да</w:t>
      </w:r>
      <w:r>
        <w:rPr>
          <w:spacing w:val="-19"/>
        </w:rPr>
        <w:t xml:space="preserve"> </w:t>
      </w:r>
      <w:r>
        <w:t>пайдаланылады.</w:t>
      </w:r>
      <w:r>
        <w:rPr>
          <w:spacing w:val="-20"/>
        </w:rPr>
        <w:t xml:space="preserve"> </w:t>
      </w:r>
      <w:r>
        <w:t>Себебі</w:t>
      </w:r>
      <w:r>
        <w:rPr>
          <w:spacing w:val="-20"/>
        </w:rPr>
        <w:t xml:space="preserve"> </w:t>
      </w:r>
      <w:r>
        <w:t>өсімдіктің</w:t>
      </w:r>
      <w:r>
        <w:rPr>
          <w:spacing w:val="-19"/>
        </w:rPr>
        <w:t xml:space="preserve"> </w:t>
      </w:r>
      <w:r>
        <w:t xml:space="preserve">өсіп-өну кезеңінде, </w:t>
      </w:r>
      <w:r>
        <w:rPr>
          <w:spacing w:val="-5"/>
        </w:rPr>
        <w:t xml:space="preserve">ауа </w:t>
      </w:r>
      <w:r>
        <w:t>райының жəне оның биологиялық ерекшеліктеріне байланысты бірнеше рет қана суғару жүргізу керек болуы</w:t>
      </w:r>
      <w:r>
        <w:rPr>
          <w:spacing w:val="-15"/>
        </w:rPr>
        <w:t xml:space="preserve"> </w:t>
      </w:r>
      <w:r>
        <w:t>мүмкін.</w:t>
      </w:r>
    </w:p>
    <w:p w:rsidR="00E24332" w:rsidRDefault="002D2D48">
      <w:pPr>
        <w:pStyle w:val="a3"/>
        <w:spacing w:before="3" w:line="242" w:lineRule="auto"/>
        <w:ind w:right="167"/>
      </w:pPr>
      <w:r>
        <w:t xml:space="preserve">Суғару көзінің орналасу жағдайына байланысты, суғару </w:t>
      </w:r>
      <w:r>
        <w:rPr>
          <w:spacing w:val="-3"/>
        </w:rPr>
        <w:t xml:space="preserve">жүйесі </w:t>
      </w:r>
      <w:r>
        <w:t xml:space="preserve">арқылы </w:t>
      </w:r>
      <w:r>
        <w:rPr>
          <w:spacing w:val="-5"/>
        </w:rPr>
        <w:t xml:space="preserve">суды </w:t>
      </w:r>
      <w:r>
        <w:t>егістікке жеткізіп беру жағдайы бойынша, суғару көздерінен</w:t>
      </w:r>
      <w:r>
        <w:rPr>
          <w:spacing w:val="-17"/>
        </w:rPr>
        <w:t xml:space="preserve"> </w:t>
      </w:r>
      <w:r>
        <w:t>су</w:t>
      </w:r>
      <w:r>
        <w:rPr>
          <w:spacing w:val="-16"/>
        </w:rPr>
        <w:t xml:space="preserve"> </w:t>
      </w:r>
      <w:r>
        <w:t>өздігінен</w:t>
      </w:r>
      <w:r>
        <w:rPr>
          <w:spacing w:val="-17"/>
        </w:rPr>
        <w:t xml:space="preserve"> </w:t>
      </w:r>
      <w:r>
        <w:t>ағатын</w:t>
      </w:r>
      <w:r>
        <w:rPr>
          <w:spacing w:val="-16"/>
        </w:rPr>
        <w:t xml:space="preserve"> </w:t>
      </w:r>
      <w:r>
        <w:t>жəне</w:t>
      </w:r>
      <w:r>
        <w:rPr>
          <w:spacing w:val="-17"/>
        </w:rPr>
        <w:t xml:space="preserve"> </w:t>
      </w:r>
      <w:r>
        <w:rPr>
          <w:spacing w:val="-5"/>
        </w:rPr>
        <w:t>суды</w:t>
      </w:r>
      <w:r>
        <w:rPr>
          <w:spacing w:val="-16"/>
        </w:rPr>
        <w:t xml:space="preserve"> </w:t>
      </w:r>
      <w:r>
        <w:t>механикалық</w:t>
      </w:r>
      <w:r>
        <w:rPr>
          <w:spacing w:val="-16"/>
        </w:rPr>
        <w:t xml:space="preserve"> </w:t>
      </w:r>
      <w:r>
        <w:rPr>
          <w:spacing w:val="-3"/>
        </w:rPr>
        <w:t>қуат</w:t>
      </w:r>
      <w:r>
        <w:rPr>
          <w:spacing w:val="-17"/>
        </w:rPr>
        <w:t xml:space="preserve"> </w:t>
      </w:r>
      <w:r>
        <w:t xml:space="preserve">күшімен көтеру арқылы ағызатын болып бөлінеді. Бұрынғы кезде өзеннің арнасының еңкіштігінің айырмашылығына жəне </w:t>
      </w:r>
      <w:r>
        <w:rPr>
          <w:spacing w:val="-4"/>
        </w:rPr>
        <w:t xml:space="preserve">судың </w:t>
      </w:r>
      <w:r>
        <w:t xml:space="preserve">өзен </w:t>
      </w:r>
      <w:r>
        <w:rPr>
          <w:spacing w:val="-4"/>
        </w:rPr>
        <w:t xml:space="preserve">мен </w:t>
      </w:r>
      <w:r>
        <w:t xml:space="preserve">суғару арықтарындағы деңгейіне байланысты бас арықтарға </w:t>
      </w:r>
      <w:r>
        <w:rPr>
          <w:spacing w:val="-5"/>
        </w:rPr>
        <w:t xml:space="preserve">суды </w:t>
      </w:r>
      <w:r>
        <w:t>өздігінен түсетін жəне өзі ағатын суғару жүйелері пайдаланылған. Бірақ</w:t>
      </w:r>
      <w:r>
        <w:rPr>
          <w:spacing w:val="-6"/>
        </w:rPr>
        <w:t xml:space="preserve"> </w:t>
      </w:r>
      <w:r>
        <w:t>бұл</w:t>
      </w:r>
      <w:r>
        <w:rPr>
          <w:spacing w:val="-6"/>
        </w:rPr>
        <w:t xml:space="preserve"> </w:t>
      </w:r>
      <w:r>
        <w:t>суғару</w:t>
      </w:r>
      <w:r>
        <w:rPr>
          <w:spacing w:val="-6"/>
        </w:rPr>
        <w:t xml:space="preserve"> </w:t>
      </w:r>
      <w:r>
        <w:t>əдістерін</w:t>
      </w:r>
      <w:r>
        <w:rPr>
          <w:spacing w:val="-5"/>
        </w:rPr>
        <w:t xml:space="preserve"> </w:t>
      </w:r>
      <w:r>
        <w:t>қолдану</w:t>
      </w:r>
      <w:r>
        <w:rPr>
          <w:spacing w:val="-6"/>
        </w:rPr>
        <w:t xml:space="preserve"> </w:t>
      </w:r>
      <w:r>
        <w:t>үшін</w:t>
      </w:r>
      <w:r>
        <w:rPr>
          <w:spacing w:val="-6"/>
        </w:rPr>
        <w:t xml:space="preserve"> </w:t>
      </w:r>
      <w:r>
        <w:t>бас</w:t>
      </w:r>
      <w:r>
        <w:rPr>
          <w:spacing w:val="-6"/>
        </w:rPr>
        <w:t xml:space="preserve"> </w:t>
      </w:r>
      <w:r>
        <w:t>арықтың</w:t>
      </w:r>
      <w:r>
        <w:rPr>
          <w:spacing w:val="-5"/>
        </w:rPr>
        <w:t xml:space="preserve"> </w:t>
      </w:r>
      <w:r>
        <w:t>ұзындығының өте үлкен болуы қажет</w:t>
      </w:r>
      <w:r>
        <w:rPr>
          <w:spacing w:val="-1"/>
        </w:rPr>
        <w:t xml:space="preserve"> </w:t>
      </w:r>
      <w:r>
        <w:t>еді.</w:t>
      </w:r>
    </w:p>
    <w:p w:rsidR="00E24332" w:rsidRDefault="002D2D48">
      <w:pPr>
        <w:pStyle w:val="a3"/>
        <w:spacing w:before="5" w:line="242" w:lineRule="auto"/>
        <w:ind w:right="167"/>
      </w:pPr>
      <w:r>
        <w:t>Егер суғармалы егістік жердің орналасу деңгейі өзендегі су деңгейінен жоғары болса, онда суды белгілі бір деңгейге дейін көтеру үшін сораптау қондырғыларын пайдалану қажет. Олардың көмегімен су қажетті биіктікке көтеріліп, содан соң егістік жерге өздігінен немесе жаңбырлатқыш қондырғылармен таратылады. Бұл кезде өте ұзын суғару арықтарының қажеттілігі болмайды, бірақ күрделі құрылысқа қажетті қаражаттың құны өседі.</w:t>
      </w:r>
    </w:p>
    <w:p w:rsidR="00E24332" w:rsidRDefault="00E24332">
      <w:pPr>
        <w:spacing w:line="242" w:lineRule="auto"/>
        <w:sectPr w:rsidR="00E24332">
          <w:pgSz w:w="8110" w:h="11910"/>
          <w:pgMar w:top="700" w:right="680" w:bottom="740" w:left="740" w:header="0" w:footer="500" w:gutter="0"/>
          <w:cols w:space="720"/>
        </w:sectPr>
      </w:pPr>
    </w:p>
    <w:p w:rsidR="00E24332" w:rsidRDefault="002D2D48">
      <w:pPr>
        <w:pStyle w:val="a3"/>
        <w:spacing w:before="92" w:line="242" w:lineRule="auto"/>
      </w:pPr>
      <w:r>
        <w:t>Суғармалы егістік жерлердің табиғи жағдайына жəне су көздерінің орналасу ерекшеліктеріне байланысты бірнеше суғару əдістерінің түрлерінің болуы оларды пайдаланудың əртүрлі жағдайының бар екендігіне куə бола алады жəне олар көп түрлі техникалық құралдармен жүзеге асырылады.</w:t>
      </w:r>
    </w:p>
    <w:p w:rsidR="00E24332" w:rsidRDefault="00E24332">
      <w:pPr>
        <w:pStyle w:val="a3"/>
        <w:spacing w:before="10"/>
        <w:ind w:left="0" w:right="0" w:firstLine="0"/>
        <w:jc w:val="left"/>
        <w:rPr>
          <w:sz w:val="21"/>
        </w:rPr>
      </w:pPr>
    </w:p>
    <w:p w:rsidR="00E24332" w:rsidRDefault="002D2D48">
      <w:pPr>
        <w:pStyle w:val="Heading4"/>
        <w:numPr>
          <w:ilvl w:val="2"/>
          <w:numId w:val="94"/>
        </w:numPr>
        <w:tabs>
          <w:tab w:val="left" w:pos="2098"/>
        </w:tabs>
        <w:spacing w:before="1"/>
        <w:ind w:left="2097"/>
      </w:pPr>
      <w:bookmarkStart w:id="3" w:name="_TOC_250085"/>
      <w:r>
        <w:t>Суғаруға арналған су</w:t>
      </w:r>
      <w:r>
        <w:rPr>
          <w:spacing w:val="-2"/>
        </w:rPr>
        <w:t xml:space="preserve"> </w:t>
      </w:r>
      <w:bookmarkEnd w:id="3"/>
      <w:r>
        <w:t>көздері</w:t>
      </w:r>
    </w:p>
    <w:p w:rsidR="00E24332" w:rsidRDefault="00E24332">
      <w:pPr>
        <w:pStyle w:val="a3"/>
        <w:spacing w:before="6"/>
        <w:ind w:left="0" w:right="0" w:firstLine="0"/>
        <w:jc w:val="left"/>
        <w:rPr>
          <w:b/>
        </w:rPr>
      </w:pPr>
    </w:p>
    <w:p w:rsidR="00E24332" w:rsidRDefault="002D2D48">
      <w:pPr>
        <w:pStyle w:val="a3"/>
        <w:spacing w:line="242" w:lineRule="auto"/>
        <w:ind w:right="167"/>
      </w:pPr>
      <w:r>
        <w:t xml:space="preserve">Суғаруға арналған су көздеріне өзен сулары, жер асты </w:t>
      </w:r>
      <w:r>
        <w:rPr>
          <w:spacing w:val="-4"/>
        </w:rPr>
        <w:t xml:space="preserve">сулары, </w:t>
      </w:r>
      <w:r>
        <w:t xml:space="preserve">жергілікті су ағыны, қайта бөлінген су ағыны, ақаба, оның ішінде төкпе </w:t>
      </w:r>
      <w:r>
        <w:rPr>
          <w:spacing w:val="-3"/>
        </w:rPr>
        <w:t xml:space="preserve">сулар, </w:t>
      </w:r>
      <w:r>
        <w:t xml:space="preserve">теңіз </w:t>
      </w:r>
      <w:r>
        <w:rPr>
          <w:spacing w:val="-3"/>
        </w:rPr>
        <w:t xml:space="preserve">сулары </w:t>
      </w:r>
      <w:r>
        <w:t xml:space="preserve">жəне </w:t>
      </w:r>
      <w:r>
        <w:rPr>
          <w:spacing w:val="-3"/>
        </w:rPr>
        <w:t xml:space="preserve">буланған суларды </w:t>
      </w:r>
      <w:r>
        <w:t xml:space="preserve">шыққа </w:t>
      </w:r>
      <w:r>
        <w:rPr>
          <w:spacing w:val="-3"/>
        </w:rPr>
        <w:t xml:space="preserve">айналдыру </w:t>
      </w:r>
      <w:r>
        <w:t xml:space="preserve">арқылы алынған </w:t>
      </w:r>
      <w:r>
        <w:rPr>
          <w:spacing w:val="-3"/>
        </w:rPr>
        <w:t xml:space="preserve">сулар </w:t>
      </w:r>
      <w:r>
        <w:t>жатады.</w:t>
      </w:r>
    </w:p>
    <w:p w:rsidR="00E24332" w:rsidRDefault="002D2D48">
      <w:pPr>
        <w:pStyle w:val="a3"/>
        <w:spacing w:before="2" w:line="242" w:lineRule="auto"/>
      </w:pPr>
      <w:r>
        <w:t>Суғару көздері белгілі бір талап-тілекті қанағаттандыруы керек. Барлық кезде, олар қажетті мөлшерде суармалау мүмкіншілігіне ие болғаны жөн, яғни су көзіндегі судың көлемі, суғармалы егістіктің ауданын сумен қамтамасыз ете алуы керек.</w:t>
      </w:r>
    </w:p>
    <w:p w:rsidR="00E24332" w:rsidRDefault="002D2D48">
      <w:pPr>
        <w:pStyle w:val="a3"/>
        <w:spacing w:before="2" w:line="242" w:lineRule="auto"/>
      </w:pPr>
      <w:r>
        <w:t>Суғару кезіндегі судың сапасы, ауылшаруашылық дақылдарын өсіру кезінде жоғары өнім алуға мүмкіншілік беретіндей жəне топырақтың су-физикалық жəне химиялық қасиетін нашарлатпай- тындай, белгілі бір дəрежеде болғаны жөн. Суғару кезіндегі судың орналасу деңгейі, суғармалы егістік танаптың бетімен салыстырып қарағандағы суды алуға қажетті шығын экономикалық көзқараста тиімді болуы керек.</w:t>
      </w:r>
    </w:p>
    <w:p w:rsidR="00E24332" w:rsidRDefault="002D2D48">
      <w:pPr>
        <w:pStyle w:val="a3"/>
        <w:spacing w:before="3"/>
        <w:ind w:left="450" w:right="0" w:firstLine="0"/>
      </w:pPr>
      <w:r>
        <w:t>Суғару көздерінің негізгі мінездемесі:</w:t>
      </w:r>
    </w:p>
    <w:p w:rsidR="00E24332" w:rsidRDefault="002D2D48">
      <w:pPr>
        <w:pStyle w:val="a4"/>
        <w:numPr>
          <w:ilvl w:val="0"/>
          <w:numId w:val="93"/>
        </w:numPr>
        <w:tabs>
          <w:tab w:val="left" w:pos="609"/>
        </w:tabs>
        <w:spacing w:before="3" w:line="242" w:lineRule="auto"/>
        <w:ind w:firstLine="340"/>
      </w:pPr>
      <w:r>
        <w:t>белгілі</w:t>
      </w:r>
      <w:r>
        <w:rPr>
          <w:spacing w:val="-9"/>
        </w:rPr>
        <w:t xml:space="preserve"> </w:t>
      </w:r>
      <w:r>
        <w:t>бір</w:t>
      </w:r>
      <w:r>
        <w:rPr>
          <w:spacing w:val="-8"/>
        </w:rPr>
        <w:t xml:space="preserve"> </w:t>
      </w:r>
      <w:r>
        <w:t>кезең</w:t>
      </w:r>
      <w:r>
        <w:rPr>
          <w:spacing w:val="-8"/>
        </w:rPr>
        <w:t xml:space="preserve"> </w:t>
      </w:r>
      <w:r>
        <w:t>немесе</w:t>
      </w:r>
      <w:r>
        <w:rPr>
          <w:spacing w:val="-8"/>
        </w:rPr>
        <w:t xml:space="preserve"> </w:t>
      </w:r>
      <w:r>
        <w:t>мезгіл</w:t>
      </w:r>
      <w:r>
        <w:rPr>
          <w:spacing w:val="-8"/>
        </w:rPr>
        <w:t xml:space="preserve"> </w:t>
      </w:r>
      <w:r>
        <w:t>аралығындағы</w:t>
      </w:r>
      <w:r>
        <w:rPr>
          <w:spacing w:val="-8"/>
        </w:rPr>
        <w:t xml:space="preserve"> </w:t>
      </w:r>
      <w:r>
        <w:t>су</w:t>
      </w:r>
      <w:r>
        <w:rPr>
          <w:spacing w:val="-8"/>
        </w:rPr>
        <w:t xml:space="preserve"> </w:t>
      </w:r>
      <w:r>
        <w:t>шығыны</w:t>
      </w:r>
      <w:r>
        <w:rPr>
          <w:spacing w:val="-8"/>
        </w:rPr>
        <w:t xml:space="preserve"> </w:t>
      </w:r>
      <w:r>
        <w:t>жəне оның тəртібі, су ағынының</w:t>
      </w:r>
      <w:r>
        <w:rPr>
          <w:spacing w:val="-1"/>
        </w:rPr>
        <w:t xml:space="preserve"> </w:t>
      </w:r>
      <w:r>
        <w:t>көлемі;</w:t>
      </w:r>
    </w:p>
    <w:p w:rsidR="00E24332" w:rsidRDefault="002D2D48">
      <w:pPr>
        <w:pStyle w:val="a4"/>
        <w:numPr>
          <w:ilvl w:val="0"/>
          <w:numId w:val="93"/>
        </w:numPr>
        <w:tabs>
          <w:tab w:val="left" w:pos="616"/>
        </w:tabs>
        <w:spacing w:before="1"/>
        <w:ind w:left="615" w:right="0" w:hanging="166"/>
      </w:pPr>
      <w:r>
        <w:t xml:space="preserve">су көзіндегі </w:t>
      </w:r>
      <w:r>
        <w:rPr>
          <w:spacing w:val="-4"/>
        </w:rPr>
        <w:t xml:space="preserve">судың </w:t>
      </w:r>
      <w:r>
        <w:t>орналасу</w:t>
      </w:r>
      <w:r>
        <w:rPr>
          <w:spacing w:val="3"/>
        </w:rPr>
        <w:t xml:space="preserve"> </w:t>
      </w:r>
      <w:r>
        <w:t>деңгейі;</w:t>
      </w:r>
    </w:p>
    <w:p w:rsidR="00E24332" w:rsidRDefault="002D2D48">
      <w:pPr>
        <w:pStyle w:val="a4"/>
        <w:numPr>
          <w:ilvl w:val="0"/>
          <w:numId w:val="93"/>
        </w:numPr>
        <w:tabs>
          <w:tab w:val="left" w:pos="616"/>
        </w:tabs>
        <w:spacing w:before="3"/>
        <w:ind w:left="615" w:right="0" w:hanging="166"/>
      </w:pPr>
      <w:r>
        <w:rPr>
          <w:spacing w:val="-4"/>
        </w:rPr>
        <w:t>судың</w:t>
      </w:r>
      <w:r>
        <w:t xml:space="preserve"> сапасы.</w:t>
      </w:r>
    </w:p>
    <w:p w:rsidR="00E24332" w:rsidRDefault="002D2D48">
      <w:pPr>
        <w:pStyle w:val="a3"/>
        <w:spacing w:before="3" w:line="242" w:lineRule="auto"/>
      </w:pPr>
      <w:r>
        <w:t xml:space="preserve">Жоғарыда келтірілген суғару көзінің сипаттамасына </w:t>
      </w:r>
      <w:r>
        <w:rPr>
          <w:spacing w:val="-4"/>
        </w:rPr>
        <w:t xml:space="preserve">суғару </w:t>
      </w:r>
      <w:r>
        <w:rPr>
          <w:spacing w:val="-3"/>
        </w:rPr>
        <w:t xml:space="preserve">ауданының </w:t>
      </w:r>
      <w:r>
        <w:t xml:space="preserve">көлемі, суғармалау жүйесінің түрі, су ағынын </w:t>
      </w:r>
      <w:r>
        <w:rPr>
          <w:spacing w:val="-5"/>
        </w:rPr>
        <w:t xml:space="preserve">реттеудің </w:t>
      </w:r>
      <w:r>
        <w:t xml:space="preserve">қажеттілігі, (су тасқынымен) қарғындармен күресу жағдайы </w:t>
      </w:r>
      <w:r>
        <w:rPr>
          <w:spacing w:val="-4"/>
        </w:rPr>
        <w:t xml:space="preserve">жəне </w:t>
      </w:r>
      <w:r>
        <w:t xml:space="preserve">су алатын құрылыстың түріне байланысты. Бұл сипаттамалар </w:t>
      </w:r>
      <w:r>
        <w:rPr>
          <w:spacing w:val="-3"/>
        </w:rPr>
        <w:t xml:space="preserve">əрбір </w:t>
      </w:r>
      <w:r>
        <w:t>су</w:t>
      </w:r>
      <w:r>
        <w:rPr>
          <w:spacing w:val="-14"/>
        </w:rPr>
        <w:t xml:space="preserve"> </w:t>
      </w:r>
      <w:r>
        <w:t>көзіне</w:t>
      </w:r>
      <w:r>
        <w:rPr>
          <w:spacing w:val="-14"/>
        </w:rPr>
        <w:t xml:space="preserve"> </w:t>
      </w:r>
      <w:r>
        <w:t>жəне</w:t>
      </w:r>
      <w:r>
        <w:rPr>
          <w:spacing w:val="-13"/>
        </w:rPr>
        <w:t xml:space="preserve"> </w:t>
      </w:r>
      <w:r>
        <w:t>оның</w:t>
      </w:r>
      <w:r>
        <w:rPr>
          <w:spacing w:val="-14"/>
        </w:rPr>
        <w:t xml:space="preserve"> </w:t>
      </w:r>
      <w:r>
        <w:t>қатынастық</w:t>
      </w:r>
      <w:r>
        <w:rPr>
          <w:spacing w:val="-14"/>
        </w:rPr>
        <w:t xml:space="preserve"> </w:t>
      </w:r>
      <w:r>
        <w:t>шамасының</w:t>
      </w:r>
      <w:r>
        <w:rPr>
          <w:spacing w:val="-13"/>
        </w:rPr>
        <w:t xml:space="preserve"> </w:t>
      </w:r>
      <w:r>
        <w:t>тек</w:t>
      </w:r>
      <w:r>
        <w:rPr>
          <w:spacing w:val="-14"/>
        </w:rPr>
        <w:t xml:space="preserve"> </w:t>
      </w:r>
      <w:r>
        <w:t>қана</w:t>
      </w:r>
      <w:r>
        <w:rPr>
          <w:spacing w:val="-13"/>
        </w:rPr>
        <w:t xml:space="preserve"> </w:t>
      </w:r>
      <w:r>
        <w:t>соған</w:t>
      </w:r>
      <w:r>
        <w:rPr>
          <w:spacing w:val="-14"/>
        </w:rPr>
        <w:t xml:space="preserve"> </w:t>
      </w:r>
      <w:r>
        <w:t>тəн</w:t>
      </w:r>
      <w:r>
        <w:rPr>
          <w:spacing w:val="-14"/>
        </w:rPr>
        <w:t xml:space="preserve"> </w:t>
      </w:r>
      <w:r>
        <w:t xml:space="preserve">мəні болуы мүмкін, яғни əрбір су көзі өзіне тəн </w:t>
      </w:r>
      <w:r>
        <w:rPr>
          <w:spacing w:val="-3"/>
        </w:rPr>
        <w:t xml:space="preserve">жеке </w:t>
      </w:r>
      <w:r>
        <w:t>қасиетке</w:t>
      </w:r>
      <w:r>
        <w:rPr>
          <w:spacing w:val="-3"/>
        </w:rPr>
        <w:t xml:space="preserve"> </w:t>
      </w:r>
      <w:r>
        <w:t>ие.</w:t>
      </w:r>
    </w:p>
    <w:p w:rsidR="00E24332" w:rsidRDefault="002D2D48">
      <w:pPr>
        <w:pStyle w:val="a3"/>
        <w:spacing w:before="3" w:line="242" w:lineRule="auto"/>
        <w:ind w:right="167"/>
      </w:pPr>
      <w:r>
        <w:t>Суғару көзін бағалаған кезде, алдымен суғармалау суының са- пасына мəн беру керек, себебі тек қана оған ауылшаруашылық дақылдарының өнімнің тағдыры ғана байланысты емес, сонымен қатар</w:t>
      </w:r>
      <w:r>
        <w:rPr>
          <w:spacing w:val="-19"/>
        </w:rPr>
        <w:t xml:space="preserve"> </w:t>
      </w:r>
      <w:r>
        <w:t>қоршаған</w:t>
      </w:r>
      <w:r>
        <w:rPr>
          <w:spacing w:val="-19"/>
        </w:rPr>
        <w:t xml:space="preserve"> </w:t>
      </w:r>
      <w:r>
        <w:t>ортаға</w:t>
      </w:r>
      <w:r>
        <w:rPr>
          <w:spacing w:val="-19"/>
        </w:rPr>
        <w:t xml:space="preserve"> </w:t>
      </w:r>
      <w:r>
        <w:t>əсер</w:t>
      </w:r>
      <w:r>
        <w:rPr>
          <w:spacing w:val="-19"/>
        </w:rPr>
        <w:t xml:space="preserve"> </w:t>
      </w:r>
      <w:r>
        <w:t>ету</w:t>
      </w:r>
      <w:r>
        <w:rPr>
          <w:spacing w:val="-19"/>
        </w:rPr>
        <w:t xml:space="preserve"> </w:t>
      </w:r>
      <w:r>
        <w:t>дəрежесі</w:t>
      </w:r>
      <w:r>
        <w:rPr>
          <w:spacing w:val="-18"/>
        </w:rPr>
        <w:t xml:space="preserve"> </w:t>
      </w:r>
      <w:r>
        <w:t>де</w:t>
      </w:r>
      <w:r>
        <w:rPr>
          <w:spacing w:val="-19"/>
        </w:rPr>
        <w:t xml:space="preserve"> </w:t>
      </w:r>
      <w:r>
        <w:t>осыған</w:t>
      </w:r>
      <w:r>
        <w:rPr>
          <w:spacing w:val="-19"/>
        </w:rPr>
        <w:t xml:space="preserve"> </w:t>
      </w:r>
      <w:r>
        <w:t>байланысты.</w:t>
      </w:r>
      <w:r>
        <w:rPr>
          <w:spacing w:val="-19"/>
        </w:rPr>
        <w:t xml:space="preserve"> </w:t>
      </w:r>
      <w:r>
        <w:t xml:space="preserve">Егер пайдаланған </w:t>
      </w:r>
      <w:r>
        <w:rPr>
          <w:spacing w:val="-4"/>
        </w:rPr>
        <w:t xml:space="preserve">судың </w:t>
      </w:r>
      <w:r>
        <w:t xml:space="preserve">құрамында тұздар көп болса, онда </w:t>
      </w:r>
      <w:r>
        <w:rPr>
          <w:spacing w:val="-3"/>
        </w:rPr>
        <w:t xml:space="preserve">суғармалы </w:t>
      </w:r>
      <w:r>
        <w:t>топырақтар толық құнарлығын жоғалтуы мүмкін.</w:t>
      </w:r>
      <w:r>
        <w:rPr>
          <w:spacing w:val="54"/>
        </w:rPr>
        <w:t xml:space="preserve"> </w:t>
      </w:r>
      <w:r>
        <w:t>Сондықтан</w:t>
      </w:r>
    </w:p>
    <w:p w:rsidR="00E24332" w:rsidRDefault="00E24332">
      <w:pPr>
        <w:spacing w:line="242" w:lineRule="auto"/>
        <w:sectPr w:rsidR="00E24332">
          <w:pgSz w:w="8110" w:h="11910"/>
          <w:pgMar w:top="700" w:right="680" w:bottom="740" w:left="740" w:header="0" w:footer="500" w:gutter="0"/>
          <w:cols w:space="720"/>
        </w:sectPr>
      </w:pPr>
    </w:p>
    <w:p w:rsidR="00E24332" w:rsidRDefault="002D2D48">
      <w:pPr>
        <w:pStyle w:val="a3"/>
        <w:spacing w:before="94" w:line="237" w:lineRule="auto"/>
        <w:ind w:firstLine="0"/>
      </w:pPr>
      <w:r>
        <w:t>суғармалау суының сапасын талдау, суғару шараларын жобаланған кездегі негізгі көрсеткіш болып табылады.</w:t>
      </w:r>
    </w:p>
    <w:p w:rsidR="00E24332" w:rsidRDefault="002D2D48">
      <w:pPr>
        <w:pStyle w:val="a3"/>
        <w:spacing w:line="237" w:lineRule="auto"/>
      </w:pPr>
      <w:r>
        <w:rPr>
          <w:spacing w:val="-3"/>
        </w:rPr>
        <w:t>Суғармалау</w:t>
      </w:r>
      <w:r>
        <w:rPr>
          <w:spacing w:val="-15"/>
        </w:rPr>
        <w:t xml:space="preserve"> </w:t>
      </w:r>
      <w:r>
        <w:t>суының</w:t>
      </w:r>
      <w:r>
        <w:rPr>
          <w:spacing w:val="-15"/>
        </w:rPr>
        <w:t xml:space="preserve"> </w:t>
      </w:r>
      <w:r>
        <w:t>сапасын,</w:t>
      </w:r>
      <w:r>
        <w:rPr>
          <w:spacing w:val="-15"/>
        </w:rPr>
        <w:t xml:space="preserve"> </w:t>
      </w:r>
      <w:r>
        <w:t>ондағы</w:t>
      </w:r>
      <w:r>
        <w:rPr>
          <w:spacing w:val="-15"/>
        </w:rPr>
        <w:t xml:space="preserve"> </w:t>
      </w:r>
      <w:r>
        <w:t>қалқып</w:t>
      </w:r>
      <w:r>
        <w:rPr>
          <w:spacing w:val="-15"/>
        </w:rPr>
        <w:t xml:space="preserve"> </w:t>
      </w:r>
      <w:r>
        <w:t>жүретін</w:t>
      </w:r>
      <w:r>
        <w:rPr>
          <w:spacing w:val="-14"/>
        </w:rPr>
        <w:t xml:space="preserve"> </w:t>
      </w:r>
      <w:r>
        <w:rPr>
          <w:spacing w:val="-3"/>
        </w:rPr>
        <w:t xml:space="preserve">бөлшектер- </w:t>
      </w:r>
      <w:r>
        <w:t xml:space="preserve">дің саны, бактериялық құрамы, əртүрлі тұздардың құрамы мен қатынастық шамасы жəне жылылығы бойынша бағалайды. Бірінші кезекте, өсімдік жəне топыраққа əсерін тигізетін </w:t>
      </w:r>
      <w:r>
        <w:rPr>
          <w:spacing w:val="-4"/>
        </w:rPr>
        <w:t xml:space="preserve">судың </w:t>
      </w:r>
      <w:r>
        <w:t>химиялық құрамын зерттеу</w:t>
      </w:r>
      <w:r>
        <w:rPr>
          <w:spacing w:val="-1"/>
        </w:rPr>
        <w:t xml:space="preserve"> </w:t>
      </w:r>
      <w:r>
        <w:t>керек.</w:t>
      </w:r>
    </w:p>
    <w:p w:rsidR="00E24332" w:rsidRDefault="002D2D48">
      <w:pPr>
        <w:pStyle w:val="a3"/>
        <w:spacing w:line="237" w:lineRule="auto"/>
      </w:pPr>
      <w:r>
        <w:t>Судың суғаруға пайдалануға болатынын бағалаудың бірнеше əдістері бар:</w:t>
      </w:r>
    </w:p>
    <w:p w:rsidR="00E24332" w:rsidRDefault="002D2D48">
      <w:pPr>
        <w:pStyle w:val="a4"/>
        <w:numPr>
          <w:ilvl w:val="0"/>
          <w:numId w:val="93"/>
        </w:numPr>
        <w:tabs>
          <w:tab w:val="left" w:pos="616"/>
        </w:tabs>
        <w:spacing w:line="249" w:lineRule="exact"/>
        <w:ind w:left="615" w:right="0" w:hanging="166"/>
      </w:pPr>
      <w:r>
        <w:t>суғару суын химиялық</w:t>
      </w:r>
      <w:r>
        <w:rPr>
          <w:spacing w:val="-2"/>
        </w:rPr>
        <w:t xml:space="preserve"> </w:t>
      </w:r>
      <w:r>
        <w:t>талдау;</w:t>
      </w:r>
    </w:p>
    <w:p w:rsidR="00E24332" w:rsidRDefault="002D2D48">
      <w:pPr>
        <w:pStyle w:val="a4"/>
        <w:numPr>
          <w:ilvl w:val="0"/>
          <w:numId w:val="93"/>
        </w:numPr>
        <w:tabs>
          <w:tab w:val="left" w:pos="668"/>
        </w:tabs>
        <w:spacing w:line="237" w:lineRule="auto"/>
        <w:ind w:firstLine="340"/>
      </w:pPr>
      <w:r>
        <w:t>суғару суының топырақпен бірлескен кезіндегі химиялық</w:t>
      </w:r>
      <w:r>
        <w:rPr>
          <w:spacing w:val="-27"/>
        </w:rPr>
        <w:t xml:space="preserve"> </w:t>
      </w:r>
      <w:r>
        <w:rPr>
          <w:spacing w:val="-3"/>
        </w:rPr>
        <w:t xml:space="preserve">тал- </w:t>
      </w:r>
      <w:r>
        <w:rPr>
          <w:spacing w:val="-4"/>
        </w:rPr>
        <w:t>дауы;</w:t>
      </w:r>
    </w:p>
    <w:p w:rsidR="00E24332" w:rsidRDefault="002D2D48">
      <w:pPr>
        <w:pStyle w:val="a4"/>
        <w:numPr>
          <w:ilvl w:val="0"/>
          <w:numId w:val="93"/>
        </w:numPr>
        <w:tabs>
          <w:tab w:val="left" w:pos="616"/>
        </w:tabs>
        <w:spacing w:line="249" w:lineRule="exact"/>
        <w:ind w:left="615" w:right="0" w:hanging="166"/>
      </w:pPr>
      <w:r>
        <w:t>өсімдіктердің өсуіне тигізетін суғару суының əсерін</w:t>
      </w:r>
      <w:r>
        <w:rPr>
          <w:spacing w:val="-17"/>
        </w:rPr>
        <w:t xml:space="preserve"> </w:t>
      </w:r>
      <w:r>
        <w:t>бақылау;</w:t>
      </w:r>
    </w:p>
    <w:p w:rsidR="00E24332" w:rsidRDefault="002D2D48">
      <w:pPr>
        <w:pStyle w:val="a4"/>
        <w:numPr>
          <w:ilvl w:val="0"/>
          <w:numId w:val="93"/>
        </w:numPr>
        <w:tabs>
          <w:tab w:val="left" w:pos="612"/>
        </w:tabs>
        <w:spacing w:line="237" w:lineRule="auto"/>
        <w:ind w:firstLine="340"/>
      </w:pPr>
      <w:r>
        <w:t>тұрақты қызмет атқарып тұрған суғармалау жүйесінің жағдай- дағы</w:t>
      </w:r>
      <w:r>
        <w:rPr>
          <w:spacing w:val="-12"/>
        </w:rPr>
        <w:t xml:space="preserve"> </w:t>
      </w:r>
      <w:r>
        <w:t>əртүрлі</w:t>
      </w:r>
      <w:r>
        <w:rPr>
          <w:spacing w:val="-12"/>
        </w:rPr>
        <w:t xml:space="preserve"> </w:t>
      </w:r>
      <w:r>
        <w:t>тұзданған</w:t>
      </w:r>
      <w:r>
        <w:rPr>
          <w:spacing w:val="-11"/>
        </w:rPr>
        <w:t xml:space="preserve"> </w:t>
      </w:r>
      <w:r>
        <w:t>дəрежедегі</w:t>
      </w:r>
      <w:r>
        <w:rPr>
          <w:spacing w:val="-12"/>
        </w:rPr>
        <w:t xml:space="preserve"> </w:t>
      </w:r>
      <w:r>
        <w:t>суғару</w:t>
      </w:r>
      <w:r>
        <w:rPr>
          <w:spacing w:val="-11"/>
        </w:rPr>
        <w:t xml:space="preserve"> </w:t>
      </w:r>
      <w:r>
        <w:t>суының</w:t>
      </w:r>
      <w:r>
        <w:rPr>
          <w:spacing w:val="-12"/>
        </w:rPr>
        <w:t xml:space="preserve"> </w:t>
      </w:r>
      <w:r>
        <w:t>топыраққа</w:t>
      </w:r>
      <w:r>
        <w:rPr>
          <w:spacing w:val="-11"/>
        </w:rPr>
        <w:t xml:space="preserve"> </w:t>
      </w:r>
      <w:r>
        <w:t>салыс- тырмалы</w:t>
      </w:r>
      <w:r>
        <w:rPr>
          <w:spacing w:val="-2"/>
        </w:rPr>
        <w:t xml:space="preserve"> </w:t>
      </w:r>
      <w:r>
        <w:t>əсері.</w:t>
      </w:r>
    </w:p>
    <w:p w:rsidR="00E24332" w:rsidRDefault="002D2D48">
      <w:pPr>
        <w:pStyle w:val="a3"/>
        <w:spacing w:line="237" w:lineRule="auto"/>
        <w:ind w:right="167"/>
      </w:pPr>
      <w:r>
        <w:t xml:space="preserve">Суғаруға пайдаланылатын </w:t>
      </w:r>
      <w:r>
        <w:rPr>
          <w:spacing w:val="-4"/>
        </w:rPr>
        <w:t xml:space="preserve">судың </w:t>
      </w:r>
      <w:r>
        <w:t xml:space="preserve">сапасы оның құрамы </w:t>
      </w:r>
      <w:r>
        <w:rPr>
          <w:spacing w:val="-3"/>
        </w:rPr>
        <w:t xml:space="preserve">жəне </w:t>
      </w:r>
      <w:r>
        <w:t xml:space="preserve">қасиеті арқылы сипатталады, ал оны пайдалану мүмкіншілігі нақты тұтынушының талап-тілегіне байланысты санитарлық шамамен шектеледі. </w:t>
      </w:r>
      <w:r>
        <w:rPr>
          <w:spacing w:val="-4"/>
        </w:rPr>
        <w:t xml:space="preserve">Судың </w:t>
      </w:r>
      <w:r>
        <w:t xml:space="preserve">сапасын бұл көрсеткіштермен бағалау су көзінің немесе су қоймаларындағы </w:t>
      </w:r>
      <w:r>
        <w:rPr>
          <w:spacing w:val="-4"/>
        </w:rPr>
        <w:t xml:space="preserve">судың </w:t>
      </w:r>
      <w:r>
        <w:rPr>
          <w:spacing w:val="-5"/>
        </w:rPr>
        <w:t xml:space="preserve">суды </w:t>
      </w:r>
      <w:r>
        <w:t xml:space="preserve">тұтынушыларының </w:t>
      </w:r>
      <w:r>
        <w:rPr>
          <w:spacing w:val="-3"/>
        </w:rPr>
        <w:t xml:space="preserve">неме-  </w:t>
      </w:r>
      <w:r>
        <w:t xml:space="preserve">се </w:t>
      </w:r>
      <w:r>
        <w:rPr>
          <w:spacing w:val="-5"/>
        </w:rPr>
        <w:t xml:space="preserve">суды </w:t>
      </w:r>
      <w:r>
        <w:t>пайдаланушылардың талап-тілегіне сай келу дəрежесін бағалауға мүмкіншілік</w:t>
      </w:r>
      <w:r>
        <w:rPr>
          <w:spacing w:val="-4"/>
        </w:rPr>
        <w:t xml:space="preserve"> </w:t>
      </w:r>
      <w:r>
        <w:t>береді.</w:t>
      </w:r>
    </w:p>
    <w:p w:rsidR="00E24332" w:rsidRDefault="002D2D48">
      <w:pPr>
        <w:pStyle w:val="a3"/>
        <w:spacing w:line="237" w:lineRule="auto"/>
      </w:pPr>
      <w:r>
        <w:t>Ауылшаруашылық</w:t>
      </w:r>
      <w:r>
        <w:rPr>
          <w:spacing w:val="-26"/>
        </w:rPr>
        <w:t xml:space="preserve"> </w:t>
      </w:r>
      <w:r>
        <w:t>дақылдарын</w:t>
      </w:r>
      <w:r>
        <w:rPr>
          <w:spacing w:val="-25"/>
        </w:rPr>
        <w:t xml:space="preserve"> </w:t>
      </w:r>
      <w:r>
        <w:t>суғаруға</w:t>
      </w:r>
      <w:r>
        <w:rPr>
          <w:spacing w:val="-25"/>
        </w:rPr>
        <w:t xml:space="preserve"> </w:t>
      </w:r>
      <w:r>
        <w:t>пайдаланылатын</w:t>
      </w:r>
      <w:r>
        <w:rPr>
          <w:spacing w:val="-25"/>
        </w:rPr>
        <w:t xml:space="preserve"> </w:t>
      </w:r>
      <w:r>
        <w:rPr>
          <w:spacing w:val="-3"/>
        </w:rPr>
        <w:t xml:space="preserve">сулар- </w:t>
      </w:r>
      <w:r>
        <w:t>дың сапасы еритін тұздардың мағынасы, оның құрамы жəне құмдақ бөлшектердің мағынасымен</w:t>
      </w:r>
      <w:r>
        <w:rPr>
          <w:spacing w:val="-1"/>
        </w:rPr>
        <w:t xml:space="preserve"> </w:t>
      </w:r>
      <w:r>
        <w:t>анықталады.</w:t>
      </w:r>
    </w:p>
    <w:p w:rsidR="00E24332" w:rsidRDefault="002D2D48">
      <w:pPr>
        <w:pStyle w:val="a3"/>
        <w:spacing w:line="237" w:lineRule="auto"/>
        <w:ind w:right="167"/>
      </w:pPr>
      <w:r>
        <w:t xml:space="preserve">Сондықтан ауылшаруашылық қажеттілігіне өзен </w:t>
      </w:r>
      <w:r>
        <w:rPr>
          <w:spacing w:val="-4"/>
        </w:rPr>
        <w:t xml:space="preserve">суларының </w:t>
      </w:r>
      <w:r>
        <w:t xml:space="preserve">жəне суғару мен өндіріс жүйесіне пайдаланылған қайтарма </w:t>
      </w:r>
      <w:r>
        <w:rPr>
          <w:spacing w:val="-3"/>
        </w:rPr>
        <w:t xml:space="preserve">сулар- </w:t>
      </w:r>
      <w:r>
        <w:t xml:space="preserve">ды пайдалану мəселесін шешер алдында, оларды қайта пайдалану мүмкіншілігін </w:t>
      </w:r>
      <w:r>
        <w:rPr>
          <w:spacing w:val="-3"/>
        </w:rPr>
        <w:t xml:space="preserve">анықтауды </w:t>
      </w:r>
      <w:r>
        <w:t xml:space="preserve">талап етеді. Əлемдік тəжірибеде ағын жəне қайтарма </w:t>
      </w:r>
      <w:r>
        <w:rPr>
          <w:spacing w:val="-3"/>
        </w:rPr>
        <w:t xml:space="preserve">суларды </w:t>
      </w:r>
      <w:r>
        <w:t xml:space="preserve">ауылшаруашылық жерлерге пайдалану үшін ондағы тұздардың құрамы, топырақтың тұқымдық ерешелігі, </w:t>
      </w:r>
      <w:r>
        <w:rPr>
          <w:spacing w:val="-5"/>
        </w:rPr>
        <w:t xml:space="preserve">ауа </w:t>
      </w:r>
      <w:r>
        <w:t xml:space="preserve">райының жəне өсіруге арналған дақылдардың </w:t>
      </w:r>
      <w:r>
        <w:rPr>
          <w:spacing w:val="-3"/>
        </w:rPr>
        <w:t xml:space="preserve">биологиялық </w:t>
      </w:r>
      <w:r>
        <w:t>ерекшеліктері</w:t>
      </w:r>
      <w:r>
        <w:rPr>
          <w:spacing w:val="-1"/>
        </w:rPr>
        <w:t xml:space="preserve"> </w:t>
      </w:r>
      <w:r>
        <w:t>ескеріледі.</w:t>
      </w:r>
    </w:p>
    <w:p w:rsidR="00E24332" w:rsidRDefault="002D2D48">
      <w:pPr>
        <w:pStyle w:val="a3"/>
        <w:spacing w:line="237" w:lineRule="auto"/>
        <w:ind w:right="167"/>
      </w:pPr>
      <w:r>
        <w:rPr>
          <w:spacing w:val="-4"/>
        </w:rPr>
        <w:t>Судың</w:t>
      </w:r>
      <w:r>
        <w:rPr>
          <w:spacing w:val="-11"/>
        </w:rPr>
        <w:t xml:space="preserve"> </w:t>
      </w:r>
      <w:r>
        <w:t>химиялық</w:t>
      </w:r>
      <w:r>
        <w:rPr>
          <w:spacing w:val="-10"/>
        </w:rPr>
        <w:t xml:space="preserve"> </w:t>
      </w:r>
      <w:r>
        <w:t>талдауының</w:t>
      </w:r>
      <w:r>
        <w:rPr>
          <w:spacing w:val="-11"/>
        </w:rPr>
        <w:t xml:space="preserve"> </w:t>
      </w:r>
      <w:r>
        <w:t>нəтижесі</w:t>
      </w:r>
      <w:r>
        <w:rPr>
          <w:spacing w:val="-10"/>
        </w:rPr>
        <w:t xml:space="preserve"> </w:t>
      </w:r>
      <w:r>
        <w:t>бойынша,</w:t>
      </w:r>
      <w:r>
        <w:rPr>
          <w:spacing w:val="-10"/>
        </w:rPr>
        <w:t xml:space="preserve"> </w:t>
      </w:r>
      <w:r>
        <w:t xml:space="preserve">ирригациялық көрсеткішті есептеу үшін оның 1 литр </w:t>
      </w:r>
      <w:r>
        <w:rPr>
          <w:spacing w:val="-3"/>
        </w:rPr>
        <w:t xml:space="preserve">судағы </w:t>
      </w:r>
      <w:r>
        <w:t xml:space="preserve">құрамын мг/экв-пен көрсету керек, ол үшін г/л-мен өлшенген </w:t>
      </w:r>
      <w:r>
        <w:rPr>
          <w:spacing w:val="-4"/>
        </w:rPr>
        <w:t xml:space="preserve">судың </w:t>
      </w:r>
      <w:r>
        <w:t xml:space="preserve">тұздылығын, </w:t>
      </w:r>
      <w:r>
        <w:rPr>
          <w:spacing w:val="-3"/>
        </w:rPr>
        <w:t xml:space="preserve">əрбір </w:t>
      </w:r>
      <w:r>
        <w:t>ионға</w:t>
      </w:r>
      <w:r>
        <w:rPr>
          <w:spacing w:val="-17"/>
        </w:rPr>
        <w:t xml:space="preserve"> </w:t>
      </w:r>
      <w:r>
        <w:t>сай</w:t>
      </w:r>
      <w:r>
        <w:rPr>
          <w:spacing w:val="-16"/>
        </w:rPr>
        <w:t xml:space="preserve"> </w:t>
      </w:r>
      <w:r>
        <w:t>келетін</w:t>
      </w:r>
      <w:r>
        <w:rPr>
          <w:spacing w:val="-16"/>
        </w:rPr>
        <w:t xml:space="preserve"> </w:t>
      </w:r>
      <w:r>
        <w:t>көрсеткішке</w:t>
      </w:r>
      <w:r>
        <w:rPr>
          <w:spacing w:val="-16"/>
        </w:rPr>
        <w:t xml:space="preserve"> </w:t>
      </w:r>
      <w:r>
        <w:t>көбейту</w:t>
      </w:r>
      <w:r>
        <w:rPr>
          <w:spacing w:val="-17"/>
        </w:rPr>
        <w:t xml:space="preserve"> </w:t>
      </w:r>
      <w:r>
        <w:t>арқылы</w:t>
      </w:r>
      <w:r>
        <w:rPr>
          <w:spacing w:val="-16"/>
        </w:rPr>
        <w:t xml:space="preserve"> </w:t>
      </w:r>
      <w:r>
        <w:t>қайта</w:t>
      </w:r>
      <w:r>
        <w:rPr>
          <w:spacing w:val="-16"/>
        </w:rPr>
        <w:t xml:space="preserve"> </w:t>
      </w:r>
      <w:r>
        <w:t>есептеуді</w:t>
      </w:r>
      <w:r>
        <w:rPr>
          <w:spacing w:val="-16"/>
        </w:rPr>
        <w:t xml:space="preserve"> </w:t>
      </w:r>
      <w:r>
        <w:t xml:space="preserve">талап етеді. Егер </w:t>
      </w:r>
      <w:r>
        <w:rPr>
          <w:spacing w:val="-5"/>
        </w:rPr>
        <w:t xml:space="preserve">суда </w:t>
      </w:r>
      <w:r>
        <w:t>натрий ионының (</w:t>
      </w:r>
      <w:r>
        <w:rPr>
          <w:i/>
        </w:rPr>
        <w:t>Na</w:t>
      </w:r>
      <w:r>
        <w:rPr>
          <w:position w:val="7"/>
          <w:sz w:val="12"/>
        </w:rPr>
        <w:t>+</w:t>
      </w:r>
      <w:r>
        <w:t>) шамасы хлордың ионының (</w:t>
      </w:r>
      <w:r>
        <w:rPr>
          <w:i/>
        </w:rPr>
        <w:t>Cl</w:t>
      </w:r>
      <w:r>
        <w:rPr>
          <w:position w:val="7"/>
          <w:sz w:val="12"/>
        </w:rPr>
        <w:t>–</w:t>
      </w:r>
      <w:r>
        <w:t xml:space="preserve">) шамасынан </w:t>
      </w:r>
      <w:r>
        <w:rPr>
          <w:spacing w:val="-3"/>
        </w:rPr>
        <w:t xml:space="preserve">кем </w:t>
      </w:r>
      <w:r>
        <w:t>болса, онда ирригациялық көрсеткішті мына өрнек арқылы есептеуге болады:</w:t>
      </w:r>
      <w:r>
        <w:rPr>
          <w:spacing w:val="-7"/>
        </w:rPr>
        <w:t xml:space="preserve"> </w:t>
      </w:r>
      <w:r>
        <w:rPr>
          <w:i/>
        </w:rPr>
        <w:t>K</w:t>
      </w:r>
      <w:r>
        <w:rPr>
          <w:i/>
          <w:position w:val="-6"/>
          <w:sz w:val="12"/>
        </w:rPr>
        <w:t>u</w:t>
      </w:r>
      <w:r>
        <w:t>=288/5·</w:t>
      </w:r>
      <w:r>
        <w:rPr>
          <w:i/>
        </w:rPr>
        <w:t>Cl</w:t>
      </w:r>
      <w:r>
        <w:rPr>
          <w:position w:val="7"/>
          <w:sz w:val="12"/>
        </w:rPr>
        <w:t>–</w:t>
      </w:r>
      <w:r>
        <w:t>.</w:t>
      </w:r>
    </w:p>
    <w:p w:rsidR="00E24332" w:rsidRDefault="00E24332">
      <w:pPr>
        <w:spacing w:line="237" w:lineRule="auto"/>
        <w:sectPr w:rsidR="00E24332">
          <w:pgSz w:w="8110" w:h="11910"/>
          <w:pgMar w:top="700" w:right="680" w:bottom="700" w:left="740" w:header="0" w:footer="500" w:gutter="0"/>
          <w:cols w:space="720"/>
        </w:sectPr>
      </w:pPr>
    </w:p>
    <w:p w:rsidR="00E24332" w:rsidRDefault="002D2D48">
      <w:pPr>
        <w:pStyle w:val="a3"/>
        <w:spacing w:before="92" w:line="242" w:lineRule="auto"/>
      </w:pPr>
      <w:r>
        <w:t>Егер судағы натрийдің ионының (</w:t>
      </w:r>
      <w:r>
        <w:rPr>
          <w:i/>
        </w:rPr>
        <w:t>Na</w:t>
      </w:r>
      <w:r>
        <w:rPr>
          <w:position w:val="7"/>
          <w:sz w:val="12"/>
        </w:rPr>
        <w:t>+</w:t>
      </w:r>
      <w:r>
        <w:t>) шамасы хлордың ионы- на (</w:t>
      </w:r>
      <w:r>
        <w:rPr>
          <w:i/>
        </w:rPr>
        <w:t>Cl</w:t>
      </w:r>
      <w:r>
        <w:rPr>
          <w:position w:val="7"/>
          <w:sz w:val="12"/>
        </w:rPr>
        <w:t>–</w:t>
      </w:r>
      <w:r>
        <w:t xml:space="preserve">) қарағанда көп болса, бірақ хлор-ион мен сульфат-ионының қосындысынан кем болған жағдайда, мына өрнекті пайдалануға бо- лады: </w:t>
      </w:r>
      <w:r>
        <w:rPr>
          <w:i/>
        </w:rPr>
        <w:t>K</w:t>
      </w:r>
      <w:r>
        <w:rPr>
          <w:i/>
          <w:position w:val="-6"/>
          <w:sz w:val="12"/>
        </w:rPr>
        <w:t>u</w:t>
      </w:r>
      <w:r>
        <w:t>=288/(</w:t>
      </w:r>
      <w:r>
        <w:rPr>
          <w:i/>
        </w:rPr>
        <w:t>Na</w:t>
      </w:r>
      <w:r>
        <w:rPr>
          <w:position w:val="7"/>
          <w:sz w:val="12"/>
        </w:rPr>
        <w:t>+</w:t>
      </w:r>
      <w:r>
        <w:t>+</w:t>
      </w:r>
      <w:r>
        <w:rPr>
          <w:i/>
        </w:rPr>
        <w:t>Cl</w:t>
      </w:r>
      <w:r>
        <w:rPr>
          <w:position w:val="7"/>
          <w:sz w:val="12"/>
        </w:rPr>
        <w:t>–</w:t>
      </w:r>
      <w:r>
        <w:t>).</w:t>
      </w:r>
    </w:p>
    <w:p w:rsidR="00E24332" w:rsidRDefault="002D2D48">
      <w:pPr>
        <w:pStyle w:val="a3"/>
        <w:spacing w:line="207" w:lineRule="exact"/>
        <w:ind w:left="450" w:right="0" w:firstLine="0"/>
      </w:pPr>
      <w:r>
        <w:t>Судың сапасын анықтауға арналған көпшілікке белгілі жəне</w:t>
      </w:r>
    </w:p>
    <w:p w:rsidR="00E24332" w:rsidRDefault="002D2D48">
      <w:pPr>
        <w:pStyle w:val="a3"/>
        <w:spacing w:before="3" w:line="242" w:lineRule="auto"/>
        <w:ind w:right="167" w:firstLine="0"/>
      </w:pPr>
      <w:r>
        <w:t xml:space="preserve">кеңінен пайдаланылатын А.М. </w:t>
      </w:r>
      <w:r>
        <w:rPr>
          <w:spacing w:val="-5"/>
        </w:rPr>
        <w:t xml:space="preserve">Можойко </w:t>
      </w:r>
      <w:r>
        <w:t xml:space="preserve">мен </w:t>
      </w:r>
      <w:r>
        <w:rPr>
          <w:spacing w:val="-6"/>
        </w:rPr>
        <w:t xml:space="preserve">Т.К. </w:t>
      </w:r>
      <w:r>
        <w:t xml:space="preserve">Воротниктің (1958) əдісі, егерде </w:t>
      </w:r>
      <w:r>
        <w:rPr>
          <w:spacing w:val="-4"/>
        </w:rPr>
        <w:t xml:space="preserve">судың </w:t>
      </w:r>
      <w:r>
        <w:t>құрамындағы химиялық заттардың қатынасы (</w:t>
      </w:r>
      <w:r>
        <w:rPr>
          <w:i/>
        </w:rPr>
        <w:t xml:space="preserve">Na </w:t>
      </w:r>
      <w:r>
        <w:t xml:space="preserve">+ </w:t>
      </w:r>
      <w:r>
        <w:rPr>
          <w:i/>
        </w:rPr>
        <w:t>K</w:t>
      </w:r>
      <w:r>
        <w:t>)·100/(</w:t>
      </w:r>
      <w:r>
        <w:rPr>
          <w:i/>
        </w:rPr>
        <w:t xml:space="preserve">Ca </w:t>
      </w:r>
      <w:r>
        <w:t xml:space="preserve">+ </w:t>
      </w:r>
      <w:r>
        <w:rPr>
          <w:i/>
        </w:rPr>
        <w:t xml:space="preserve">Mg </w:t>
      </w:r>
      <w:r>
        <w:t xml:space="preserve">+ </w:t>
      </w:r>
      <w:r>
        <w:rPr>
          <w:i/>
        </w:rPr>
        <w:t xml:space="preserve">Na </w:t>
      </w:r>
      <w:r>
        <w:t xml:space="preserve">+ </w:t>
      </w:r>
      <w:r>
        <w:rPr>
          <w:i/>
        </w:rPr>
        <w:t>K</w:t>
      </w:r>
      <w:r>
        <w:t xml:space="preserve">) 65%-дан </w:t>
      </w:r>
      <w:r>
        <w:rPr>
          <w:spacing w:val="-3"/>
        </w:rPr>
        <w:t xml:space="preserve">кем </w:t>
      </w:r>
      <w:r>
        <w:t xml:space="preserve">болса, онда оны суғаруға пайдалануға болады деп есептейді, егер оның </w:t>
      </w:r>
      <w:r>
        <w:rPr>
          <w:spacing w:val="-4"/>
        </w:rPr>
        <w:t xml:space="preserve">шама- </w:t>
      </w:r>
      <w:r>
        <w:t xml:space="preserve">сы 66-75% аралығында болса, онда </w:t>
      </w:r>
      <w:r>
        <w:rPr>
          <w:spacing w:val="-5"/>
        </w:rPr>
        <w:t xml:space="preserve">суды </w:t>
      </w:r>
      <w:r>
        <w:t xml:space="preserve">пайдалану қауіпті, ал оның қатынастық шамасы 75%-дан көп болса, онда </w:t>
      </w:r>
      <w:r>
        <w:rPr>
          <w:spacing w:val="-5"/>
        </w:rPr>
        <w:t xml:space="preserve">суды </w:t>
      </w:r>
      <w:r>
        <w:t xml:space="preserve">пайдалану өте </w:t>
      </w:r>
      <w:r>
        <w:rPr>
          <w:spacing w:val="-3"/>
        </w:rPr>
        <w:t xml:space="preserve">қауіпті, </w:t>
      </w:r>
      <w:r>
        <w:t>себебі топырақта сорлану үдерісі жүруі мүмкін.</w:t>
      </w:r>
    </w:p>
    <w:p w:rsidR="00E24332" w:rsidRDefault="002D2D48">
      <w:pPr>
        <w:pStyle w:val="a3"/>
        <w:spacing w:before="3" w:line="242" w:lineRule="auto"/>
        <w:ind w:right="167"/>
      </w:pPr>
      <w:r>
        <w:t xml:space="preserve">М.Ф. </w:t>
      </w:r>
      <w:r>
        <w:rPr>
          <w:spacing w:val="-4"/>
        </w:rPr>
        <w:t xml:space="preserve">Будановтың </w:t>
      </w:r>
      <w:r>
        <w:t xml:space="preserve">(1970) əдісі бойынша, егер </w:t>
      </w:r>
      <w:r>
        <w:rPr>
          <w:spacing w:val="-4"/>
        </w:rPr>
        <w:t xml:space="preserve">судағы </w:t>
      </w:r>
      <w:r>
        <w:rPr>
          <w:i/>
        </w:rPr>
        <w:t>Na</w:t>
      </w:r>
      <w:r>
        <w:t>/</w:t>
      </w:r>
      <w:r>
        <w:rPr>
          <w:i/>
        </w:rPr>
        <w:t xml:space="preserve">Ca </w:t>
      </w:r>
      <w:r>
        <w:t xml:space="preserve">қа- тынастық шамасы бірден кем болса, ал </w:t>
      </w:r>
      <w:r>
        <w:rPr>
          <w:spacing w:val="-4"/>
        </w:rPr>
        <w:t xml:space="preserve">судың </w:t>
      </w:r>
      <w:r>
        <w:t>тұздылығы 1</w:t>
      </w:r>
      <w:r>
        <w:rPr>
          <w:spacing w:val="-39"/>
        </w:rPr>
        <w:t xml:space="preserve"> </w:t>
      </w:r>
      <w:r>
        <w:t xml:space="preserve">г/л дейін болғанда </w:t>
      </w:r>
      <w:r>
        <w:rPr>
          <w:i/>
        </w:rPr>
        <w:t>Na</w:t>
      </w:r>
      <w:r>
        <w:t>/(</w:t>
      </w:r>
      <w:r>
        <w:rPr>
          <w:i/>
        </w:rPr>
        <w:t>Ca</w:t>
      </w:r>
      <w:r>
        <w:t>+</w:t>
      </w:r>
      <w:r>
        <w:rPr>
          <w:i/>
        </w:rPr>
        <w:t>Mg</w:t>
      </w:r>
      <w:r>
        <w:t xml:space="preserve">) қатынастық шамасы 0.7 </w:t>
      </w:r>
      <w:r>
        <w:rPr>
          <w:spacing w:val="-3"/>
        </w:rPr>
        <w:t xml:space="preserve">кем </w:t>
      </w:r>
      <w:r>
        <w:t xml:space="preserve">болғанда, </w:t>
      </w:r>
      <w:r>
        <w:rPr>
          <w:spacing w:val="-5"/>
        </w:rPr>
        <w:t xml:space="preserve">суды </w:t>
      </w:r>
      <w:r>
        <w:t xml:space="preserve">суғаруға пайдалануға болады деп есептейді жəне </w:t>
      </w:r>
      <w:r>
        <w:rPr>
          <w:spacing w:val="-4"/>
        </w:rPr>
        <w:t xml:space="preserve">судың </w:t>
      </w:r>
      <w:r>
        <w:t>тұздылығы 1-ден</w:t>
      </w:r>
      <w:r>
        <w:rPr>
          <w:spacing w:val="-22"/>
        </w:rPr>
        <w:t xml:space="preserve"> </w:t>
      </w:r>
      <w:r>
        <w:t>3</w:t>
      </w:r>
      <w:r>
        <w:rPr>
          <w:spacing w:val="-22"/>
        </w:rPr>
        <w:t xml:space="preserve"> </w:t>
      </w:r>
      <w:r>
        <w:t>г/л</w:t>
      </w:r>
      <w:r>
        <w:rPr>
          <w:spacing w:val="-21"/>
        </w:rPr>
        <w:t xml:space="preserve"> </w:t>
      </w:r>
      <w:r>
        <w:t>болғанда,</w:t>
      </w:r>
      <w:r>
        <w:rPr>
          <w:spacing w:val="-22"/>
        </w:rPr>
        <w:t xml:space="preserve"> </w:t>
      </w:r>
      <w:r>
        <w:t>оның</w:t>
      </w:r>
      <w:r>
        <w:rPr>
          <w:spacing w:val="-22"/>
        </w:rPr>
        <w:t xml:space="preserve"> </w:t>
      </w:r>
      <w:r>
        <w:t>құрамындағы</w:t>
      </w:r>
      <w:r>
        <w:rPr>
          <w:spacing w:val="-22"/>
        </w:rPr>
        <w:t xml:space="preserve"> </w:t>
      </w:r>
      <w:r>
        <w:t>барлық</w:t>
      </w:r>
      <w:r>
        <w:rPr>
          <w:spacing w:val="-21"/>
        </w:rPr>
        <w:t xml:space="preserve"> </w:t>
      </w:r>
      <w:r>
        <w:t>химиялық</w:t>
      </w:r>
      <w:r>
        <w:rPr>
          <w:spacing w:val="-22"/>
        </w:rPr>
        <w:t xml:space="preserve"> </w:t>
      </w:r>
      <w:r>
        <w:rPr>
          <w:spacing w:val="-3"/>
        </w:rPr>
        <w:t xml:space="preserve">заттардың </w:t>
      </w:r>
      <w:r>
        <w:t>шамасын, оның кермектілігінін (</w:t>
      </w:r>
      <w:r>
        <w:rPr>
          <w:i/>
        </w:rPr>
        <w:t>Ca</w:t>
      </w:r>
      <w:r>
        <w:t>+</w:t>
      </w:r>
      <w:r>
        <w:rPr>
          <w:i/>
        </w:rPr>
        <w:t>Mg</w:t>
      </w:r>
      <w:r>
        <w:t xml:space="preserve">) шамасына бөлгендегі мəні орташа жəне </w:t>
      </w:r>
      <w:r>
        <w:rPr>
          <w:spacing w:val="-4"/>
        </w:rPr>
        <w:t xml:space="preserve">ауыр </w:t>
      </w:r>
      <w:r>
        <w:t xml:space="preserve">саздақ топырақтар үшін төрттен, жеңіл саздақ топырақтарда бестен жəне құмдақ топырақтарда алтыдан </w:t>
      </w:r>
      <w:r>
        <w:rPr>
          <w:spacing w:val="-3"/>
        </w:rPr>
        <w:t xml:space="preserve">аспауы </w:t>
      </w:r>
      <w:r>
        <w:rPr>
          <w:spacing w:val="-4"/>
        </w:rPr>
        <w:t>қажет.</w:t>
      </w:r>
    </w:p>
    <w:p w:rsidR="00E24332" w:rsidRDefault="002D2D48">
      <w:pPr>
        <w:pStyle w:val="a3"/>
        <w:spacing w:before="5" w:line="242" w:lineRule="auto"/>
      </w:pPr>
      <w:r>
        <w:t>Өзен</w:t>
      </w:r>
      <w:r>
        <w:rPr>
          <w:spacing w:val="-19"/>
        </w:rPr>
        <w:t xml:space="preserve"> </w:t>
      </w:r>
      <w:r>
        <w:t>жəне</w:t>
      </w:r>
      <w:r>
        <w:rPr>
          <w:spacing w:val="-19"/>
        </w:rPr>
        <w:t xml:space="preserve"> </w:t>
      </w:r>
      <w:r>
        <w:t>төкпе</w:t>
      </w:r>
      <w:r>
        <w:rPr>
          <w:spacing w:val="-19"/>
        </w:rPr>
        <w:t xml:space="preserve"> </w:t>
      </w:r>
      <w:r>
        <w:rPr>
          <w:spacing w:val="-3"/>
        </w:rPr>
        <w:t>сулардың</w:t>
      </w:r>
      <w:r>
        <w:rPr>
          <w:spacing w:val="-19"/>
        </w:rPr>
        <w:t xml:space="preserve"> </w:t>
      </w:r>
      <w:r>
        <w:t>пайдаланудың</w:t>
      </w:r>
      <w:r>
        <w:rPr>
          <w:spacing w:val="-19"/>
        </w:rPr>
        <w:t xml:space="preserve"> </w:t>
      </w:r>
      <w:r>
        <w:t>мүмкіншілік</w:t>
      </w:r>
      <w:r>
        <w:rPr>
          <w:spacing w:val="-18"/>
        </w:rPr>
        <w:t xml:space="preserve"> </w:t>
      </w:r>
      <w:r>
        <w:t xml:space="preserve">дəрежесін И. Антипова-Каратаева жəне </w:t>
      </w:r>
      <w:r>
        <w:rPr>
          <w:spacing w:val="-13"/>
        </w:rPr>
        <w:t xml:space="preserve">Г. </w:t>
      </w:r>
      <w:r>
        <w:t>Кадера (1959) өрнегін пайдалануға болатын:</w:t>
      </w:r>
    </w:p>
    <w:p w:rsidR="00E24332" w:rsidRDefault="00BD06CE">
      <w:pPr>
        <w:spacing w:before="108" w:line="187" w:lineRule="auto"/>
        <w:ind w:left="2683" w:right="2491" w:hanging="421"/>
        <w:rPr>
          <w:i/>
          <w:sz w:val="19"/>
        </w:rPr>
      </w:pPr>
      <w:r w:rsidRPr="00BD06CE">
        <w:pict>
          <v:shapetype id="_x0000_t202" coordsize="21600,21600" o:spt="202" path="m,l,21600r21600,l21600,xe">
            <v:stroke joinstyle="miter"/>
            <v:path gradientshapeok="t" o:connecttype="rect"/>
          </v:shapetype>
          <v:shape id="_x0000_s1571" type="#_x0000_t202" style="position:absolute;left:0;text-align:left;margin-left:254.05pt;margin-top:10.6pt;width:2.75pt;height:14.5pt;z-index:251698176;mso-position-horizontal-relative:page" filled="f" stroked="f">
            <v:textbox inset="0,0,0,0">
              <w:txbxContent>
                <w:p w:rsidR="00A7264C" w:rsidRDefault="00A7264C">
                  <w:pPr>
                    <w:pStyle w:val="a3"/>
                    <w:spacing w:before="16"/>
                    <w:ind w:left="0" w:right="0" w:firstLine="0"/>
                    <w:jc w:val="left"/>
                  </w:pPr>
                  <w:r>
                    <w:t>,</w:t>
                  </w:r>
                </w:p>
              </w:txbxContent>
            </v:textbox>
            <w10:wrap anchorx="page"/>
          </v:shape>
        </w:pict>
      </w:r>
      <w:r w:rsidR="002D2D48">
        <w:rPr>
          <w:i/>
          <w:w w:val="105"/>
          <w:position w:val="-11"/>
          <w:sz w:val="19"/>
        </w:rPr>
        <w:t xml:space="preserve">K </w:t>
      </w:r>
      <w:r w:rsidR="002D2D48">
        <w:rPr>
          <w:rFonts w:ascii="Symbol" w:hAnsi="Symbol"/>
          <w:w w:val="105"/>
          <w:position w:val="-11"/>
          <w:sz w:val="19"/>
        </w:rPr>
        <w:t></w:t>
      </w:r>
      <w:r w:rsidR="002D2D48">
        <w:rPr>
          <w:w w:val="105"/>
          <w:sz w:val="19"/>
          <w:u w:val="single"/>
        </w:rPr>
        <w:t xml:space="preserve"> </w:t>
      </w:r>
      <w:r w:rsidR="002D2D48">
        <w:rPr>
          <w:i/>
          <w:w w:val="105"/>
          <w:sz w:val="19"/>
          <w:u w:val="single"/>
        </w:rPr>
        <w:t xml:space="preserve">rCa </w:t>
      </w:r>
      <w:r w:rsidR="002D2D48">
        <w:rPr>
          <w:rFonts w:ascii="Symbol" w:hAnsi="Symbol"/>
          <w:w w:val="105"/>
          <w:sz w:val="19"/>
          <w:u w:val="single"/>
        </w:rPr>
        <w:t></w:t>
      </w:r>
      <w:r w:rsidR="002D2D48">
        <w:rPr>
          <w:w w:val="105"/>
          <w:sz w:val="19"/>
          <w:u w:val="single"/>
        </w:rPr>
        <w:t xml:space="preserve"> </w:t>
      </w:r>
      <w:r w:rsidR="002D2D48">
        <w:rPr>
          <w:i/>
          <w:w w:val="105"/>
          <w:sz w:val="19"/>
          <w:u w:val="single"/>
        </w:rPr>
        <w:t>rMg</w:t>
      </w:r>
      <w:r w:rsidR="002D2D48">
        <w:rPr>
          <w:i/>
          <w:w w:val="105"/>
          <w:sz w:val="19"/>
        </w:rPr>
        <w:t xml:space="preserve"> </w:t>
      </w:r>
      <w:r w:rsidR="002D2D48">
        <w:rPr>
          <w:rFonts w:ascii="Symbol" w:hAnsi="Symbol"/>
          <w:w w:val="105"/>
          <w:position w:val="-11"/>
          <w:sz w:val="19"/>
        </w:rPr>
        <w:t></w:t>
      </w:r>
      <w:r w:rsidR="002D2D48">
        <w:rPr>
          <w:w w:val="105"/>
          <w:position w:val="-11"/>
          <w:sz w:val="19"/>
        </w:rPr>
        <w:t xml:space="preserve"> </w:t>
      </w:r>
      <w:r w:rsidR="002D2D48">
        <w:rPr>
          <w:rFonts w:ascii="Cambria" w:hAnsi="Cambria"/>
          <w:w w:val="105"/>
          <w:position w:val="-11"/>
          <w:sz w:val="19"/>
        </w:rPr>
        <w:t>0.23</w:t>
      </w:r>
      <w:r w:rsidR="002D2D48">
        <w:rPr>
          <w:i/>
          <w:w w:val="105"/>
          <w:position w:val="-11"/>
          <w:sz w:val="19"/>
        </w:rPr>
        <w:t>C</w:t>
      </w:r>
      <w:r w:rsidR="002D2D48">
        <w:rPr>
          <w:i/>
          <w:w w:val="105"/>
          <w:sz w:val="19"/>
        </w:rPr>
        <w:t xml:space="preserve"> rNa </w:t>
      </w:r>
      <w:r w:rsidR="002D2D48">
        <w:rPr>
          <w:rFonts w:ascii="Symbol" w:hAnsi="Symbol"/>
          <w:w w:val="105"/>
          <w:sz w:val="19"/>
        </w:rPr>
        <w:t></w:t>
      </w:r>
      <w:r w:rsidR="002D2D48">
        <w:rPr>
          <w:w w:val="105"/>
          <w:sz w:val="19"/>
        </w:rPr>
        <w:t xml:space="preserve"> </w:t>
      </w:r>
      <w:r w:rsidR="002D2D48">
        <w:rPr>
          <w:rFonts w:ascii="Cambria" w:hAnsi="Cambria"/>
          <w:w w:val="105"/>
          <w:sz w:val="19"/>
        </w:rPr>
        <w:t>0.23</w:t>
      </w:r>
      <w:r w:rsidR="002D2D48">
        <w:rPr>
          <w:i/>
          <w:w w:val="105"/>
          <w:sz w:val="19"/>
        </w:rPr>
        <w:t>C</w:t>
      </w:r>
    </w:p>
    <w:p w:rsidR="00E24332" w:rsidRDefault="002D2D48">
      <w:pPr>
        <w:pStyle w:val="a3"/>
        <w:spacing w:before="119" w:line="242" w:lineRule="auto"/>
        <w:ind w:right="0" w:hanging="1"/>
        <w:jc w:val="left"/>
      </w:pPr>
      <w:r>
        <w:t xml:space="preserve">мұнда, </w:t>
      </w:r>
      <w:r>
        <w:rPr>
          <w:i/>
        </w:rPr>
        <w:t>rCa</w:t>
      </w:r>
      <w:r>
        <w:t xml:space="preserve">, </w:t>
      </w:r>
      <w:r>
        <w:rPr>
          <w:i/>
        </w:rPr>
        <w:t>rMg</w:t>
      </w:r>
      <w:r>
        <w:t xml:space="preserve">, </w:t>
      </w:r>
      <w:r>
        <w:rPr>
          <w:i/>
        </w:rPr>
        <w:t xml:space="preserve">rNa </w:t>
      </w:r>
      <w:r>
        <w:t xml:space="preserve">– судағы катиондардың мағанасы, мг-экв; </w:t>
      </w:r>
      <w:r>
        <w:rPr>
          <w:i/>
        </w:rPr>
        <w:t xml:space="preserve">C </w:t>
      </w:r>
      <w:r>
        <w:t>– судың тұздылығы, г/л.</w:t>
      </w:r>
    </w:p>
    <w:p w:rsidR="00E24332" w:rsidRDefault="002D2D48">
      <w:pPr>
        <w:pStyle w:val="a3"/>
        <w:spacing w:line="241" w:lineRule="exact"/>
        <w:ind w:left="450" w:right="0" w:firstLine="0"/>
        <w:jc w:val="left"/>
      </w:pPr>
      <w:r>
        <w:t xml:space="preserve">Егер </w:t>
      </w:r>
      <w:r>
        <w:rPr>
          <w:i/>
          <w:position w:val="1"/>
          <w:sz w:val="20"/>
        </w:rPr>
        <w:t xml:space="preserve">K </w:t>
      </w:r>
      <w:r>
        <w:rPr>
          <w:rFonts w:ascii="Symbol" w:hAnsi="Symbol"/>
          <w:position w:val="1"/>
          <w:sz w:val="20"/>
        </w:rPr>
        <w:t></w:t>
      </w:r>
      <w:r>
        <w:rPr>
          <w:position w:val="1"/>
          <w:sz w:val="20"/>
        </w:rPr>
        <w:t xml:space="preserve"> </w:t>
      </w:r>
      <w:r>
        <w:rPr>
          <w:rFonts w:ascii="Cambria" w:hAnsi="Cambria"/>
          <w:position w:val="1"/>
          <w:sz w:val="20"/>
        </w:rPr>
        <w:t xml:space="preserve">1 </w:t>
      </w:r>
      <w:r>
        <w:t xml:space="preserve">, онда суды суғаруға пайдалануға, ал </w:t>
      </w:r>
      <w:r>
        <w:rPr>
          <w:i/>
          <w:sz w:val="20"/>
        </w:rPr>
        <w:t xml:space="preserve">K </w:t>
      </w:r>
      <w:r>
        <w:rPr>
          <w:rFonts w:ascii="Symbol" w:hAnsi="Symbol"/>
          <w:sz w:val="20"/>
        </w:rPr>
        <w:t></w:t>
      </w:r>
      <w:r>
        <w:rPr>
          <w:sz w:val="20"/>
        </w:rPr>
        <w:t xml:space="preserve"> </w:t>
      </w:r>
      <w:r>
        <w:rPr>
          <w:rFonts w:ascii="Cambria" w:hAnsi="Cambria"/>
          <w:sz w:val="20"/>
        </w:rPr>
        <w:t xml:space="preserve">1 </w:t>
      </w:r>
      <w:r>
        <w:t>– суды</w:t>
      </w:r>
    </w:p>
    <w:p w:rsidR="00E24332" w:rsidRDefault="002D2D48">
      <w:pPr>
        <w:pStyle w:val="a3"/>
        <w:spacing w:before="16" w:line="242" w:lineRule="auto"/>
        <w:ind w:firstLine="0"/>
      </w:pPr>
      <w:r>
        <w:t>суғаруға пайдалануға болмайды, яғни натрийдың судың құрамында жоғары дəрежеде болуы топырақтың сорлануына алып келеді.</w:t>
      </w:r>
    </w:p>
    <w:p w:rsidR="00E24332" w:rsidRDefault="00BD06CE">
      <w:pPr>
        <w:pStyle w:val="a3"/>
        <w:spacing w:before="1" w:line="242" w:lineRule="auto"/>
      </w:pPr>
      <w:r w:rsidRPr="00BD06CE">
        <w:pict>
          <v:group id="_x0000_s1567" style="position:absolute;left:0;text-align:left;margin-left:208.35pt;margin-top:39.75pt;width:66.75pt;height:17pt;z-index:-266188800;mso-position-horizontal-relative:page" coordorigin="4167,795" coordsize="1335,340">
            <v:shape id="_x0000_s1570" style="position:absolute;left:4168;top:837;width:1333;height:298" coordorigin="4168,837" coordsize="1333,298" path="m4168,1038r21,-16l4237,1134r54,-297l5501,837e" filled="f" strokeweight="0">
              <v:path arrowok="t"/>
            </v:shape>
            <v:shape id="_x0000_s1569" style="position:absolute;left:4166;top:832;width:1335;height:303" coordorigin="4167,832" coordsize="1335,303" o:spt="100" adj="0,,0" path="m4202,1030r-19,l4232,1134r11,l4248,1106r-11,l4202,1030xm5501,832r-1214,l4237,1106r11,l4295,842r1206,l5501,832xm4194,1014r-27,21l4170,1040r13,-10l4202,1030r-8,-16xe" fillcolor="black" stroked="f">
              <v:stroke joinstyle="round"/>
              <v:formulas/>
              <v:path arrowok="t" o:connecttype="segments"/>
            </v:shape>
            <v:shape id="_x0000_s1568" type="#_x0000_t202" style="position:absolute;left:4166;top:795;width:1335;height:340" filled="f" stroked="f">
              <v:textbox inset="0,0,0,0">
                <w:txbxContent>
                  <w:p w:rsidR="00A7264C" w:rsidRDefault="00A7264C">
                    <w:pPr>
                      <w:spacing w:before="5"/>
                      <w:ind w:left="129"/>
                      <w:rPr>
                        <w:rFonts w:ascii="Cambria" w:hAnsi="Cambria"/>
                        <w:sz w:val="20"/>
                      </w:rPr>
                    </w:pPr>
                    <w:r>
                      <w:rPr>
                        <w:rFonts w:ascii="Symbol" w:hAnsi="Symbol"/>
                        <w:spacing w:val="-7"/>
                        <w:sz w:val="26"/>
                      </w:rPr>
                      <w:t></w:t>
                    </w:r>
                    <w:r>
                      <w:rPr>
                        <w:i/>
                        <w:spacing w:val="-7"/>
                        <w:position w:val="1"/>
                        <w:sz w:val="20"/>
                      </w:rPr>
                      <w:t xml:space="preserve">Ca </w:t>
                    </w:r>
                    <w:r>
                      <w:rPr>
                        <w:rFonts w:ascii="Symbol" w:hAnsi="Symbol"/>
                        <w:position w:val="1"/>
                        <w:sz w:val="20"/>
                      </w:rPr>
                      <w:t></w:t>
                    </w:r>
                    <w:r>
                      <w:rPr>
                        <w:position w:val="1"/>
                        <w:sz w:val="20"/>
                      </w:rPr>
                      <w:t xml:space="preserve"> </w:t>
                    </w:r>
                    <w:r>
                      <w:rPr>
                        <w:i/>
                        <w:position w:val="1"/>
                        <w:sz w:val="20"/>
                      </w:rPr>
                      <w:t xml:space="preserve">Mg </w:t>
                    </w:r>
                    <w:r>
                      <w:rPr>
                        <w:rFonts w:ascii="Symbol" w:hAnsi="Symbol"/>
                        <w:sz w:val="26"/>
                      </w:rPr>
                      <w:t></w:t>
                    </w:r>
                    <w:r>
                      <w:rPr>
                        <w:spacing w:val="-32"/>
                        <w:sz w:val="26"/>
                      </w:rPr>
                      <w:t xml:space="preserve"> </w:t>
                    </w:r>
                    <w:r>
                      <w:rPr>
                        <w:rFonts w:ascii="Cambria" w:hAnsi="Cambria"/>
                        <w:position w:val="1"/>
                        <w:sz w:val="20"/>
                      </w:rPr>
                      <w:t>/ 2</w:t>
                    </w:r>
                  </w:p>
                </w:txbxContent>
              </v:textbox>
            </v:shape>
            <w10:wrap anchorx="page"/>
          </v:group>
        </w:pict>
      </w:r>
      <w:r w:rsidR="002D2D48">
        <w:t xml:space="preserve">Өзен суының жəне төкпе сулардың сапасын анықтау үшін Америка Құрама Штаттарының ауылшаруашылық Департаменті топырақтың сорлану қауіпін бағалау үшін </w:t>
      </w:r>
      <w:r w:rsidR="002D2D48">
        <w:rPr>
          <w:i/>
        </w:rPr>
        <w:t>SAR</w:t>
      </w:r>
      <w:r w:rsidR="002D2D48">
        <w:t>-дың қатынастық</w:t>
      </w:r>
    </w:p>
    <w:p w:rsidR="00E24332" w:rsidRDefault="002D2D48">
      <w:pPr>
        <w:spacing w:before="65" w:line="258" w:lineRule="exact"/>
        <w:ind w:left="110"/>
        <w:jc w:val="both"/>
        <w:rPr>
          <w:rFonts w:ascii="Cambria" w:hAnsi="Cambria"/>
          <w:sz w:val="20"/>
        </w:rPr>
      </w:pPr>
      <w:r>
        <w:rPr>
          <w:position w:val="1"/>
        </w:rPr>
        <w:t xml:space="preserve">шаманы пайдаланады: </w:t>
      </w:r>
      <w:r>
        <w:rPr>
          <w:i/>
          <w:sz w:val="20"/>
        </w:rPr>
        <w:t xml:space="preserve">SAR </w:t>
      </w:r>
      <w:r>
        <w:rPr>
          <w:rFonts w:ascii="Symbol" w:hAnsi="Symbol"/>
          <w:sz w:val="20"/>
        </w:rPr>
        <w:t></w:t>
      </w:r>
      <w:r>
        <w:rPr>
          <w:sz w:val="20"/>
        </w:rPr>
        <w:t xml:space="preserve"> </w:t>
      </w:r>
      <w:r>
        <w:rPr>
          <w:i/>
          <w:sz w:val="20"/>
        </w:rPr>
        <w:t xml:space="preserve">Na </w:t>
      </w:r>
      <w:r>
        <w:rPr>
          <w:rFonts w:ascii="Cambria" w:hAnsi="Cambria"/>
          <w:sz w:val="20"/>
        </w:rPr>
        <w:t>/</w:t>
      </w:r>
    </w:p>
    <w:p w:rsidR="00E24332" w:rsidRDefault="002D2D48">
      <w:pPr>
        <w:pStyle w:val="a3"/>
        <w:spacing w:line="242" w:lineRule="auto"/>
        <w:rPr>
          <w:i/>
        </w:rPr>
      </w:pPr>
      <w:r>
        <w:t xml:space="preserve">Суғару кезінде суғару суы мен топырақтың арасында бір-біріне əсер етуі белсенді түрде жүреді жəне соның арқасында топырақтың құрамында жаңа топырақ ерітіндісі пайда болатындықтан, </w:t>
      </w:r>
      <w:r>
        <w:rPr>
          <w:i/>
        </w:rPr>
        <w:t>SAR</w:t>
      </w:r>
    </w:p>
    <w:p w:rsidR="00E24332" w:rsidRDefault="002D2D48">
      <w:pPr>
        <w:pStyle w:val="a3"/>
        <w:ind w:right="0" w:firstLine="0"/>
      </w:pPr>
      <w:r>
        <w:t>«есепке» алынған шамасын ескеру керек:</w:t>
      </w:r>
    </w:p>
    <w:p w:rsidR="00E24332" w:rsidRDefault="00E24332">
      <w:pPr>
        <w:sectPr w:rsidR="00E24332">
          <w:pgSz w:w="8110" w:h="11910"/>
          <w:pgMar w:top="700" w:right="680" w:bottom="740" w:left="740" w:header="0" w:footer="500" w:gutter="0"/>
          <w:cols w:space="720"/>
        </w:sectPr>
      </w:pPr>
    </w:p>
    <w:p w:rsidR="00E24332" w:rsidRDefault="002D2D48">
      <w:pPr>
        <w:spacing w:before="71"/>
        <w:ind w:right="79"/>
        <w:jc w:val="center"/>
        <w:rPr>
          <w:rFonts w:ascii="Symbol" w:hAnsi="Symbol"/>
          <w:sz w:val="21"/>
        </w:rPr>
      </w:pPr>
      <w:r>
        <w:rPr>
          <w:i/>
          <w:spacing w:val="-1"/>
          <w:w w:val="110"/>
          <w:position w:val="2"/>
          <w:sz w:val="21"/>
        </w:rPr>
        <w:t>S</w:t>
      </w:r>
      <w:r>
        <w:rPr>
          <w:i/>
          <w:spacing w:val="1"/>
          <w:w w:val="110"/>
          <w:position w:val="2"/>
          <w:sz w:val="21"/>
        </w:rPr>
        <w:t>A</w:t>
      </w:r>
      <w:r>
        <w:rPr>
          <w:i/>
          <w:spacing w:val="16"/>
          <w:w w:val="114"/>
          <w:position w:val="2"/>
          <w:sz w:val="21"/>
        </w:rPr>
        <w:t>R</w:t>
      </w:r>
      <w:r>
        <w:rPr>
          <w:rFonts w:ascii="Cambria" w:hAnsi="Cambria"/>
          <w:w w:val="112"/>
          <w:position w:val="11"/>
          <w:sz w:val="12"/>
        </w:rPr>
        <w:t>*</w:t>
      </w:r>
      <w:r>
        <w:rPr>
          <w:rFonts w:ascii="Cambria" w:hAnsi="Cambria"/>
          <w:position w:val="11"/>
          <w:sz w:val="12"/>
        </w:rPr>
        <w:t xml:space="preserve">  </w:t>
      </w:r>
      <w:r>
        <w:rPr>
          <w:rFonts w:ascii="Cambria" w:hAnsi="Cambria"/>
          <w:spacing w:val="9"/>
          <w:position w:val="11"/>
          <w:sz w:val="12"/>
        </w:rPr>
        <w:t xml:space="preserve"> </w:t>
      </w:r>
      <w:r>
        <w:rPr>
          <w:rFonts w:ascii="Symbol" w:hAnsi="Symbol"/>
          <w:position w:val="2"/>
          <w:sz w:val="21"/>
        </w:rPr>
        <w:t></w:t>
      </w:r>
      <w:r>
        <w:rPr>
          <w:spacing w:val="19"/>
          <w:position w:val="2"/>
          <w:sz w:val="21"/>
        </w:rPr>
        <w:t xml:space="preserve"> </w:t>
      </w:r>
      <w:r>
        <w:rPr>
          <w:rFonts w:ascii="Symbol" w:hAnsi="Symbol"/>
          <w:spacing w:val="-81"/>
          <w:position w:val="2"/>
          <w:sz w:val="21"/>
        </w:rPr>
        <w:t></w:t>
      </w:r>
      <w:r>
        <w:rPr>
          <w:rFonts w:ascii="Symbol" w:hAnsi="Symbol"/>
          <w:spacing w:val="-11"/>
          <w:position w:val="-5"/>
          <w:sz w:val="21"/>
        </w:rPr>
        <w:t></w:t>
      </w:r>
      <w:r>
        <w:rPr>
          <w:rFonts w:ascii="Cambria" w:hAnsi="Cambria"/>
          <w:w w:val="96"/>
          <w:position w:val="2"/>
          <w:sz w:val="21"/>
        </w:rPr>
        <w:t>1</w:t>
      </w:r>
      <w:r>
        <w:rPr>
          <w:rFonts w:ascii="Cambria" w:hAnsi="Cambria"/>
          <w:spacing w:val="-7"/>
          <w:position w:val="2"/>
          <w:sz w:val="21"/>
        </w:rPr>
        <w:t xml:space="preserve"> </w:t>
      </w:r>
      <w:r>
        <w:rPr>
          <w:rFonts w:ascii="Symbol" w:hAnsi="Symbol"/>
          <w:position w:val="2"/>
          <w:sz w:val="21"/>
        </w:rPr>
        <w:t></w:t>
      </w:r>
      <w:r>
        <w:rPr>
          <w:position w:val="2"/>
          <w:sz w:val="21"/>
        </w:rPr>
        <w:t xml:space="preserve"> </w:t>
      </w:r>
      <w:r>
        <w:rPr>
          <w:rFonts w:ascii="Symbol" w:hAnsi="Symbol"/>
          <w:spacing w:val="1"/>
          <w:w w:val="74"/>
          <w:sz w:val="28"/>
        </w:rPr>
        <w:t></w:t>
      </w:r>
      <w:r>
        <w:rPr>
          <w:rFonts w:ascii="Cambria" w:hAnsi="Cambria"/>
          <w:w w:val="96"/>
          <w:position w:val="2"/>
          <w:sz w:val="21"/>
        </w:rPr>
        <w:t>8</w:t>
      </w:r>
      <w:r>
        <w:rPr>
          <w:rFonts w:ascii="Cambria" w:hAnsi="Cambria"/>
          <w:spacing w:val="-2"/>
          <w:w w:val="140"/>
          <w:position w:val="2"/>
          <w:sz w:val="21"/>
        </w:rPr>
        <w:t>.</w:t>
      </w:r>
      <w:r>
        <w:rPr>
          <w:rFonts w:ascii="Cambria" w:hAnsi="Cambria"/>
          <w:w w:val="96"/>
          <w:position w:val="2"/>
          <w:sz w:val="21"/>
        </w:rPr>
        <w:t>4</w:t>
      </w:r>
      <w:r>
        <w:rPr>
          <w:rFonts w:ascii="Cambria" w:hAnsi="Cambria"/>
          <w:spacing w:val="6"/>
          <w:position w:val="2"/>
          <w:sz w:val="21"/>
        </w:rPr>
        <w:t xml:space="preserve"> </w:t>
      </w:r>
      <w:r>
        <w:rPr>
          <w:rFonts w:ascii="Symbol" w:hAnsi="Symbol"/>
          <w:position w:val="2"/>
          <w:sz w:val="21"/>
        </w:rPr>
        <w:t></w:t>
      </w:r>
      <w:r>
        <w:rPr>
          <w:spacing w:val="23"/>
          <w:position w:val="2"/>
          <w:sz w:val="21"/>
        </w:rPr>
        <w:t xml:space="preserve"> </w:t>
      </w:r>
      <w:r>
        <w:rPr>
          <w:i/>
          <w:w w:val="99"/>
          <w:position w:val="2"/>
          <w:sz w:val="21"/>
        </w:rPr>
        <w:t>p</w:t>
      </w:r>
      <w:r>
        <w:rPr>
          <w:i/>
          <w:spacing w:val="-1"/>
          <w:w w:val="108"/>
          <w:position w:val="2"/>
          <w:sz w:val="21"/>
        </w:rPr>
        <w:t>H</w:t>
      </w:r>
      <w:r>
        <w:rPr>
          <w:i/>
          <w:spacing w:val="15"/>
          <w:w w:val="108"/>
          <w:position w:val="2"/>
          <w:sz w:val="21"/>
        </w:rPr>
        <w:t>c</w:t>
      </w:r>
      <w:r>
        <w:rPr>
          <w:rFonts w:ascii="Symbol" w:hAnsi="Symbol"/>
          <w:spacing w:val="11"/>
          <w:w w:val="74"/>
          <w:sz w:val="28"/>
        </w:rPr>
        <w:t></w:t>
      </w:r>
      <w:r>
        <w:rPr>
          <w:rFonts w:ascii="Symbol" w:hAnsi="Symbol"/>
          <w:spacing w:val="-81"/>
          <w:position w:val="2"/>
          <w:sz w:val="21"/>
        </w:rPr>
        <w:t></w:t>
      </w:r>
      <w:r>
        <w:rPr>
          <w:rFonts w:ascii="Symbol" w:hAnsi="Symbol"/>
          <w:position w:val="-5"/>
          <w:sz w:val="21"/>
        </w:rPr>
        <w:t></w:t>
      </w:r>
    </w:p>
    <w:p w:rsidR="00E24332" w:rsidRDefault="002D2D48">
      <w:pPr>
        <w:spacing w:before="187" w:line="204" w:lineRule="auto"/>
        <w:ind w:left="110" w:right="168"/>
        <w:jc w:val="both"/>
      </w:pPr>
      <w:r>
        <w:t xml:space="preserve">мұнда, </w:t>
      </w:r>
      <w:r>
        <w:rPr>
          <w:i/>
        </w:rPr>
        <w:t>pH</w:t>
      </w:r>
      <w:r>
        <w:rPr>
          <w:i/>
          <w:position w:val="-6"/>
          <w:sz w:val="12"/>
        </w:rPr>
        <w:t xml:space="preserve">C </w:t>
      </w:r>
      <w:r>
        <w:t>=(</w:t>
      </w:r>
      <w:r>
        <w:rPr>
          <w:i/>
        </w:rPr>
        <w:t>pK</w:t>
      </w:r>
      <w:r>
        <w:rPr>
          <w:position w:val="-6"/>
          <w:sz w:val="12"/>
        </w:rPr>
        <w:t xml:space="preserve">2 </w:t>
      </w:r>
      <w:r>
        <w:t xml:space="preserve">– </w:t>
      </w:r>
      <w:r>
        <w:rPr>
          <w:i/>
        </w:rPr>
        <w:t>pK CaCO</w:t>
      </w:r>
      <w:r>
        <w:rPr>
          <w:position w:val="-6"/>
          <w:sz w:val="12"/>
        </w:rPr>
        <w:t>3</w:t>
      </w:r>
      <w:r>
        <w:t xml:space="preserve">) + </w:t>
      </w:r>
      <w:r>
        <w:rPr>
          <w:i/>
        </w:rPr>
        <w:t>p</w:t>
      </w:r>
      <w:r>
        <w:t>(</w:t>
      </w:r>
      <w:r>
        <w:rPr>
          <w:i/>
        </w:rPr>
        <w:t xml:space="preserve">Ca </w:t>
      </w:r>
      <w:r>
        <w:t xml:space="preserve">+ </w:t>
      </w:r>
      <w:r>
        <w:rPr>
          <w:i/>
        </w:rPr>
        <w:t>Mg</w:t>
      </w:r>
      <w:r>
        <w:t xml:space="preserve">) + </w:t>
      </w:r>
      <w:r>
        <w:rPr>
          <w:i/>
        </w:rPr>
        <w:t>p</w:t>
      </w:r>
      <w:r>
        <w:t>(</w:t>
      </w:r>
      <w:r>
        <w:rPr>
          <w:i/>
        </w:rPr>
        <w:t>Al</w:t>
      </w:r>
      <w:r>
        <w:rPr>
          <w:i/>
          <w:position w:val="-6"/>
          <w:sz w:val="12"/>
        </w:rPr>
        <w:t>k</w:t>
      </w:r>
      <w:r>
        <w:t>) (</w:t>
      </w:r>
      <w:r>
        <w:rPr>
          <w:i/>
        </w:rPr>
        <w:t>pH</w:t>
      </w:r>
      <w:r>
        <w:rPr>
          <w:i/>
          <w:position w:val="-6"/>
          <w:sz w:val="12"/>
        </w:rPr>
        <w:t xml:space="preserve">C </w:t>
      </w:r>
      <w:r>
        <w:t>– мəнін ар- найы кестедегі келтірілген мəліметтер бойынша анықтайды).</w:t>
      </w:r>
    </w:p>
    <w:p w:rsidR="00E24332" w:rsidRDefault="002D2D48">
      <w:pPr>
        <w:pStyle w:val="a3"/>
        <w:spacing w:before="10" w:line="242" w:lineRule="auto"/>
      </w:pPr>
      <w:r>
        <w:t>Бұл көрсеткіштің мүмкіншілік мəні, яғни шөлейт аймақта</w:t>
      </w:r>
      <w:r>
        <w:rPr>
          <w:spacing w:val="-26"/>
        </w:rPr>
        <w:t xml:space="preserve"> </w:t>
      </w:r>
      <w:r>
        <w:rPr>
          <w:i/>
          <w:spacing w:val="-4"/>
        </w:rPr>
        <w:t>SAR</w:t>
      </w:r>
      <w:r>
        <w:rPr>
          <w:spacing w:val="-4"/>
        </w:rPr>
        <w:t xml:space="preserve">*– </w:t>
      </w:r>
      <w:r>
        <w:t>2,8,</w:t>
      </w:r>
      <w:r>
        <w:rPr>
          <w:spacing w:val="-17"/>
        </w:rPr>
        <w:t xml:space="preserve"> </w:t>
      </w:r>
      <w:r>
        <w:t>құрғақ</w:t>
      </w:r>
      <w:r>
        <w:rPr>
          <w:spacing w:val="-16"/>
        </w:rPr>
        <w:t xml:space="preserve"> </w:t>
      </w:r>
      <w:r>
        <w:t>далалық</w:t>
      </w:r>
      <w:r>
        <w:rPr>
          <w:spacing w:val="-16"/>
        </w:rPr>
        <w:t xml:space="preserve"> </w:t>
      </w:r>
      <w:r>
        <w:t>аймақта</w:t>
      </w:r>
      <w:r>
        <w:rPr>
          <w:spacing w:val="-16"/>
        </w:rPr>
        <w:t xml:space="preserve"> </w:t>
      </w:r>
      <w:r>
        <w:rPr>
          <w:i/>
        </w:rPr>
        <w:t>SAR</w:t>
      </w:r>
      <w:r>
        <w:t>*</w:t>
      </w:r>
      <w:r>
        <w:rPr>
          <w:spacing w:val="-16"/>
        </w:rPr>
        <w:t xml:space="preserve"> </w:t>
      </w:r>
      <w:r>
        <w:t>–</w:t>
      </w:r>
      <w:r>
        <w:rPr>
          <w:spacing w:val="-16"/>
        </w:rPr>
        <w:t xml:space="preserve"> </w:t>
      </w:r>
      <w:r>
        <w:t>2-6</w:t>
      </w:r>
      <w:r>
        <w:rPr>
          <w:spacing w:val="-17"/>
        </w:rPr>
        <w:t xml:space="preserve"> </w:t>
      </w:r>
      <w:r>
        <w:t>жəне</w:t>
      </w:r>
      <w:r>
        <w:rPr>
          <w:spacing w:val="-16"/>
        </w:rPr>
        <w:t xml:space="preserve"> </w:t>
      </w:r>
      <w:r>
        <w:t>далалық</w:t>
      </w:r>
      <w:r>
        <w:rPr>
          <w:spacing w:val="-16"/>
        </w:rPr>
        <w:t xml:space="preserve"> </w:t>
      </w:r>
      <w:r>
        <w:t>аймақта</w:t>
      </w:r>
      <w:r>
        <w:rPr>
          <w:spacing w:val="-16"/>
        </w:rPr>
        <w:t xml:space="preserve"> </w:t>
      </w:r>
      <w:r>
        <w:rPr>
          <w:i/>
        </w:rPr>
        <w:t>SAR</w:t>
      </w:r>
      <w:r>
        <w:t xml:space="preserve">*– 1,5-2 аралығында. Көптеген жағдайда </w:t>
      </w:r>
      <w:r>
        <w:rPr>
          <w:spacing w:val="-4"/>
        </w:rPr>
        <w:t xml:space="preserve">судың </w:t>
      </w:r>
      <w:r>
        <w:t>тұздылығы 2,5 г/л</w:t>
      </w:r>
      <w:r>
        <w:rPr>
          <w:spacing w:val="-38"/>
        </w:rPr>
        <w:t xml:space="preserve"> </w:t>
      </w:r>
      <w:r>
        <w:rPr>
          <w:spacing w:val="-4"/>
        </w:rPr>
        <w:t xml:space="preserve">жəне </w:t>
      </w:r>
      <w:r>
        <w:rPr>
          <w:i/>
        </w:rPr>
        <w:t>SAR</w:t>
      </w:r>
      <w:r>
        <w:t>*≤8 болса, онда су суғаруға пайдалануға болады деп</w:t>
      </w:r>
      <w:r>
        <w:rPr>
          <w:spacing w:val="-5"/>
        </w:rPr>
        <w:t xml:space="preserve"> </w:t>
      </w:r>
      <w:r>
        <w:t>есептейді.</w:t>
      </w:r>
    </w:p>
    <w:p w:rsidR="00E24332" w:rsidRDefault="002D2D48">
      <w:pPr>
        <w:pStyle w:val="a3"/>
        <w:spacing w:before="1" w:line="242" w:lineRule="auto"/>
      </w:pPr>
      <w:r>
        <w:t xml:space="preserve">С.А. Балюк, П.И. </w:t>
      </w:r>
      <w:r>
        <w:rPr>
          <w:spacing w:val="-5"/>
        </w:rPr>
        <w:t xml:space="preserve">Кукоба, </w:t>
      </w:r>
      <w:r>
        <w:t>В.Я. Лазных, Л.А. Чаусова, А.А.</w:t>
      </w:r>
      <w:r>
        <w:rPr>
          <w:spacing w:val="-16"/>
        </w:rPr>
        <w:t xml:space="preserve"> </w:t>
      </w:r>
      <w:r>
        <w:t xml:space="preserve">Носо- </w:t>
      </w:r>
      <w:r>
        <w:rPr>
          <w:spacing w:val="-3"/>
        </w:rPr>
        <w:t xml:space="preserve">ненко </w:t>
      </w:r>
      <w:r>
        <w:t xml:space="preserve">(1993) </w:t>
      </w:r>
      <w:r>
        <w:rPr>
          <w:spacing w:val="-4"/>
        </w:rPr>
        <w:t xml:space="preserve">судың </w:t>
      </w:r>
      <w:r>
        <w:t>сапасын бағалауға арналған жаңа ирригациялық сынақтық көрсеткіштер ұсынды:</w:t>
      </w:r>
    </w:p>
    <w:p w:rsidR="00E24332" w:rsidRDefault="002D2D48">
      <w:pPr>
        <w:pStyle w:val="a4"/>
        <w:numPr>
          <w:ilvl w:val="0"/>
          <w:numId w:val="93"/>
        </w:numPr>
        <w:tabs>
          <w:tab w:val="left" w:pos="667"/>
        </w:tabs>
        <w:spacing w:before="2" w:line="242" w:lineRule="auto"/>
        <w:ind w:firstLine="340"/>
      </w:pPr>
      <w:r>
        <w:rPr>
          <w:spacing w:val="-4"/>
        </w:rPr>
        <w:t xml:space="preserve">судың </w:t>
      </w:r>
      <w:r>
        <w:t xml:space="preserve">сапасын топырақтың қайта тұздануы арқылы </w:t>
      </w:r>
      <w:r>
        <w:rPr>
          <w:spacing w:val="-4"/>
        </w:rPr>
        <w:t xml:space="preserve">бағалау </w:t>
      </w:r>
      <w:r>
        <w:t>үшін</w:t>
      </w:r>
      <w:r>
        <w:rPr>
          <w:spacing w:val="-8"/>
        </w:rPr>
        <w:t xml:space="preserve"> </w:t>
      </w:r>
      <w:r>
        <w:t>хлордың</w:t>
      </w:r>
      <w:r>
        <w:rPr>
          <w:spacing w:val="-7"/>
        </w:rPr>
        <w:t xml:space="preserve"> </w:t>
      </w:r>
      <w:r>
        <w:t>эквиваленттік</w:t>
      </w:r>
      <w:r>
        <w:rPr>
          <w:spacing w:val="-7"/>
        </w:rPr>
        <w:t xml:space="preserve"> </w:t>
      </w:r>
      <w:r>
        <w:t>қосындысын</w:t>
      </w:r>
      <w:r>
        <w:rPr>
          <w:spacing w:val="-7"/>
        </w:rPr>
        <w:t xml:space="preserve"> </w:t>
      </w:r>
      <w:r>
        <w:t>пайдалануға</w:t>
      </w:r>
      <w:r>
        <w:rPr>
          <w:spacing w:val="-8"/>
        </w:rPr>
        <w:t xml:space="preserve"> </w:t>
      </w:r>
      <w:r>
        <w:t>болады,</w:t>
      </w:r>
      <w:r>
        <w:rPr>
          <w:spacing w:val="-7"/>
        </w:rPr>
        <w:t xml:space="preserve"> </w:t>
      </w:r>
      <w:r>
        <w:rPr>
          <w:spacing w:val="-4"/>
        </w:rPr>
        <w:t xml:space="preserve">яғни </w:t>
      </w:r>
      <w:r>
        <w:t xml:space="preserve">оның </w:t>
      </w:r>
      <w:r>
        <w:rPr>
          <w:spacing w:val="-4"/>
        </w:rPr>
        <w:t xml:space="preserve">судың </w:t>
      </w:r>
      <w:r>
        <w:t xml:space="preserve">құрамындағы шамасы механикалық құрамы бойынша </w:t>
      </w:r>
      <w:r>
        <w:rPr>
          <w:spacing w:val="-3"/>
        </w:rPr>
        <w:t>ауыр</w:t>
      </w:r>
      <w:r>
        <w:rPr>
          <w:spacing w:val="-27"/>
        </w:rPr>
        <w:t xml:space="preserve"> </w:t>
      </w:r>
      <w:r>
        <w:t>салмақты</w:t>
      </w:r>
      <w:r>
        <w:rPr>
          <w:spacing w:val="-27"/>
        </w:rPr>
        <w:t xml:space="preserve"> </w:t>
      </w:r>
      <w:r>
        <w:t>топырақтарда</w:t>
      </w:r>
      <w:r>
        <w:rPr>
          <w:spacing w:val="-26"/>
        </w:rPr>
        <w:t xml:space="preserve"> </w:t>
      </w:r>
      <w:r>
        <w:t>5</w:t>
      </w:r>
      <w:r>
        <w:rPr>
          <w:spacing w:val="-27"/>
        </w:rPr>
        <w:t xml:space="preserve"> </w:t>
      </w:r>
      <w:r>
        <w:t>мэкв/л,</w:t>
      </w:r>
      <w:r>
        <w:rPr>
          <w:spacing w:val="-27"/>
        </w:rPr>
        <w:t xml:space="preserve"> </w:t>
      </w:r>
      <w:r>
        <w:t>сазды</w:t>
      </w:r>
      <w:r>
        <w:rPr>
          <w:spacing w:val="-26"/>
        </w:rPr>
        <w:t xml:space="preserve"> </w:t>
      </w:r>
      <w:r>
        <w:t>топырақтарда</w:t>
      </w:r>
      <w:r>
        <w:rPr>
          <w:spacing w:val="-27"/>
        </w:rPr>
        <w:t xml:space="preserve"> </w:t>
      </w:r>
      <w:r>
        <w:t>10</w:t>
      </w:r>
      <w:r>
        <w:rPr>
          <w:spacing w:val="-26"/>
        </w:rPr>
        <w:t xml:space="preserve"> </w:t>
      </w:r>
      <w:r>
        <w:t>мэкв/л, құмдақ жəне құмды топырақтарда 15 мэкв/л аспауы</w:t>
      </w:r>
      <w:r>
        <w:rPr>
          <w:spacing w:val="2"/>
        </w:rPr>
        <w:t xml:space="preserve"> </w:t>
      </w:r>
      <w:r>
        <w:t>керек;</w:t>
      </w:r>
    </w:p>
    <w:p w:rsidR="00E24332" w:rsidRDefault="002D2D48">
      <w:pPr>
        <w:pStyle w:val="a4"/>
        <w:numPr>
          <w:ilvl w:val="0"/>
          <w:numId w:val="93"/>
        </w:numPr>
        <w:tabs>
          <w:tab w:val="left" w:pos="648"/>
        </w:tabs>
        <w:spacing w:before="2" w:line="242" w:lineRule="auto"/>
        <w:ind w:right="167" w:firstLine="340"/>
      </w:pPr>
      <w:r>
        <w:rPr>
          <w:spacing w:val="-4"/>
        </w:rPr>
        <w:t xml:space="preserve">судың </w:t>
      </w:r>
      <w:r>
        <w:t xml:space="preserve">сапасын топырақтың сілтіленуі арқылы бағалау үшін, </w:t>
      </w:r>
      <w:r>
        <w:rPr>
          <w:spacing w:val="-4"/>
        </w:rPr>
        <w:t xml:space="preserve">судың </w:t>
      </w:r>
      <w:r>
        <w:t>топырақтағы ерітінділердің реакцияларын жеткіліксіз</w:t>
      </w:r>
      <w:r>
        <w:rPr>
          <w:spacing w:val="14"/>
        </w:rPr>
        <w:t xml:space="preserve"> </w:t>
      </w:r>
      <w:r>
        <w:rPr>
          <w:spacing w:val="-4"/>
        </w:rPr>
        <w:t>сипат-</w:t>
      </w:r>
    </w:p>
    <w:p w:rsidR="00E24332" w:rsidRDefault="00BD06CE">
      <w:pPr>
        <w:pStyle w:val="a3"/>
        <w:spacing w:line="242" w:lineRule="exact"/>
        <w:ind w:right="0" w:firstLine="0"/>
        <w:jc w:val="left"/>
      </w:pPr>
      <w:r w:rsidRPr="00BD06CE">
        <w:pict>
          <v:shape id="_x0000_s1566" type="#_x0000_t202" style="position:absolute;left:0;text-align:left;margin-left:301.8pt;margin-top:8pt;width:2.95pt;height:6.45pt;z-index:-266186752;mso-position-horizontal-relative:page" filled="f" stroked="f">
            <v:textbox inset="0,0,0,0">
              <w:txbxContent>
                <w:p w:rsidR="00A7264C" w:rsidRDefault="00A7264C">
                  <w:pPr>
                    <w:spacing w:line="128" w:lineRule="exact"/>
                    <w:rPr>
                      <w:rFonts w:ascii="Cambria"/>
                      <w:sz w:val="11"/>
                    </w:rPr>
                  </w:pPr>
                  <w:r>
                    <w:rPr>
                      <w:rFonts w:ascii="Cambria"/>
                      <w:w w:val="96"/>
                      <w:sz w:val="11"/>
                    </w:rPr>
                    <w:t>3</w:t>
                  </w:r>
                </w:p>
              </w:txbxContent>
            </v:textbox>
            <w10:wrap anchorx="page"/>
          </v:shape>
        </w:pict>
      </w:r>
      <w:r w:rsidR="002D2D48">
        <w:rPr>
          <w:position w:val="1"/>
        </w:rPr>
        <w:t>тайтын,  сутегі  көрсеткішінен  басқа  (</w:t>
      </w:r>
      <w:r w:rsidR="002D2D48">
        <w:rPr>
          <w:i/>
          <w:position w:val="1"/>
        </w:rPr>
        <w:t>pH</w:t>
      </w:r>
      <w:r w:rsidR="002D2D48">
        <w:rPr>
          <w:position w:val="1"/>
        </w:rPr>
        <w:t xml:space="preserve">),  ионның  </w:t>
      </w:r>
      <w:r w:rsidR="002D2D48">
        <w:rPr>
          <w:i/>
          <w:sz w:val="19"/>
        </w:rPr>
        <w:t xml:space="preserve">CJ </w:t>
      </w:r>
      <w:r w:rsidR="002D2D48">
        <w:rPr>
          <w:rFonts w:ascii="Cambria" w:hAnsi="Cambria"/>
          <w:spacing w:val="4"/>
          <w:position w:val="9"/>
          <w:sz w:val="11"/>
        </w:rPr>
        <w:t>2</w:t>
      </w:r>
      <w:r w:rsidR="002D2D48">
        <w:rPr>
          <w:rFonts w:ascii="Symbol" w:hAnsi="Symbol"/>
          <w:spacing w:val="4"/>
          <w:position w:val="9"/>
          <w:sz w:val="11"/>
        </w:rPr>
        <w:t></w:t>
      </w:r>
      <w:r w:rsidR="002D2D48">
        <w:rPr>
          <w:spacing w:val="4"/>
          <w:position w:val="9"/>
          <w:sz w:val="11"/>
        </w:rPr>
        <w:t xml:space="preserve">    </w:t>
      </w:r>
      <w:r w:rsidR="002D2D48">
        <w:rPr>
          <w:position w:val="1"/>
        </w:rPr>
        <w:t>жəне</w:t>
      </w:r>
      <w:r w:rsidR="002D2D48">
        <w:rPr>
          <w:spacing w:val="-21"/>
          <w:position w:val="1"/>
        </w:rPr>
        <w:t xml:space="preserve"> </w:t>
      </w:r>
      <w:r w:rsidR="002D2D48">
        <w:rPr>
          <w:spacing w:val="-4"/>
          <w:position w:val="1"/>
        </w:rPr>
        <w:t>улы</w:t>
      </w:r>
    </w:p>
    <w:p w:rsidR="00E24332" w:rsidRDefault="002D2D48">
      <w:pPr>
        <w:pStyle w:val="a3"/>
        <w:spacing w:before="16"/>
        <w:ind w:right="0" w:firstLine="0"/>
        <w:jc w:val="left"/>
      </w:pPr>
      <w:r>
        <w:t xml:space="preserve">сілтінің  мағынасын  ескеру  </w:t>
      </w:r>
      <w:r>
        <w:rPr>
          <w:spacing w:val="-4"/>
        </w:rPr>
        <w:t xml:space="preserve">қажет,  </w:t>
      </w:r>
      <w:r>
        <w:t>яғни  жоғары  сілтілі  су</w:t>
      </w:r>
      <w:r>
        <w:rPr>
          <w:spacing w:val="30"/>
        </w:rPr>
        <w:t xml:space="preserve"> </w:t>
      </w:r>
      <w:r>
        <w:t>болған</w:t>
      </w:r>
    </w:p>
    <w:p w:rsidR="00E24332" w:rsidRDefault="00BD06CE">
      <w:pPr>
        <w:spacing w:before="61" w:line="246" w:lineRule="exact"/>
        <w:ind w:left="110"/>
      </w:pPr>
      <w:r w:rsidRPr="00BD06CE">
        <w:pict>
          <v:shape id="_x0000_s1565" type="#_x0000_t202" style="position:absolute;left:0;text-align:left;margin-left:149.45pt;margin-top:10.4pt;width:3.1pt;height:6.75pt;z-index:-266185728;mso-position-horizontal-relative:page" filled="f" stroked="f">
            <v:textbox inset="0,0,0,0">
              <w:txbxContent>
                <w:p w:rsidR="00A7264C" w:rsidRDefault="00A7264C">
                  <w:pPr>
                    <w:spacing w:before="4"/>
                    <w:rPr>
                      <w:rFonts w:ascii="Cambria"/>
                      <w:sz w:val="11"/>
                    </w:rPr>
                  </w:pPr>
                  <w:r>
                    <w:rPr>
                      <w:rFonts w:ascii="Cambria"/>
                      <w:sz w:val="11"/>
                    </w:rPr>
                    <w:t>3</w:t>
                  </w:r>
                </w:p>
              </w:txbxContent>
            </v:textbox>
            <w10:wrap anchorx="page"/>
          </v:shape>
        </w:pict>
      </w:r>
      <w:r w:rsidR="002D2D48">
        <w:t xml:space="preserve">жағдайда ( </w:t>
      </w:r>
      <w:r w:rsidR="002D2D48">
        <w:rPr>
          <w:i/>
          <w:position w:val="1"/>
          <w:sz w:val="20"/>
        </w:rPr>
        <w:t xml:space="preserve">pH  </w:t>
      </w:r>
      <w:r w:rsidR="002D2D48">
        <w:rPr>
          <w:rFonts w:ascii="Symbol" w:hAnsi="Symbol"/>
          <w:position w:val="1"/>
          <w:sz w:val="20"/>
        </w:rPr>
        <w:t></w:t>
      </w:r>
      <w:r w:rsidR="002D2D48">
        <w:rPr>
          <w:position w:val="1"/>
          <w:sz w:val="20"/>
        </w:rPr>
        <w:t xml:space="preserve"> </w:t>
      </w:r>
      <w:r w:rsidR="002D2D48">
        <w:rPr>
          <w:rFonts w:ascii="Cambria" w:hAnsi="Cambria"/>
          <w:spacing w:val="-5"/>
          <w:position w:val="1"/>
          <w:sz w:val="20"/>
        </w:rPr>
        <w:t xml:space="preserve">9,   </w:t>
      </w:r>
      <w:r w:rsidR="002D2D48">
        <w:rPr>
          <w:i/>
          <w:position w:val="1"/>
          <w:sz w:val="20"/>
        </w:rPr>
        <w:t xml:space="preserve">CO </w:t>
      </w:r>
      <w:r w:rsidR="002D2D48">
        <w:rPr>
          <w:rFonts w:ascii="Cambria" w:hAnsi="Cambria"/>
          <w:spacing w:val="4"/>
          <w:position w:val="10"/>
          <w:sz w:val="11"/>
        </w:rPr>
        <w:t>2</w:t>
      </w:r>
      <w:r w:rsidR="002D2D48">
        <w:rPr>
          <w:rFonts w:ascii="Symbol" w:hAnsi="Symbol"/>
          <w:spacing w:val="4"/>
          <w:position w:val="10"/>
          <w:sz w:val="11"/>
        </w:rPr>
        <w:t></w:t>
      </w:r>
      <w:r w:rsidR="002D2D48">
        <w:rPr>
          <w:spacing w:val="4"/>
          <w:position w:val="10"/>
          <w:sz w:val="11"/>
        </w:rPr>
        <w:t xml:space="preserve">   </w:t>
      </w:r>
      <w:r w:rsidR="002D2D48">
        <w:rPr>
          <w:rFonts w:ascii="Symbol" w:hAnsi="Symbol"/>
          <w:position w:val="1"/>
          <w:sz w:val="20"/>
        </w:rPr>
        <w:t></w:t>
      </w:r>
      <w:r w:rsidR="002D2D48">
        <w:rPr>
          <w:position w:val="1"/>
          <w:sz w:val="20"/>
        </w:rPr>
        <w:t xml:space="preserve"> </w:t>
      </w:r>
      <w:r w:rsidR="002D2D48">
        <w:rPr>
          <w:rFonts w:ascii="Cambria" w:hAnsi="Cambria"/>
          <w:position w:val="1"/>
          <w:sz w:val="20"/>
        </w:rPr>
        <w:t xml:space="preserve">0.9  </w:t>
      </w:r>
      <w:r w:rsidR="002D2D48">
        <w:t xml:space="preserve">мэкв/л, </w:t>
      </w:r>
      <w:r w:rsidR="002D2D48">
        <w:rPr>
          <w:spacing w:val="-4"/>
        </w:rPr>
        <w:t xml:space="preserve">улы </w:t>
      </w:r>
      <w:r w:rsidR="002D2D48">
        <w:t>сілтінің &gt; 2.5 мэкв/л)</w:t>
      </w:r>
      <w:r w:rsidR="002D2D48">
        <w:rPr>
          <w:spacing w:val="-27"/>
        </w:rPr>
        <w:t xml:space="preserve"> </w:t>
      </w:r>
      <w:r w:rsidR="002D2D48">
        <w:t>оны</w:t>
      </w:r>
    </w:p>
    <w:p w:rsidR="00E24332" w:rsidRDefault="002D2D48">
      <w:pPr>
        <w:pStyle w:val="a3"/>
        <w:spacing w:before="16" w:line="242" w:lineRule="auto"/>
        <w:ind w:firstLine="0"/>
      </w:pPr>
      <w:r>
        <w:t>пайдалануға болмайды, себебі топырақтың өте жоғарғы қарқынмен сілтіленуі экономикалық тұрғыда тиімсіз болып шығады;</w:t>
      </w:r>
    </w:p>
    <w:p w:rsidR="00E24332" w:rsidRDefault="00BD06CE">
      <w:pPr>
        <w:pStyle w:val="a4"/>
        <w:numPr>
          <w:ilvl w:val="0"/>
          <w:numId w:val="93"/>
        </w:numPr>
        <w:tabs>
          <w:tab w:val="left" w:pos="598"/>
        </w:tabs>
        <w:spacing w:before="1" w:line="242" w:lineRule="auto"/>
        <w:ind w:firstLine="340"/>
      </w:pPr>
      <w:r w:rsidRPr="00BD06CE">
        <w:pict>
          <v:shape id="_x0000_s1564" type="#_x0000_t202" style="position:absolute;left:0;text-align:left;margin-left:290.3pt;margin-top:45.95pt;width:3.15pt;height:6.9pt;z-index:-266184704;mso-position-horizontal-relative:page" filled="f" stroked="f">
            <v:textbox inset="0,0,0,0">
              <w:txbxContent>
                <w:p w:rsidR="00A7264C" w:rsidRDefault="00A7264C">
                  <w:pPr>
                    <w:spacing w:before="6"/>
                    <w:rPr>
                      <w:rFonts w:ascii="Cambria"/>
                      <w:sz w:val="11"/>
                    </w:rPr>
                  </w:pPr>
                  <w:r>
                    <w:rPr>
                      <w:rFonts w:ascii="Cambria"/>
                      <w:w w:val="103"/>
                      <w:sz w:val="11"/>
                    </w:rPr>
                    <w:t>3</w:t>
                  </w:r>
                </w:p>
              </w:txbxContent>
            </v:textbox>
            <w10:wrap anchorx="page"/>
          </v:shape>
        </w:pict>
      </w:r>
      <w:r w:rsidR="002D2D48">
        <w:t>төкпе</w:t>
      </w:r>
      <w:r w:rsidR="002D2D48">
        <w:rPr>
          <w:spacing w:val="-26"/>
        </w:rPr>
        <w:t xml:space="preserve"> </w:t>
      </w:r>
      <w:r w:rsidR="002D2D48">
        <w:rPr>
          <w:spacing w:val="-3"/>
        </w:rPr>
        <w:t>суларды</w:t>
      </w:r>
      <w:r w:rsidR="002D2D48">
        <w:rPr>
          <w:spacing w:val="-26"/>
        </w:rPr>
        <w:t xml:space="preserve"> </w:t>
      </w:r>
      <w:r w:rsidR="002D2D48">
        <w:t>пайдалану</w:t>
      </w:r>
      <w:r w:rsidR="002D2D48">
        <w:rPr>
          <w:spacing w:val="-26"/>
        </w:rPr>
        <w:t xml:space="preserve"> </w:t>
      </w:r>
      <w:r w:rsidR="002D2D48">
        <w:t>кезіндегі</w:t>
      </w:r>
      <w:r w:rsidR="002D2D48">
        <w:rPr>
          <w:spacing w:val="-26"/>
        </w:rPr>
        <w:t xml:space="preserve"> </w:t>
      </w:r>
      <w:r w:rsidR="002D2D48">
        <w:t>өсімдіктердің</w:t>
      </w:r>
      <w:r w:rsidR="002D2D48">
        <w:rPr>
          <w:spacing w:val="-25"/>
        </w:rPr>
        <w:t xml:space="preserve"> </w:t>
      </w:r>
      <w:r w:rsidR="002D2D48">
        <w:t xml:space="preserve">жапырақтары- ның күю қауіпсіздігін </w:t>
      </w:r>
      <w:r w:rsidR="002D2D48">
        <w:rPr>
          <w:spacing w:val="-5"/>
        </w:rPr>
        <w:t xml:space="preserve">бағалау, </w:t>
      </w:r>
      <w:r w:rsidR="002D2D48">
        <w:t xml:space="preserve">оның жалпы жəне </w:t>
      </w:r>
      <w:r w:rsidR="002D2D48">
        <w:rPr>
          <w:spacing w:val="-4"/>
        </w:rPr>
        <w:t xml:space="preserve">улы </w:t>
      </w:r>
      <w:r w:rsidR="002D2D48">
        <w:t xml:space="preserve">сілтінің дəрежесі, сонымен бірқалыпты корбанаттардың сілтілігі жəне хлордың мағанасы бойынша бағаланады, яғни </w:t>
      </w:r>
      <w:r w:rsidR="002D2D48">
        <w:rPr>
          <w:i/>
          <w:sz w:val="20"/>
        </w:rPr>
        <w:t xml:space="preserve">HCO </w:t>
      </w:r>
      <w:r w:rsidR="002D2D48">
        <w:rPr>
          <w:rFonts w:ascii="Cambria" w:hAnsi="Cambria"/>
          <w:spacing w:val="4"/>
          <w:position w:val="9"/>
          <w:sz w:val="11"/>
        </w:rPr>
        <w:t>2</w:t>
      </w:r>
      <w:r w:rsidR="002D2D48">
        <w:rPr>
          <w:rFonts w:ascii="Symbol" w:hAnsi="Symbol"/>
          <w:spacing w:val="4"/>
          <w:position w:val="9"/>
          <w:sz w:val="11"/>
        </w:rPr>
        <w:t></w:t>
      </w:r>
      <w:r w:rsidR="002D2D48">
        <w:rPr>
          <w:spacing w:val="4"/>
          <w:position w:val="9"/>
          <w:sz w:val="11"/>
        </w:rPr>
        <w:t xml:space="preserve"> </w:t>
      </w:r>
      <w:r w:rsidR="002D2D48">
        <w:rPr>
          <w:rFonts w:ascii="Symbol" w:hAnsi="Symbol"/>
          <w:sz w:val="20"/>
        </w:rPr>
        <w:t></w:t>
      </w:r>
      <w:r w:rsidR="002D2D48">
        <w:rPr>
          <w:sz w:val="20"/>
        </w:rPr>
        <w:t xml:space="preserve"> </w:t>
      </w:r>
      <w:r w:rsidR="002D2D48">
        <w:rPr>
          <w:rFonts w:ascii="Cambria" w:hAnsi="Cambria"/>
          <w:sz w:val="20"/>
        </w:rPr>
        <w:t>1.5</w:t>
      </w:r>
      <w:r w:rsidR="002D2D48">
        <w:rPr>
          <w:rFonts w:ascii="Cambria" w:hAnsi="Cambria"/>
          <w:spacing w:val="7"/>
          <w:sz w:val="20"/>
        </w:rPr>
        <w:t xml:space="preserve"> </w:t>
      </w:r>
      <w:r w:rsidR="002D2D48">
        <w:t>мэкв/л,</w:t>
      </w:r>
    </w:p>
    <w:p w:rsidR="00E24332" w:rsidRDefault="00E24332">
      <w:pPr>
        <w:spacing w:line="242" w:lineRule="auto"/>
        <w:jc w:val="both"/>
        <w:sectPr w:rsidR="00E24332">
          <w:pgSz w:w="8110" w:h="11910"/>
          <w:pgMar w:top="760" w:right="680" w:bottom="740" w:left="740" w:header="0" w:footer="500" w:gutter="0"/>
          <w:cols w:space="720"/>
        </w:sectPr>
      </w:pPr>
    </w:p>
    <w:p w:rsidR="00E24332" w:rsidRDefault="002D2D48">
      <w:pPr>
        <w:spacing w:before="106" w:line="148" w:lineRule="exact"/>
        <w:ind w:left="141"/>
        <w:rPr>
          <w:rFonts w:ascii="Cambria" w:hAnsi="Cambria"/>
          <w:sz w:val="19"/>
        </w:rPr>
      </w:pPr>
      <w:r>
        <w:rPr>
          <w:i/>
          <w:w w:val="105"/>
          <w:sz w:val="18"/>
        </w:rPr>
        <w:t xml:space="preserve">HCO </w:t>
      </w:r>
      <w:r>
        <w:rPr>
          <w:rFonts w:ascii="Symbol" w:hAnsi="Symbol"/>
          <w:w w:val="105"/>
          <w:position w:val="8"/>
          <w:sz w:val="10"/>
        </w:rPr>
        <w:t></w:t>
      </w:r>
      <w:r>
        <w:rPr>
          <w:w w:val="105"/>
          <w:position w:val="8"/>
          <w:sz w:val="10"/>
        </w:rPr>
        <w:t xml:space="preserve"> </w:t>
      </w:r>
      <w:r>
        <w:rPr>
          <w:rFonts w:ascii="Symbol" w:hAnsi="Symbol"/>
          <w:w w:val="105"/>
          <w:sz w:val="18"/>
        </w:rPr>
        <w:t></w:t>
      </w:r>
      <w:r>
        <w:rPr>
          <w:w w:val="105"/>
          <w:sz w:val="18"/>
        </w:rPr>
        <w:t xml:space="preserve"> </w:t>
      </w:r>
      <w:r>
        <w:rPr>
          <w:i/>
          <w:w w:val="105"/>
          <w:sz w:val="18"/>
        </w:rPr>
        <w:t>Ca</w:t>
      </w:r>
      <w:r>
        <w:rPr>
          <w:rFonts w:ascii="Cambria" w:hAnsi="Cambria"/>
          <w:w w:val="105"/>
          <w:position w:val="8"/>
          <w:sz w:val="10"/>
        </w:rPr>
        <w:t>2</w:t>
      </w:r>
      <w:r>
        <w:rPr>
          <w:rFonts w:ascii="Symbol" w:hAnsi="Symbol"/>
          <w:w w:val="105"/>
          <w:position w:val="8"/>
          <w:sz w:val="10"/>
        </w:rPr>
        <w:t></w:t>
      </w:r>
      <w:r>
        <w:rPr>
          <w:w w:val="105"/>
          <w:position w:val="8"/>
          <w:sz w:val="10"/>
        </w:rPr>
        <w:t xml:space="preserve"> </w:t>
      </w:r>
      <w:r>
        <w:rPr>
          <w:rFonts w:ascii="Symbol" w:hAnsi="Symbol"/>
          <w:w w:val="105"/>
          <w:sz w:val="18"/>
        </w:rPr>
        <w:t></w:t>
      </w:r>
      <w:r>
        <w:rPr>
          <w:w w:val="105"/>
          <w:sz w:val="18"/>
        </w:rPr>
        <w:t xml:space="preserve"> </w:t>
      </w:r>
      <w:r>
        <w:rPr>
          <w:rFonts w:ascii="Cambria" w:hAnsi="Cambria"/>
          <w:w w:val="105"/>
          <w:sz w:val="18"/>
        </w:rPr>
        <w:t xml:space="preserve">1.0 </w:t>
      </w:r>
      <w:r>
        <w:rPr>
          <w:w w:val="105"/>
        </w:rPr>
        <w:t xml:space="preserve">мэкв/л, </w:t>
      </w:r>
      <w:r>
        <w:rPr>
          <w:i/>
          <w:w w:val="105"/>
          <w:sz w:val="19"/>
        </w:rPr>
        <w:t xml:space="preserve">CO </w:t>
      </w:r>
      <w:r>
        <w:rPr>
          <w:rFonts w:ascii="Cambria" w:hAnsi="Cambria"/>
          <w:w w:val="105"/>
          <w:position w:val="9"/>
          <w:sz w:val="11"/>
        </w:rPr>
        <w:t>2</w:t>
      </w:r>
      <w:r>
        <w:rPr>
          <w:rFonts w:ascii="Symbol" w:hAnsi="Symbol"/>
          <w:w w:val="105"/>
          <w:position w:val="9"/>
          <w:sz w:val="11"/>
        </w:rPr>
        <w:t></w:t>
      </w:r>
      <w:r>
        <w:rPr>
          <w:w w:val="105"/>
          <w:position w:val="9"/>
          <w:sz w:val="11"/>
        </w:rPr>
        <w:t xml:space="preserve"> </w:t>
      </w:r>
      <w:r>
        <w:rPr>
          <w:rFonts w:ascii="Symbol" w:hAnsi="Symbol"/>
          <w:w w:val="105"/>
          <w:sz w:val="19"/>
        </w:rPr>
        <w:t></w:t>
      </w:r>
      <w:r>
        <w:rPr>
          <w:w w:val="105"/>
          <w:sz w:val="19"/>
        </w:rPr>
        <w:t xml:space="preserve"> </w:t>
      </w:r>
      <w:r>
        <w:rPr>
          <w:rFonts w:ascii="Cambria" w:hAnsi="Cambria"/>
          <w:w w:val="105"/>
          <w:sz w:val="19"/>
        </w:rPr>
        <w:t>0.1</w:t>
      </w:r>
    </w:p>
    <w:p w:rsidR="00E24332" w:rsidRDefault="002D2D48">
      <w:pPr>
        <w:spacing w:before="97" w:line="157" w:lineRule="exact"/>
        <w:ind w:left="82"/>
        <w:rPr>
          <w:rFonts w:ascii="Cambria" w:hAnsi="Cambria"/>
          <w:sz w:val="21"/>
        </w:rPr>
      </w:pPr>
      <w:r>
        <w:br w:type="column"/>
      </w:r>
      <w:r>
        <w:rPr>
          <w:w w:val="105"/>
          <w:position w:val="1"/>
        </w:rPr>
        <w:t xml:space="preserve">мэкв/л жəне </w:t>
      </w:r>
      <w:r>
        <w:rPr>
          <w:i/>
          <w:w w:val="105"/>
          <w:sz w:val="21"/>
        </w:rPr>
        <w:t xml:space="preserve">CI </w:t>
      </w:r>
      <w:r>
        <w:rPr>
          <w:rFonts w:ascii="Symbol" w:hAnsi="Symbol"/>
          <w:w w:val="105"/>
          <w:position w:val="10"/>
          <w:sz w:val="12"/>
        </w:rPr>
        <w:t></w:t>
      </w:r>
      <w:r>
        <w:rPr>
          <w:w w:val="105"/>
          <w:position w:val="10"/>
          <w:sz w:val="12"/>
        </w:rPr>
        <w:t xml:space="preserve"> </w:t>
      </w:r>
      <w:r>
        <w:rPr>
          <w:rFonts w:ascii="Symbol" w:hAnsi="Symbol"/>
          <w:w w:val="105"/>
          <w:sz w:val="21"/>
        </w:rPr>
        <w:t></w:t>
      </w:r>
      <w:r>
        <w:rPr>
          <w:w w:val="105"/>
          <w:sz w:val="21"/>
        </w:rPr>
        <w:t xml:space="preserve"> </w:t>
      </w:r>
      <w:r>
        <w:rPr>
          <w:rFonts w:ascii="Cambria" w:hAnsi="Cambria"/>
          <w:w w:val="105"/>
          <w:sz w:val="21"/>
        </w:rPr>
        <w:t>3.0</w:t>
      </w:r>
    </w:p>
    <w:p w:rsidR="00E24332" w:rsidRDefault="002D2D48">
      <w:pPr>
        <w:pStyle w:val="a3"/>
        <w:spacing w:before="106" w:line="148" w:lineRule="exact"/>
        <w:ind w:left="93" w:right="0" w:firstLine="0"/>
        <w:jc w:val="left"/>
      </w:pPr>
      <w:r>
        <w:br w:type="column"/>
        <w:t>мэкв/л</w:t>
      </w:r>
    </w:p>
    <w:p w:rsidR="00E24332" w:rsidRDefault="00E24332">
      <w:pPr>
        <w:spacing w:line="148" w:lineRule="exact"/>
        <w:sectPr w:rsidR="00E24332">
          <w:type w:val="continuous"/>
          <w:pgSz w:w="8110" w:h="11910"/>
          <w:pgMar w:top="1140" w:right="680" w:bottom="280" w:left="740" w:header="720" w:footer="720" w:gutter="0"/>
          <w:cols w:num="3" w:space="720" w:equalWidth="0">
            <w:col w:w="3472" w:space="40"/>
            <w:col w:w="2255" w:space="39"/>
            <w:col w:w="884"/>
          </w:cols>
        </w:sectPr>
      </w:pPr>
    </w:p>
    <w:p w:rsidR="00E24332" w:rsidRDefault="002D2D48">
      <w:pPr>
        <w:tabs>
          <w:tab w:val="left" w:pos="1076"/>
          <w:tab w:val="left" w:pos="2793"/>
        </w:tabs>
        <w:spacing w:before="3" w:line="89" w:lineRule="exact"/>
        <w:ind w:left="569"/>
        <w:rPr>
          <w:rFonts w:ascii="Cambria"/>
          <w:sz w:val="11"/>
        </w:rPr>
      </w:pPr>
      <w:r>
        <w:rPr>
          <w:rFonts w:ascii="Cambria"/>
          <w:sz w:val="10"/>
        </w:rPr>
        <w:t>3</w:t>
      </w:r>
      <w:r>
        <w:rPr>
          <w:rFonts w:ascii="Cambria"/>
          <w:sz w:val="10"/>
        </w:rPr>
        <w:tab/>
        <w:t>3</w:t>
      </w:r>
      <w:r>
        <w:rPr>
          <w:rFonts w:ascii="Cambria"/>
          <w:sz w:val="10"/>
        </w:rPr>
        <w:tab/>
      </w:r>
      <w:r>
        <w:rPr>
          <w:rFonts w:ascii="Cambria"/>
          <w:sz w:val="11"/>
        </w:rPr>
        <w:t>3</w:t>
      </w:r>
    </w:p>
    <w:p w:rsidR="00E24332" w:rsidRDefault="002D2D48">
      <w:pPr>
        <w:pStyle w:val="a3"/>
        <w:spacing w:before="16"/>
        <w:ind w:right="0" w:firstLine="0"/>
      </w:pPr>
      <w:r>
        <w:t>болған жағдайда, оны пайдалану қауіпсіз;</w:t>
      </w:r>
    </w:p>
    <w:p w:rsidR="00E24332" w:rsidRDefault="002D2D48">
      <w:pPr>
        <w:pStyle w:val="a4"/>
        <w:numPr>
          <w:ilvl w:val="0"/>
          <w:numId w:val="93"/>
        </w:numPr>
        <w:tabs>
          <w:tab w:val="left" w:pos="628"/>
        </w:tabs>
        <w:spacing w:before="3" w:line="242" w:lineRule="auto"/>
        <w:ind w:firstLine="340"/>
      </w:pPr>
      <w:r>
        <w:rPr>
          <w:spacing w:val="-4"/>
        </w:rPr>
        <w:t xml:space="preserve">судың </w:t>
      </w:r>
      <w:r>
        <w:t xml:space="preserve">сапасын топырақтың сорлану дəрежесі арқылы бағалау үшін натрий жəне калий катионының мэкв/л өрнектелген барлық түптерінің қосындысының (%) қатынасы арқылы анықталады, </w:t>
      </w:r>
      <w:r>
        <w:rPr>
          <w:spacing w:val="-3"/>
        </w:rPr>
        <w:t xml:space="preserve">яғни </w:t>
      </w:r>
      <w:r>
        <w:t>жоғары төзімді құмдақ жəне саздақ топырақтарда 60%, төменгі төзімді</w:t>
      </w:r>
      <w:r>
        <w:rPr>
          <w:spacing w:val="-11"/>
        </w:rPr>
        <w:t xml:space="preserve"> </w:t>
      </w:r>
      <w:r>
        <w:t>құмдақ</w:t>
      </w:r>
      <w:r>
        <w:rPr>
          <w:spacing w:val="-10"/>
        </w:rPr>
        <w:t xml:space="preserve"> </w:t>
      </w:r>
      <w:r>
        <w:t>топырақтарда</w:t>
      </w:r>
      <w:r>
        <w:rPr>
          <w:spacing w:val="-11"/>
        </w:rPr>
        <w:t xml:space="preserve"> </w:t>
      </w:r>
      <w:r>
        <w:t>–</w:t>
      </w:r>
      <w:r>
        <w:rPr>
          <w:spacing w:val="-10"/>
        </w:rPr>
        <w:t xml:space="preserve"> </w:t>
      </w:r>
      <w:r>
        <w:t>50%</w:t>
      </w:r>
      <w:r>
        <w:rPr>
          <w:spacing w:val="-11"/>
        </w:rPr>
        <w:t xml:space="preserve"> </w:t>
      </w:r>
      <w:r>
        <w:t>жəне</w:t>
      </w:r>
      <w:r>
        <w:rPr>
          <w:spacing w:val="-10"/>
        </w:rPr>
        <w:t xml:space="preserve"> </w:t>
      </w:r>
      <w:r>
        <w:t>сазды</w:t>
      </w:r>
      <w:r>
        <w:rPr>
          <w:spacing w:val="-11"/>
        </w:rPr>
        <w:t xml:space="preserve"> </w:t>
      </w:r>
      <w:r>
        <w:t>топырақтарда</w:t>
      </w:r>
      <w:r>
        <w:rPr>
          <w:spacing w:val="-10"/>
        </w:rPr>
        <w:t xml:space="preserve"> </w:t>
      </w:r>
      <w:r>
        <w:t>–</w:t>
      </w:r>
      <w:r>
        <w:rPr>
          <w:spacing w:val="-11"/>
        </w:rPr>
        <w:t xml:space="preserve"> </w:t>
      </w:r>
      <w:r>
        <w:t xml:space="preserve">40% жоғары </w:t>
      </w:r>
      <w:r>
        <w:rPr>
          <w:spacing w:val="-3"/>
        </w:rPr>
        <w:t xml:space="preserve">болмауы </w:t>
      </w:r>
      <w:r>
        <w:t>керек;</w:t>
      </w:r>
    </w:p>
    <w:p w:rsidR="00E24332" w:rsidRDefault="002D2D48">
      <w:pPr>
        <w:pStyle w:val="a4"/>
        <w:numPr>
          <w:ilvl w:val="0"/>
          <w:numId w:val="93"/>
        </w:numPr>
        <w:tabs>
          <w:tab w:val="left" w:pos="627"/>
        </w:tabs>
        <w:spacing w:before="3" w:line="242" w:lineRule="auto"/>
        <w:ind w:firstLine="340"/>
      </w:pPr>
      <w:r>
        <w:rPr>
          <w:spacing w:val="-4"/>
        </w:rPr>
        <w:t xml:space="preserve">судың </w:t>
      </w:r>
      <w:r>
        <w:t xml:space="preserve">сапасын топырақтың сорлану жəне сілтелену дəрежесі арқылы бағалау үшін термодинамикалық көрсеткіштерді пайдала- нады: топырақтың сорлануына </w:t>
      </w:r>
      <w:r>
        <w:rPr>
          <w:spacing w:val="-4"/>
        </w:rPr>
        <w:t xml:space="preserve">судың </w:t>
      </w:r>
      <w:r>
        <w:t>əсерінің сынақтық көрсеткіші ретінде белсенді натрий жəне кальцийдің қатынастық шамасы</w:t>
      </w:r>
      <w:r>
        <w:rPr>
          <w:spacing w:val="-25"/>
        </w:rPr>
        <w:t xml:space="preserve"> </w:t>
      </w:r>
      <w:r>
        <w:t>–</w:t>
      </w:r>
    </w:p>
    <w:p w:rsidR="00E24332" w:rsidRDefault="00E24332">
      <w:pPr>
        <w:spacing w:line="242" w:lineRule="auto"/>
        <w:jc w:val="both"/>
        <w:sectPr w:rsidR="00E24332">
          <w:type w:val="continuous"/>
          <w:pgSz w:w="8110" w:h="11910"/>
          <w:pgMar w:top="1140" w:right="680" w:bottom="280" w:left="740" w:header="720" w:footer="720" w:gutter="0"/>
          <w:cols w:space="720"/>
        </w:sectPr>
      </w:pPr>
    </w:p>
    <w:p w:rsidR="00E24332" w:rsidRDefault="00BD06CE">
      <w:pPr>
        <w:tabs>
          <w:tab w:val="left" w:pos="999"/>
        </w:tabs>
        <w:spacing w:before="80" w:line="344" w:lineRule="exact"/>
        <w:ind w:left="145"/>
      </w:pPr>
      <w:r w:rsidRPr="00BD06CE">
        <w:pict>
          <v:group id="_x0000_s1561" style="position:absolute;left:0;text-align:left;margin-left:79.7pt;margin-top:10.35pt;width:27.7pt;height:11.25pt;z-index:-266183680;mso-position-horizontal-relative:page" coordorigin="1594,207" coordsize="554,225">
            <v:shape id="_x0000_s1563" style="position:absolute;left:1594;top:211;width:553;height:220" coordorigin="1595,212" coordsize="553,220" path="m1595,360r21,-12l1666,431r55,-219l2147,212e" filled="f" strokeweight="0">
              <v:path arrowok="t"/>
            </v:shape>
            <v:shape id="_x0000_s1562" style="position:absolute;left:1593;top:206;width:554;height:225" coordorigin="1594,207" coordsize="554,225" o:spt="100" adj="0,,0" path="m1630,354r-19,l1661,431r10,l1677,410r-11,l1630,354xm2147,207r-430,l1666,410r11,l1725,217r422,l2147,207xm1622,341r-28,16l1597,363r14,-9l1630,354r-8,-13xe" fillcolor="black" stroked="f">
              <v:stroke joinstyle="round"/>
              <v:formulas/>
              <v:path arrowok="t" o:connecttype="segments"/>
            </v:shape>
            <w10:wrap anchorx="page"/>
          </v:group>
        </w:pict>
      </w:r>
      <w:r w:rsidR="002D2D48">
        <w:rPr>
          <w:rFonts w:ascii="Symbol" w:hAnsi="Symbol"/>
          <w:spacing w:val="20"/>
          <w:w w:val="54"/>
          <w:position w:val="-3"/>
          <w:sz w:val="37"/>
        </w:rPr>
        <w:t></w:t>
      </w:r>
      <w:r w:rsidR="002D2D48">
        <w:rPr>
          <w:i/>
          <w:w w:val="113"/>
          <w:sz w:val="20"/>
        </w:rPr>
        <w:t>ANa</w:t>
      </w:r>
      <w:r w:rsidR="002D2D48">
        <w:rPr>
          <w:i/>
          <w:spacing w:val="5"/>
          <w:sz w:val="20"/>
        </w:rPr>
        <w:t xml:space="preserve"> </w:t>
      </w:r>
      <w:r w:rsidR="002D2D48">
        <w:rPr>
          <w:rFonts w:ascii="Cambria" w:hAnsi="Cambria"/>
          <w:w w:val="95"/>
          <w:sz w:val="20"/>
        </w:rPr>
        <w:t>/</w:t>
      </w:r>
      <w:r w:rsidR="002D2D48">
        <w:rPr>
          <w:rFonts w:ascii="Cambria" w:hAnsi="Cambria"/>
          <w:sz w:val="20"/>
        </w:rPr>
        <w:tab/>
      </w:r>
      <w:r w:rsidR="002D2D48">
        <w:rPr>
          <w:i/>
          <w:spacing w:val="1"/>
          <w:w w:val="106"/>
          <w:sz w:val="20"/>
        </w:rPr>
        <w:t>A</w:t>
      </w:r>
      <w:r w:rsidR="002D2D48">
        <w:rPr>
          <w:i/>
          <w:spacing w:val="-2"/>
          <w:w w:val="113"/>
          <w:sz w:val="20"/>
        </w:rPr>
        <w:t>C</w:t>
      </w:r>
      <w:r w:rsidR="002D2D48">
        <w:rPr>
          <w:i/>
          <w:w w:val="111"/>
          <w:sz w:val="20"/>
        </w:rPr>
        <w:t>a</w:t>
      </w:r>
      <w:r w:rsidR="002D2D48">
        <w:rPr>
          <w:i/>
          <w:spacing w:val="-23"/>
          <w:sz w:val="20"/>
        </w:rPr>
        <w:t xml:space="preserve"> </w:t>
      </w:r>
      <w:r w:rsidR="002D2D48">
        <w:rPr>
          <w:rFonts w:ascii="Symbol" w:hAnsi="Symbol"/>
          <w:w w:val="54"/>
          <w:position w:val="-3"/>
          <w:sz w:val="37"/>
        </w:rPr>
        <w:t></w:t>
      </w:r>
      <w:r w:rsidR="002D2D48">
        <w:rPr>
          <w:spacing w:val="-29"/>
          <w:position w:val="-3"/>
          <w:sz w:val="37"/>
        </w:rPr>
        <w:t xml:space="preserve"> </w:t>
      </w:r>
      <w:r w:rsidR="002D2D48">
        <w:rPr>
          <w:rFonts w:ascii="Symbol" w:hAnsi="Symbol"/>
          <w:w w:val="102"/>
          <w:sz w:val="20"/>
        </w:rPr>
        <w:t></w:t>
      </w:r>
      <w:r w:rsidR="002D2D48">
        <w:rPr>
          <w:spacing w:val="13"/>
          <w:sz w:val="20"/>
        </w:rPr>
        <w:t xml:space="preserve"> </w:t>
      </w:r>
      <w:r w:rsidR="002D2D48">
        <w:rPr>
          <w:rFonts w:ascii="Cambria" w:hAnsi="Cambria"/>
          <w:w w:val="98"/>
          <w:sz w:val="20"/>
        </w:rPr>
        <w:t>0</w:t>
      </w:r>
      <w:r w:rsidR="002D2D48">
        <w:rPr>
          <w:rFonts w:ascii="Cambria" w:hAnsi="Cambria"/>
          <w:spacing w:val="-2"/>
          <w:w w:val="144"/>
          <w:sz w:val="20"/>
        </w:rPr>
        <w:t>.</w:t>
      </w:r>
      <w:r w:rsidR="002D2D48">
        <w:rPr>
          <w:rFonts w:ascii="Cambria" w:hAnsi="Cambria"/>
          <w:w w:val="98"/>
          <w:sz w:val="20"/>
        </w:rPr>
        <w:t>8</w:t>
      </w:r>
      <w:r w:rsidR="002D2D48">
        <w:rPr>
          <w:rFonts w:ascii="Cambria" w:hAnsi="Cambria"/>
          <w:spacing w:val="-9"/>
          <w:sz w:val="20"/>
        </w:rPr>
        <w:t xml:space="preserve"> </w:t>
      </w:r>
      <w:r w:rsidR="002D2D48">
        <w:rPr>
          <w:spacing w:val="-1"/>
        </w:rPr>
        <w:t>&gt;0.8</w:t>
      </w:r>
      <w:r w:rsidR="002D2D48">
        <w:t>;</w:t>
      </w:r>
      <w:r w:rsidR="002D2D48">
        <w:rPr>
          <w:spacing w:val="19"/>
        </w:rPr>
        <w:t xml:space="preserve"> </w:t>
      </w:r>
      <w:r w:rsidR="002D2D48">
        <w:rPr>
          <w:spacing w:val="-3"/>
        </w:rPr>
        <w:t>т</w:t>
      </w:r>
      <w:r w:rsidR="002D2D48">
        <w:t>о</w:t>
      </w:r>
      <w:r w:rsidR="002D2D48">
        <w:rPr>
          <w:spacing w:val="-1"/>
        </w:rPr>
        <w:t>пыра</w:t>
      </w:r>
      <w:r w:rsidR="002D2D48">
        <w:t>қ</w:t>
      </w:r>
      <w:r w:rsidR="002D2D48">
        <w:rPr>
          <w:spacing w:val="19"/>
        </w:rPr>
        <w:t xml:space="preserve"> </w:t>
      </w:r>
      <w:r w:rsidR="002D2D48">
        <w:rPr>
          <w:spacing w:val="-1"/>
        </w:rPr>
        <w:t>е</w:t>
      </w:r>
      <w:r w:rsidR="002D2D48">
        <w:rPr>
          <w:spacing w:val="-3"/>
        </w:rPr>
        <w:t>р</w:t>
      </w:r>
      <w:r w:rsidR="002D2D48">
        <w:rPr>
          <w:spacing w:val="-1"/>
        </w:rPr>
        <w:t>тіндісіні</w:t>
      </w:r>
      <w:r w:rsidR="002D2D48">
        <w:t>ң</w:t>
      </w:r>
      <w:r w:rsidR="002D2D48">
        <w:rPr>
          <w:spacing w:val="19"/>
        </w:rPr>
        <w:t xml:space="preserve"> </w:t>
      </w:r>
      <w:r w:rsidR="002D2D48">
        <w:rPr>
          <w:spacing w:val="-1"/>
        </w:rPr>
        <w:t>со</w:t>
      </w:r>
      <w:r w:rsidR="002D2D48">
        <w:rPr>
          <w:spacing w:val="-3"/>
        </w:rPr>
        <w:t>р</w:t>
      </w:r>
      <w:r w:rsidR="002D2D48">
        <w:rPr>
          <w:w w:val="99"/>
        </w:rPr>
        <w:t>л</w:t>
      </w:r>
      <w:r w:rsidR="002D2D48">
        <w:rPr>
          <w:spacing w:val="-1"/>
        </w:rPr>
        <w:t>а</w:t>
      </w:r>
      <w:r w:rsidR="002D2D48">
        <w:rPr>
          <w:spacing w:val="-1"/>
          <w:w w:val="99"/>
        </w:rPr>
        <w:t>н</w:t>
      </w:r>
      <w:r w:rsidR="002D2D48">
        <w:rPr>
          <w:w w:val="99"/>
        </w:rPr>
        <w:t>у</w:t>
      </w:r>
      <w:r w:rsidR="002D2D48">
        <w:rPr>
          <w:spacing w:val="19"/>
        </w:rPr>
        <w:t xml:space="preserve"> </w:t>
      </w:r>
      <w:r w:rsidR="002D2D48">
        <w:rPr>
          <w:spacing w:val="-1"/>
        </w:rPr>
        <w:t>жəн</w:t>
      </w:r>
      <w:r w:rsidR="002D2D48">
        <w:t>е</w:t>
      </w:r>
      <w:r w:rsidR="002D2D48">
        <w:rPr>
          <w:spacing w:val="19"/>
        </w:rPr>
        <w:t xml:space="preserve"> </w:t>
      </w:r>
      <w:r w:rsidR="002D2D48">
        <w:rPr>
          <w:spacing w:val="-1"/>
        </w:rPr>
        <w:t>сілте-</w:t>
      </w:r>
    </w:p>
    <w:p w:rsidR="00E24332" w:rsidRDefault="002D2D48">
      <w:pPr>
        <w:spacing w:line="249" w:lineRule="auto"/>
        <w:ind w:left="110" w:right="168"/>
        <w:jc w:val="both"/>
      </w:pPr>
      <w:r>
        <w:rPr>
          <w:position w:val="2"/>
        </w:rPr>
        <w:t xml:space="preserve">лену үдерісін сипаттайтын натрийлік сутегі – </w:t>
      </w:r>
      <w:r>
        <w:rPr>
          <w:rFonts w:ascii="Symbol" w:hAnsi="Symbol"/>
          <w:sz w:val="26"/>
        </w:rPr>
        <w:t></w:t>
      </w:r>
      <w:r>
        <w:rPr>
          <w:sz w:val="26"/>
        </w:rPr>
        <w:t xml:space="preserve"> </w:t>
      </w:r>
      <w:r>
        <w:rPr>
          <w:i/>
          <w:position w:val="1"/>
          <w:sz w:val="19"/>
        </w:rPr>
        <w:t xml:space="preserve">pH </w:t>
      </w:r>
      <w:r>
        <w:rPr>
          <w:rFonts w:ascii="Symbol" w:hAnsi="Symbol"/>
          <w:position w:val="1"/>
          <w:sz w:val="19"/>
        </w:rPr>
        <w:t></w:t>
      </w:r>
      <w:r>
        <w:rPr>
          <w:position w:val="1"/>
          <w:sz w:val="19"/>
        </w:rPr>
        <w:t xml:space="preserve">  </w:t>
      </w:r>
      <w:r>
        <w:rPr>
          <w:i/>
          <w:spacing w:val="2"/>
          <w:position w:val="1"/>
          <w:sz w:val="19"/>
        </w:rPr>
        <w:t>pNa</w:t>
      </w:r>
      <w:r>
        <w:rPr>
          <w:rFonts w:ascii="Symbol" w:hAnsi="Symbol"/>
          <w:spacing w:val="2"/>
          <w:sz w:val="26"/>
        </w:rPr>
        <w:t></w:t>
      </w:r>
      <w:r>
        <w:rPr>
          <w:spacing w:val="2"/>
          <w:sz w:val="26"/>
        </w:rPr>
        <w:t xml:space="preserve"> </w:t>
      </w:r>
      <w:r>
        <w:rPr>
          <w:rFonts w:ascii="Symbol" w:hAnsi="Symbol"/>
          <w:position w:val="1"/>
          <w:sz w:val="19"/>
        </w:rPr>
        <w:t></w:t>
      </w:r>
      <w:r>
        <w:rPr>
          <w:position w:val="1"/>
          <w:sz w:val="19"/>
        </w:rPr>
        <w:t xml:space="preserve"> </w:t>
      </w:r>
      <w:r>
        <w:rPr>
          <w:rFonts w:ascii="Cambria" w:hAnsi="Cambria"/>
          <w:position w:val="1"/>
          <w:sz w:val="19"/>
        </w:rPr>
        <w:t xml:space="preserve">1.45 </w:t>
      </w:r>
      <w:r>
        <w:t xml:space="preserve">жəне кальцийлік сутегі – </w:t>
      </w:r>
      <w:r>
        <w:rPr>
          <w:rFonts w:ascii="Symbol" w:hAnsi="Symbol"/>
          <w:sz w:val="27"/>
        </w:rPr>
        <w:t></w:t>
      </w:r>
      <w:r>
        <w:rPr>
          <w:sz w:val="27"/>
        </w:rPr>
        <w:t xml:space="preserve"> </w:t>
      </w:r>
      <w:r>
        <w:rPr>
          <w:i/>
          <w:position w:val="2"/>
          <w:sz w:val="21"/>
        </w:rPr>
        <w:t xml:space="preserve">pH </w:t>
      </w:r>
      <w:r>
        <w:rPr>
          <w:rFonts w:ascii="Symbol" w:hAnsi="Symbol"/>
          <w:position w:val="2"/>
          <w:sz w:val="21"/>
        </w:rPr>
        <w:t></w:t>
      </w:r>
      <w:r>
        <w:rPr>
          <w:position w:val="2"/>
          <w:sz w:val="21"/>
        </w:rPr>
        <w:t xml:space="preserve"> </w:t>
      </w:r>
      <w:r>
        <w:rPr>
          <w:rFonts w:ascii="Cambria" w:hAnsi="Cambria"/>
          <w:position w:val="2"/>
          <w:sz w:val="21"/>
        </w:rPr>
        <w:t xml:space="preserve">0.5 </w:t>
      </w:r>
      <w:r>
        <w:rPr>
          <w:i/>
          <w:spacing w:val="2"/>
          <w:position w:val="2"/>
          <w:sz w:val="21"/>
        </w:rPr>
        <w:t>pCa</w:t>
      </w:r>
      <w:r>
        <w:rPr>
          <w:rFonts w:ascii="Symbol" w:hAnsi="Symbol"/>
          <w:spacing w:val="2"/>
          <w:sz w:val="27"/>
        </w:rPr>
        <w:t></w:t>
      </w:r>
      <w:r>
        <w:rPr>
          <w:spacing w:val="2"/>
          <w:sz w:val="27"/>
        </w:rPr>
        <w:t xml:space="preserve"> </w:t>
      </w:r>
      <w:r>
        <w:t xml:space="preserve">&gt;3…4; топырақтың </w:t>
      </w:r>
      <w:r>
        <w:rPr>
          <w:spacing w:val="-3"/>
        </w:rPr>
        <w:t xml:space="preserve">сорла- </w:t>
      </w:r>
      <w:r>
        <w:t xml:space="preserve">ну жəне сорланбау үдерісінің белгісі ретінде натрийлік-кальцийлік белгі – </w:t>
      </w:r>
      <w:r>
        <w:rPr>
          <w:rFonts w:ascii="Symbol" w:hAnsi="Symbol"/>
          <w:sz w:val="28"/>
        </w:rPr>
        <w:t></w:t>
      </w:r>
      <w:r>
        <w:rPr>
          <w:sz w:val="28"/>
        </w:rPr>
        <w:t xml:space="preserve"> </w:t>
      </w:r>
      <w:r>
        <w:rPr>
          <w:i/>
          <w:position w:val="2"/>
          <w:sz w:val="21"/>
        </w:rPr>
        <w:t xml:space="preserve">pNa </w:t>
      </w:r>
      <w:r>
        <w:rPr>
          <w:rFonts w:ascii="Symbol" w:hAnsi="Symbol"/>
          <w:position w:val="2"/>
          <w:sz w:val="21"/>
        </w:rPr>
        <w:t></w:t>
      </w:r>
      <w:r>
        <w:rPr>
          <w:position w:val="2"/>
          <w:sz w:val="21"/>
        </w:rPr>
        <w:t xml:space="preserve"> </w:t>
      </w:r>
      <w:r>
        <w:rPr>
          <w:rFonts w:ascii="Cambria" w:hAnsi="Cambria"/>
          <w:position w:val="2"/>
          <w:sz w:val="21"/>
        </w:rPr>
        <w:t xml:space="preserve">0.5 </w:t>
      </w:r>
      <w:r>
        <w:rPr>
          <w:i/>
          <w:spacing w:val="2"/>
          <w:position w:val="2"/>
          <w:sz w:val="21"/>
        </w:rPr>
        <w:t>pCa</w:t>
      </w:r>
      <w:r>
        <w:rPr>
          <w:rFonts w:ascii="Symbol" w:hAnsi="Symbol"/>
          <w:spacing w:val="2"/>
          <w:sz w:val="28"/>
        </w:rPr>
        <w:t></w:t>
      </w:r>
      <w:r>
        <w:rPr>
          <w:spacing w:val="2"/>
          <w:sz w:val="28"/>
        </w:rPr>
        <w:t xml:space="preserve"> </w:t>
      </w:r>
      <w:r>
        <w:t xml:space="preserve">&gt;6.5; топырақтың сорлану жəне сорланбау </w:t>
      </w:r>
      <w:r>
        <w:rPr>
          <w:position w:val="1"/>
        </w:rPr>
        <w:t xml:space="preserve">үдерісінің бірге жүруін бағалау </w:t>
      </w:r>
      <w:r>
        <w:rPr>
          <w:rFonts w:ascii="Symbol" w:hAnsi="Symbol"/>
          <w:sz w:val="28"/>
        </w:rPr>
        <w:t></w:t>
      </w:r>
      <w:r>
        <w:rPr>
          <w:sz w:val="28"/>
        </w:rPr>
        <w:t xml:space="preserve"> </w:t>
      </w:r>
      <w:r>
        <w:rPr>
          <w:i/>
          <w:position w:val="2"/>
          <w:sz w:val="21"/>
        </w:rPr>
        <w:t xml:space="preserve">pH </w:t>
      </w:r>
      <w:r>
        <w:rPr>
          <w:rFonts w:ascii="Symbol" w:hAnsi="Symbol"/>
          <w:position w:val="2"/>
          <w:sz w:val="21"/>
        </w:rPr>
        <w:t></w:t>
      </w:r>
      <w:r>
        <w:rPr>
          <w:position w:val="2"/>
          <w:sz w:val="21"/>
        </w:rPr>
        <w:t xml:space="preserve"> </w:t>
      </w:r>
      <w:r>
        <w:rPr>
          <w:i/>
          <w:spacing w:val="3"/>
          <w:position w:val="2"/>
          <w:sz w:val="21"/>
        </w:rPr>
        <w:t>pNa</w:t>
      </w:r>
      <w:r>
        <w:rPr>
          <w:rFonts w:ascii="Symbol" w:hAnsi="Symbol"/>
          <w:spacing w:val="3"/>
          <w:sz w:val="28"/>
        </w:rPr>
        <w:t></w:t>
      </w:r>
      <w:r>
        <w:rPr>
          <w:spacing w:val="3"/>
          <w:sz w:val="28"/>
        </w:rPr>
        <w:t xml:space="preserve"> </w:t>
      </w:r>
      <w:r>
        <w:rPr>
          <w:position w:val="1"/>
        </w:rPr>
        <w:t xml:space="preserve">жəне </w:t>
      </w:r>
      <w:r>
        <w:rPr>
          <w:rFonts w:ascii="Symbol" w:hAnsi="Symbol"/>
          <w:position w:val="1"/>
          <w:sz w:val="28"/>
        </w:rPr>
        <w:t></w:t>
      </w:r>
      <w:r>
        <w:rPr>
          <w:position w:val="1"/>
          <w:sz w:val="28"/>
        </w:rPr>
        <w:t xml:space="preserve"> </w:t>
      </w:r>
      <w:r>
        <w:rPr>
          <w:i/>
          <w:position w:val="2"/>
          <w:sz w:val="21"/>
        </w:rPr>
        <w:t xml:space="preserve">pNa </w:t>
      </w:r>
      <w:r>
        <w:rPr>
          <w:rFonts w:ascii="Symbol" w:hAnsi="Symbol"/>
          <w:position w:val="2"/>
          <w:sz w:val="21"/>
        </w:rPr>
        <w:t></w:t>
      </w:r>
      <w:r>
        <w:rPr>
          <w:position w:val="2"/>
          <w:sz w:val="21"/>
        </w:rPr>
        <w:t xml:space="preserve"> </w:t>
      </w:r>
      <w:r>
        <w:rPr>
          <w:rFonts w:ascii="Cambria" w:hAnsi="Cambria"/>
          <w:position w:val="2"/>
          <w:sz w:val="21"/>
        </w:rPr>
        <w:t xml:space="preserve">0.5 </w:t>
      </w:r>
      <w:r>
        <w:rPr>
          <w:i/>
          <w:spacing w:val="2"/>
          <w:position w:val="2"/>
          <w:sz w:val="21"/>
        </w:rPr>
        <w:t>pCa</w:t>
      </w:r>
      <w:r>
        <w:rPr>
          <w:rFonts w:ascii="Symbol" w:hAnsi="Symbol"/>
          <w:spacing w:val="2"/>
          <w:position w:val="1"/>
          <w:sz w:val="28"/>
        </w:rPr>
        <w:t></w:t>
      </w:r>
      <w:r>
        <w:rPr>
          <w:spacing w:val="2"/>
          <w:position w:val="1"/>
          <w:sz w:val="28"/>
        </w:rPr>
        <w:t xml:space="preserve"> </w:t>
      </w:r>
      <w:r>
        <w:rPr>
          <w:position w:val="1"/>
        </w:rPr>
        <w:t xml:space="preserve">əлеуетінің қатынасы – </w:t>
      </w:r>
      <w:r>
        <w:rPr>
          <w:rFonts w:ascii="Symbol" w:hAnsi="Symbol"/>
          <w:sz w:val="26"/>
        </w:rPr>
        <w:t></w:t>
      </w:r>
      <w:r>
        <w:rPr>
          <w:sz w:val="26"/>
        </w:rPr>
        <w:t xml:space="preserve"> </w:t>
      </w:r>
      <w:r>
        <w:rPr>
          <w:i/>
          <w:position w:val="1"/>
          <w:sz w:val="20"/>
        </w:rPr>
        <w:t xml:space="preserve">pH </w:t>
      </w:r>
      <w:r>
        <w:rPr>
          <w:rFonts w:ascii="Symbol" w:hAnsi="Symbol"/>
          <w:position w:val="1"/>
          <w:sz w:val="20"/>
        </w:rPr>
        <w:t></w:t>
      </w:r>
      <w:r>
        <w:rPr>
          <w:position w:val="1"/>
          <w:sz w:val="20"/>
        </w:rPr>
        <w:t xml:space="preserve"> </w:t>
      </w:r>
      <w:r>
        <w:rPr>
          <w:i/>
          <w:spacing w:val="2"/>
          <w:position w:val="1"/>
          <w:sz w:val="20"/>
        </w:rPr>
        <w:t>pNa</w:t>
      </w:r>
      <w:r>
        <w:rPr>
          <w:rFonts w:ascii="Symbol" w:hAnsi="Symbol"/>
          <w:spacing w:val="2"/>
          <w:sz w:val="26"/>
        </w:rPr>
        <w:t></w:t>
      </w:r>
      <w:r>
        <w:rPr>
          <w:spacing w:val="2"/>
          <w:sz w:val="26"/>
        </w:rPr>
        <w:t xml:space="preserve"> </w:t>
      </w:r>
      <w:r>
        <w:rPr>
          <w:rFonts w:ascii="Cambria" w:hAnsi="Cambria"/>
          <w:position w:val="1"/>
          <w:sz w:val="20"/>
        </w:rPr>
        <w:t xml:space="preserve">/ </w:t>
      </w:r>
      <w:r>
        <w:rPr>
          <w:rFonts w:ascii="Symbol" w:hAnsi="Symbol"/>
          <w:sz w:val="26"/>
        </w:rPr>
        <w:t></w:t>
      </w:r>
      <w:r>
        <w:rPr>
          <w:sz w:val="26"/>
        </w:rPr>
        <w:t xml:space="preserve"> </w:t>
      </w:r>
      <w:r>
        <w:rPr>
          <w:i/>
          <w:position w:val="1"/>
          <w:sz w:val="20"/>
        </w:rPr>
        <w:t xml:space="preserve">pNa </w:t>
      </w:r>
      <w:r>
        <w:rPr>
          <w:rFonts w:ascii="Symbol" w:hAnsi="Symbol"/>
          <w:position w:val="1"/>
          <w:sz w:val="20"/>
        </w:rPr>
        <w:t></w:t>
      </w:r>
      <w:r>
        <w:rPr>
          <w:position w:val="1"/>
          <w:sz w:val="20"/>
        </w:rPr>
        <w:t xml:space="preserve"> </w:t>
      </w:r>
      <w:r>
        <w:rPr>
          <w:rFonts w:ascii="Cambria" w:hAnsi="Cambria"/>
          <w:position w:val="1"/>
          <w:sz w:val="20"/>
        </w:rPr>
        <w:t xml:space="preserve">0.5 </w:t>
      </w:r>
      <w:r>
        <w:rPr>
          <w:i/>
          <w:spacing w:val="2"/>
          <w:position w:val="1"/>
          <w:sz w:val="20"/>
        </w:rPr>
        <w:t>pCa</w:t>
      </w:r>
      <w:r>
        <w:rPr>
          <w:rFonts w:ascii="Symbol" w:hAnsi="Symbol"/>
          <w:spacing w:val="2"/>
          <w:sz w:val="26"/>
        </w:rPr>
        <w:t></w:t>
      </w:r>
      <w:r>
        <w:rPr>
          <w:spacing w:val="2"/>
          <w:sz w:val="26"/>
        </w:rPr>
        <w:t xml:space="preserve"> </w:t>
      </w:r>
      <w:r>
        <w:rPr>
          <w:position w:val="1"/>
        </w:rPr>
        <w:t>&gt;2.8</w:t>
      </w:r>
      <w:r>
        <w:rPr>
          <w:spacing w:val="10"/>
          <w:position w:val="1"/>
        </w:rPr>
        <w:t xml:space="preserve"> </w:t>
      </w:r>
      <w:r>
        <w:rPr>
          <w:position w:val="1"/>
        </w:rPr>
        <w:t xml:space="preserve">пайдалы- </w:t>
      </w:r>
      <w:r>
        <w:t>нылады.</w:t>
      </w:r>
    </w:p>
    <w:p w:rsidR="00E24332" w:rsidRDefault="002D2D48">
      <w:pPr>
        <w:pStyle w:val="a3"/>
        <w:spacing w:line="242" w:lineRule="auto"/>
        <w:ind w:right="167"/>
      </w:pPr>
      <w:r>
        <w:t xml:space="preserve">Егер еріген тұздар өсімдікке жəне топыраққа əсер етсе, </w:t>
      </w:r>
      <w:r>
        <w:rPr>
          <w:spacing w:val="-4"/>
        </w:rPr>
        <w:t xml:space="preserve">судың </w:t>
      </w:r>
      <w:r>
        <w:t>лайлануы</w:t>
      </w:r>
      <w:r>
        <w:rPr>
          <w:spacing w:val="-24"/>
        </w:rPr>
        <w:t xml:space="preserve"> </w:t>
      </w:r>
      <w:r>
        <w:t>мен</w:t>
      </w:r>
      <w:r>
        <w:rPr>
          <w:spacing w:val="-23"/>
        </w:rPr>
        <w:t xml:space="preserve"> </w:t>
      </w:r>
      <w:r>
        <w:t>қатты</w:t>
      </w:r>
      <w:r>
        <w:rPr>
          <w:spacing w:val="-24"/>
        </w:rPr>
        <w:t xml:space="preserve"> </w:t>
      </w:r>
      <w:r>
        <w:t>заттардың</w:t>
      </w:r>
      <w:r>
        <w:rPr>
          <w:spacing w:val="-23"/>
        </w:rPr>
        <w:t xml:space="preserve"> </w:t>
      </w:r>
      <w:r>
        <w:t>ағыны</w:t>
      </w:r>
      <w:r>
        <w:rPr>
          <w:spacing w:val="-23"/>
        </w:rPr>
        <w:t xml:space="preserve"> </w:t>
      </w:r>
      <w:r>
        <w:t>гидротехникалық</w:t>
      </w:r>
      <w:r>
        <w:rPr>
          <w:spacing w:val="-24"/>
        </w:rPr>
        <w:t xml:space="preserve"> </w:t>
      </w:r>
      <w:r>
        <w:t xml:space="preserve">құрылымдар мен арықтардың жұмыс атқару қабілетіне əсерін тигізеді. </w:t>
      </w:r>
      <w:r>
        <w:rPr>
          <w:spacing w:val="-5"/>
        </w:rPr>
        <w:t xml:space="preserve">Судың </w:t>
      </w:r>
      <w:r>
        <w:t xml:space="preserve">лайлануын, </w:t>
      </w:r>
      <w:r>
        <w:rPr>
          <w:spacing w:val="-4"/>
        </w:rPr>
        <w:t xml:space="preserve">судағы </w:t>
      </w:r>
      <w:r>
        <w:t>қалқып жүретін қатты бөлшектердің саны, оны 1,0</w:t>
      </w:r>
      <w:r>
        <w:rPr>
          <w:spacing w:val="-19"/>
        </w:rPr>
        <w:t xml:space="preserve"> </w:t>
      </w:r>
      <w:r>
        <w:t>м</w:t>
      </w:r>
      <w:r>
        <w:rPr>
          <w:position w:val="7"/>
          <w:sz w:val="12"/>
        </w:rPr>
        <w:t>3</w:t>
      </w:r>
      <w:r>
        <w:rPr>
          <w:spacing w:val="6"/>
          <w:position w:val="7"/>
          <w:sz w:val="12"/>
        </w:rPr>
        <w:t xml:space="preserve"> </w:t>
      </w:r>
      <w:r>
        <w:rPr>
          <w:spacing w:val="-3"/>
        </w:rPr>
        <w:t>судағы</w:t>
      </w:r>
      <w:r>
        <w:rPr>
          <w:spacing w:val="-19"/>
        </w:rPr>
        <w:t xml:space="preserve"> </w:t>
      </w:r>
      <w:r>
        <w:t>килограммен</w:t>
      </w:r>
      <w:r>
        <w:rPr>
          <w:spacing w:val="-19"/>
        </w:rPr>
        <w:t xml:space="preserve"> </w:t>
      </w:r>
      <w:r>
        <w:t>өлшенген</w:t>
      </w:r>
      <w:r>
        <w:rPr>
          <w:spacing w:val="-19"/>
        </w:rPr>
        <w:t xml:space="preserve"> </w:t>
      </w:r>
      <w:r>
        <w:t>қатты</w:t>
      </w:r>
      <w:r>
        <w:rPr>
          <w:spacing w:val="-19"/>
        </w:rPr>
        <w:t xml:space="preserve"> </w:t>
      </w:r>
      <w:r>
        <w:t>қалқып</w:t>
      </w:r>
      <w:r>
        <w:rPr>
          <w:spacing w:val="-19"/>
        </w:rPr>
        <w:t xml:space="preserve"> </w:t>
      </w:r>
      <w:r>
        <w:t>жүрген</w:t>
      </w:r>
      <w:r>
        <w:rPr>
          <w:spacing w:val="-19"/>
        </w:rPr>
        <w:t xml:space="preserve"> </w:t>
      </w:r>
      <w:r>
        <w:rPr>
          <w:spacing w:val="-3"/>
        </w:rPr>
        <w:t xml:space="preserve">заттардың </w:t>
      </w:r>
      <w:r>
        <w:t xml:space="preserve">шамасы арқылы өлшейді. Қатты ағынның шығыны деп белгілі </w:t>
      </w:r>
      <w:r>
        <w:rPr>
          <w:spacing w:val="-4"/>
        </w:rPr>
        <w:t xml:space="preserve">бір </w:t>
      </w:r>
      <w:r>
        <w:t xml:space="preserve">уақыттағы, арықтың су ағатын қимасының </w:t>
      </w:r>
      <w:r>
        <w:rPr>
          <w:spacing w:val="-5"/>
        </w:rPr>
        <w:t xml:space="preserve">ауданы </w:t>
      </w:r>
      <w:r>
        <w:t xml:space="preserve">арқылы </w:t>
      </w:r>
      <w:r>
        <w:rPr>
          <w:spacing w:val="-5"/>
        </w:rPr>
        <w:t xml:space="preserve">сумен </w:t>
      </w:r>
      <w:r>
        <w:t>ағып өтетін қатты заттарды</w:t>
      </w:r>
      <w:r>
        <w:rPr>
          <w:spacing w:val="-1"/>
        </w:rPr>
        <w:t xml:space="preserve"> </w:t>
      </w:r>
      <w:r>
        <w:t>айтады.</w:t>
      </w:r>
    </w:p>
    <w:p w:rsidR="00E24332" w:rsidRDefault="002D2D48">
      <w:pPr>
        <w:pStyle w:val="a3"/>
        <w:spacing w:line="242" w:lineRule="auto"/>
      </w:pPr>
      <w:r>
        <w:t>Қатты ағындардың түрлеріне тастар, қалқыма жəне еріген шөгінділер</w:t>
      </w:r>
      <w:r>
        <w:rPr>
          <w:spacing w:val="-7"/>
        </w:rPr>
        <w:t xml:space="preserve"> </w:t>
      </w:r>
      <w:r>
        <w:t>жатады.</w:t>
      </w:r>
      <w:r>
        <w:rPr>
          <w:spacing w:val="-7"/>
        </w:rPr>
        <w:t xml:space="preserve"> </w:t>
      </w:r>
      <w:r>
        <w:t>Қалқып</w:t>
      </w:r>
      <w:r>
        <w:rPr>
          <w:spacing w:val="-7"/>
        </w:rPr>
        <w:t xml:space="preserve"> </w:t>
      </w:r>
      <w:r>
        <w:t>жүрген</w:t>
      </w:r>
      <w:r>
        <w:rPr>
          <w:spacing w:val="-7"/>
        </w:rPr>
        <w:t xml:space="preserve"> </w:t>
      </w:r>
      <w:r>
        <w:t>тұнбаның</w:t>
      </w:r>
      <w:r>
        <w:rPr>
          <w:spacing w:val="-7"/>
        </w:rPr>
        <w:t xml:space="preserve"> </w:t>
      </w:r>
      <w:r>
        <w:t>шамасын</w:t>
      </w:r>
      <w:r>
        <w:rPr>
          <w:spacing w:val="-7"/>
        </w:rPr>
        <w:t xml:space="preserve"> </w:t>
      </w:r>
      <w:r>
        <w:t>мына</w:t>
      </w:r>
      <w:r>
        <w:rPr>
          <w:spacing w:val="-7"/>
        </w:rPr>
        <w:t xml:space="preserve"> </w:t>
      </w:r>
      <w:r>
        <w:t>өрнек арқылы анықтаймыз:</w:t>
      </w:r>
    </w:p>
    <w:p w:rsidR="00E24332" w:rsidRDefault="002D2D48">
      <w:pPr>
        <w:spacing w:before="106"/>
        <w:ind w:right="57"/>
        <w:jc w:val="center"/>
      </w:pPr>
      <w:r>
        <w:rPr>
          <w:i/>
          <w:w w:val="105"/>
        </w:rPr>
        <w:t xml:space="preserve">P </w:t>
      </w:r>
      <w:r>
        <w:rPr>
          <w:w w:val="105"/>
        </w:rPr>
        <w:t xml:space="preserve">= </w:t>
      </w:r>
      <w:r>
        <w:rPr>
          <w:i/>
          <w:w w:val="105"/>
        </w:rPr>
        <w:t xml:space="preserve">p </w:t>
      </w:r>
      <w:r>
        <w:rPr>
          <w:w w:val="105"/>
        </w:rPr>
        <w:t xml:space="preserve">l </w:t>
      </w:r>
      <w:r>
        <w:rPr>
          <w:i/>
          <w:w w:val="105"/>
        </w:rPr>
        <w:t xml:space="preserve">Q </w:t>
      </w:r>
      <w:r>
        <w:rPr>
          <w:w w:val="105"/>
        </w:rPr>
        <w:t xml:space="preserve">l </w:t>
      </w:r>
      <w:r>
        <w:rPr>
          <w:i/>
          <w:w w:val="105"/>
        </w:rPr>
        <w:t>T</w:t>
      </w:r>
      <w:r>
        <w:rPr>
          <w:w w:val="105"/>
        </w:rPr>
        <w:t>,</w:t>
      </w:r>
    </w:p>
    <w:p w:rsidR="00E24332" w:rsidRDefault="002D2D48">
      <w:pPr>
        <w:pStyle w:val="a3"/>
        <w:spacing w:before="230" w:line="242" w:lineRule="auto"/>
        <w:ind w:firstLine="0"/>
      </w:pPr>
      <w:r>
        <w:t xml:space="preserve">мұнда, </w:t>
      </w:r>
      <w:r>
        <w:rPr>
          <w:i/>
        </w:rPr>
        <w:t xml:space="preserve">P </w:t>
      </w:r>
      <w:r>
        <w:t>– судың лайлығы, кг/м</w:t>
      </w:r>
      <w:r>
        <w:rPr>
          <w:position w:val="7"/>
          <w:sz w:val="12"/>
        </w:rPr>
        <w:t>3</w:t>
      </w:r>
      <w:r>
        <w:t xml:space="preserve">; </w:t>
      </w:r>
      <w:r>
        <w:rPr>
          <w:i/>
        </w:rPr>
        <w:t xml:space="preserve">Q </w:t>
      </w:r>
      <w:r>
        <w:t>– судың шығыны, м</w:t>
      </w:r>
      <w:r>
        <w:rPr>
          <w:position w:val="7"/>
          <w:sz w:val="12"/>
        </w:rPr>
        <w:t>3</w:t>
      </w:r>
      <w:r>
        <w:t xml:space="preserve">/с; </w:t>
      </w:r>
      <w:r>
        <w:rPr>
          <w:i/>
        </w:rPr>
        <w:t xml:space="preserve">T </w:t>
      </w:r>
      <w:r>
        <w:t>– тұнбаның сандық мəнін есепке алатын уақыт.</w:t>
      </w:r>
    </w:p>
    <w:p w:rsidR="00E24332" w:rsidRDefault="002D2D48">
      <w:pPr>
        <w:pStyle w:val="a3"/>
        <w:spacing w:before="1"/>
        <w:ind w:left="450" w:right="0" w:firstLine="0"/>
        <w:jc w:val="left"/>
      </w:pPr>
      <w:r>
        <w:t>Судың лайлану дəрежесін мына өрнек арқылы анықтаймыз:</w:t>
      </w:r>
    </w:p>
    <w:p w:rsidR="00E24332" w:rsidRDefault="002D2D48">
      <w:pPr>
        <w:pStyle w:val="a3"/>
        <w:spacing w:before="229"/>
        <w:ind w:left="0" w:right="57" w:firstLine="0"/>
        <w:jc w:val="center"/>
      </w:pPr>
      <w:r>
        <w:rPr>
          <w:i/>
        </w:rPr>
        <w:t xml:space="preserve">p </w:t>
      </w:r>
      <w:r>
        <w:t xml:space="preserve">= 1 000 000 l </w:t>
      </w:r>
      <w:r>
        <w:rPr>
          <w:i/>
        </w:rPr>
        <w:t>C</w:t>
      </w:r>
      <w:r>
        <w:t>/</w:t>
      </w:r>
      <w:r>
        <w:rPr>
          <w:i/>
        </w:rPr>
        <w:t>W</w:t>
      </w:r>
      <w:r>
        <w:t>,</w:t>
      </w:r>
    </w:p>
    <w:p w:rsidR="00E24332" w:rsidRDefault="002D2D48">
      <w:pPr>
        <w:pStyle w:val="a3"/>
        <w:spacing w:before="230" w:line="242" w:lineRule="auto"/>
        <w:ind w:firstLine="0"/>
      </w:pPr>
      <w:r>
        <w:t>мұнда,</w:t>
      </w:r>
      <w:r>
        <w:rPr>
          <w:spacing w:val="-6"/>
        </w:rPr>
        <w:t xml:space="preserve"> </w:t>
      </w:r>
      <w:r>
        <w:rPr>
          <w:i/>
        </w:rPr>
        <w:t>C</w:t>
      </w:r>
      <w:r>
        <w:rPr>
          <w:i/>
          <w:spacing w:val="-6"/>
        </w:rPr>
        <w:t xml:space="preserve"> </w:t>
      </w:r>
      <w:r>
        <w:t>–</w:t>
      </w:r>
      <w:r>
        <w:rPr>
          <w:spacing w:val="-6"/>
        </w:rPr>
        <w:t xml:space="preserve"> </w:t>
      </w:r>
      <w:r>
        <w:t>өлшемге</w:t>
      </w:r>
      <w:r>
        <w:rPr>
          <w:spacing w:val="-5"/>
        </w:rPr>
        <w:t xml:space="preserve"> </w:t>
      </w:r>
      <w:r>
        <w:t>алынған</w:t>
      </w:r>
      <w:r>
        <w:rPr>
          <w:spacing w:val="-6"/>
        </w:rPr>
        <w:t xml:space="preserve"> </w:t>
      </w:r>
      <w:r>
        <w:rPr>
          <w:spacing w:val="-4"/>
        </w:rPr>
        <w:t>судың</w:t>
      </w:r>
      <w:r>
        <w:rPr>
          <w:spacing w:val="-6"/>
        </w:rPr>
        <w:t xml:space="preserve"> </w:t>
      </w:r>
      <w:r>
        <w:t>көлеміндегі</w:t>
      </w:r>
      <w:r>
        <w:rPr>
          <w:spacing w:val="-5"/>
        </w:rPr>
        <w:t xml:space="preserve"> </w:t>
      </w:r>
      <w:r>
        <w:t>шөгіндінің</w:t>
      </w:r>
      <w:r>
        <w:rPr>
          <w:spacing w:val="-6"/>
        </w:rPr>
        <w:t xml:space="preserve"> </w:t>
      </w:r>
      <w:r>
        <w:t xml:space="preserve">салмағы, г; </w:t>
      </w:r>
      <w:r>
        <w:rPr>
          <w:i/>
        </w:rPr>
        <w:t xml:space="preserve">W </w:t>
      </w:r>
      <w:r>
        <w:t xml:space="preserve">– өлшемге алынған </w:t>
      </w:r>
      <w:r>
        <w:rPr>
          <w:spacing w:val="-4"/>
        </w:rPr>
        <w:t xml:space="preserve">судың </w:t>
      </w:r>
      <w:r>
        <w:t>көлемі,</w:t>
      </w:r>
      <w:r>
        <w:rPr>
          <w:spacing w:val="4"/>
        </w:rPr>
        <w:t xml:space="preserve"> </w:t>
      </w:r>
      <w:r>
        <w:t>см</w:t>
      </w:r>
      <w:r>
        <w:rPr>
          <w:position w:val="7"/>
          <w:sz w:val="12"/>
        </w:rPr>
        <w:t>3</w:t>
      </w:r>
      <w:r>
        <w:t>.</w:t>
      </w:r>
    </w:p>
    <w:p w:rsidR="00E24332" w:rsidRDefault="002D2D48">
      <w:pPr>
        <w:pStyle w:val="a3"/>
        <w:spacing w:before="1" w:line="242" w:lineRule="auto"/>
      </w:pPr>
      <w:r>
        <w:t>Суғаруға</w:t>
      </w:r>
      <w:r>
        <w:rPr>
          <w:spacing w:val="-24"/>
        </w:rPr>
        <w:t xml:space="preserve"> </w:t>
      </w:r>
      <w:r>
        <w:t>арналған</w:t>
      </w:r>
      <w:r>
        <w:rPr>
          <w:spacing w:val="-24"/>
        </w:rPr>
        <w:t xml:space="preserve"> </w:t>
      </w:r>
      <w:r>
        <w:rPr>
          <w:spacing w:val="-3"/>
        </w:rPr>
        <w:t>судағы</w:t>
      </w:r>
      <w:r>
        <w:rPr>
          <w:spacing w:val="-24"/>
        </w:rPr>
        <w:t xml:space="preserve"> </w:t>
      </w:r>
      <w:r>
        <w:t>қатты</w:t>
      </w:r>
      <w:r>
        <w:rPr>
          <w:spacing w:val="-24"/>
        </w:rPr>
        <w:t xml:space="preserve"> </w:t>
      </w:r>
      <w:r>
        <w:t>ағындыны</w:t>
      </w:r>
      <w:r>
        <w:rPr>
          <w:spacing w:val="-24"/>
        </w:rPr>
        <w:t xml:space="preserve"> </w:t>
      </w:r>
      <w:r>
        <w:t>шөгінді</w:t>
      </w:r>
      <w:r>
        <w:rPr>
          <w:spacing w:val="-24"/>
        </w:rPr>
        <w:t xml:space="preserve"> </w:t>
      </w:r>
      <w:r>
        <w:t xml:space="preserve">бөлшектердің өлшемінің мүмкіндік шамасы суғару əдісіне жəне техникасына </w:t>
      </w:r>
      <w:r>
        <w:rPr>
          <w:spacing w:val="-4"/>
        </w:rPr>
        <w:t xml:space="preserve">бай- </w:t>
      </w:r>
      <w:r>
        <w:t>ланысты.</w:t>
      </w:r>
    </w:p>
    <w:p w:rsidR="00E24332" w:rsidRDefault="002D2D48">
      <w:pPr>
        <w:pStyle w:val="a3"/>
        <w:spacing w:before="2" w:line="242" w:lineRule="auto"/>
        <w:ind w:right="167"/>
      </w:pPr>
      <w:r>
        <w:t>Судың тазалығы туралы өте қатаң талап тамшылатып жəне топырақ қабатына орналасқан құбырлар арқылы суғару кезінде қойылады. Мысалы, жаңбырлатып суғару кезінде судың мүмкіндік лайлану дəрежесі 1 г/л кем, ал бөлшектердің өлшемі 0,5 мм кем болу керек. Одан үлкен бөлшектері бас арықтарда жəне су алатын құрылымдардың бойында шөгіп қалады. Суғару жүйесіне олардың</w:t>
      </w:r>
    </w:p>
    <w:p w:rsidR="00E24332" w:rsidRDefault="00E24332">
      <w:pPr>
        <w:spacing w:line="242" w:lineRule="auto"/>
        <w:sectPr w:rsidR="00E24332">
          <w:pgSz w:w="8110" w:h="11910"/>
          <w:pgMar w:top="700" w:right="680" w:bottom="720" w:left="740" w:header="0" w:footer="500" w:gutter="0"/>
          <w:cols w:space="720"/>
        </w:sectPr>
      </w:pPr>
    </w:p>
    <w:p w:rsidR="00E24332" w:rsidRDefault="002D2D48">
      <w:pPr>
        <w:pStyle w:val="a3"/>
        <w:spacing w:before="92" w:line="242" w:lineRule="auto"/>
        <w:ind w:firstLine="0"/>
      </w:pPr>
      <w:r>
        <w:t>түсуін болдырмас үшін өзенге жақын жерге сумен бірге баяу жыл- житын бөлшектерді отырғызуға арналған арнайы тұнбалар соғады жəне өзен суының жоғарғы қабатынан таза суларды алуға арналған су алатын құрылымдар қарастырылады. Тұнба мен шөгінділердің кейбір өте майда бөлшектері топырақтың құнарлығын артыратын болғандықтан, олардың суғармалы егістік танапқа түсуіне кедергі жасамау керек.</w:t>
      </w:r>
    </w:p>
    <w:p w:rsidR="00E24332" w:rsidRDefault="002D2D48">
      <w:pPr>
        <w:pStyle w:val="a3"/>
        <w:spacing w:before="3" w:line="242" w:lineRule="auto"/>
      </w:pPr>
      <w:r>
        <w:t xml:space="preserve">Суғару суының микробиологиялық тəртібін </w:t>
      </w:r>
      <w:r>
        <w:rPr>
          <w:spacing w:val="-4"/>
        </w:rPr>
        <w:t xml:space="preserve">зерттеу, </w:t>
      </w:r>
      <w:r>
        <w:t xml:space="preserve">бірінші кезекте төкпе </w:t>
      </w:r>
      <w:r>
        <w:rPr>
          <w:spacing w:val="-3"/>
        </w:rPr>
        <w:t xml:space="preserve">суларды </w:t>
      </w:r>
      <w:r>
        <w:t xml:space="preserve">егістікті суарғанда жүргізіледі. Олар 1 литр </w:t>
      </w:r>
      <w:r>
        <w:rPr>
          <w:spacing w:val="-3"/>
        </w:rPr>
        <w:t>судағы</w:t>
      </w:r>
      <w:r>
        <w:rPr>
          <w:spacing w:val="-13"/>
        </w:rPr>
        <w:t xml:space="preserve"> </w:t>
      </w:r>
      <w:r>
        <w:rPr>
          <w:spacing w:val="-4"/>
        </w:rPr>
        <w:t>ауру</w:t>
      </w:r>
      <w:r>
        <w:rPr>
          <w:spacing w:val="-12"/>
        </w:rPr>
        <w:t xml:space="preserve"> </w:t>
      </w:r>
      <w:r>
        <w:t>тарататын</w:t>
      </w:r>
      <w:r>
        <w:rPr>
          <w:spacing w:val="-13"/>
        </w:rPr>
        <w:t xml:space="preserve"> </w:t>
      </w:r>
      <w:r>
        <w:t>бактериялардың</w:t>
      </w:r>
      <w:r>
        <w:rPr>
          <w:spacing w:val="-12"/>
        </w:rPr>
        <w:t xml:space="preserve"> </w:t>
      </w:r>
      <w:r>
        <w:t>санымен</w:t>
      </w:r>
      <w:r>
        <w:rPr>
          <w:spacing w:val="-13"/>
        </w:rPr>
        <w:t xml:space="preserve"> </w:t>
      </w:r>
      <w:r>
        <w:t>сипатталады.</w:t>
      </w:r>
      <w:r>
        <w:rPr>
          <w:spacing w:val="-12"/>
        </w:rPr>
        <w:t xml:space="preserve"> </w:t>
      </w:r>
      <w:r>
        <w:t>Оның шектік</w:t>
      </w:r>
      <w:r>
        <w:rPr>
          <w:spacing w:val="-19"/>
        </w:rPr>
        <w:t xml:space="preserve"> </w:t>
      </w:r>
      <w:r>
        <w:t>мəнін</w:t>
      </w:r>
      <w:r>
        <w:rPr>
          <w:spacing w:val="-19"/>
        </w:rPr>
        <w:t xml:space="preserve"> </w:t>
      </w:r>
      <w:r>
        <w:t>анықтайтын</w:t>
      </w:r>
      <w:r>
        <w:rPr>
          <w:spacing w:val="-19"/>
        </w:rPr>
        <w:t xml:space="preserve"> </w:t>
      </w:r>
      <w:r>
        <w:t>арнайы</w:t>
      </w:r>
      <w:r>
        <w:rPr>
          <w:spacing w:val="-19"/>
        </w:rPr>
        <w:t xml:space="preserve"> </w:t>
      </w:r>
      <w:r>
        <w:t>құжаттар</w:t>
      </w:r>
      <w:r>
        <w:rPr>
          <w:spacing w:val="-19"/>
        </w:rPr>
        <w:t xml:space="preserve"> </w:t>
      </w:r>
      <w:r>
        <w:t>бар.</w:t>
      </w:r>
      <w:r>
        <w:rPr>
          <w:spacing w:val="-19"/>
        </w:rPr>
        <w:t xml:space="preserve"> </w:t>
      </w:r>
      <w:r>
        <w:t>Егер</w:t>
      </w:r>
      <w:r>
        <w:rPr>
          <w:spacing w:val="-19"/>
        </w:rPr>
        <w:t xml:space="preserve"> </w:t>
      </w:r>
      <w:r>
        <w:t>олардың</w:t>
      </w:r>
      <w:r>
        <w:rPr>
          <w:spacing w:val="-19"/>
        </w:rPr>
        <w:t xml:space="preserve"> </w:t>
      </w:r>
      <w:r>
        <w:rPr>
          <w:spacing w:val="-6"/>
        </w:rPr>
        <w:t xml:space="preserve">судағы </w:t>
      </w:r>
      <w:r>
        <w:t>саны белгіленген мөлшерден көп болса, онда оларды тазалауға тура келеді.</w:t>
      </w:r>
    </w:p>
    <w:p w:rsidR="00E24332" w:rsidRDefault="002D2D48">
      <w:pPr>
        <w:pStyle w:val="a3"/>
        <w:spacing w:before="3" w:line="242" w:lineRule="auto"/>
        <w:ind w:right="167"/>
      </w:pPr>
      <w:r>
        <w:t xml:space="preserve">Суғару суының мəдени дақылдар үшін жақсы жылулығы –24- 30°С. Бірақ </w:t>
      </w:r>
      <w:r>
        <w:rPr>
          <w:spacing w:val="-4"/>
        </w:rPr>
        <w:t xml:space="preserve">тау </w:t>
      </w:r>
      <w:r>
        <w:t xml:space="preserve">суларын немесе арнайы ұңғылар арқылы жер асты суын пайдаланғанда, олардың жылулығы 14-18°С аспайды. </w:t>
      </w:r>
      <w:r>
        <w:rPr>
          <w:spacing w:val="-3"/>
        </w:rPr>
        <w:t xml:space="preserve">Мұндай суларды </w:t>
      </w:r>
      <w:r>
        <w:t xml:space="preserve">мұздай су деп есептейді жəне олар өсімдіктің өсіп-өну кезеңін ұзартуы мүмкін. </w:t>
      </w:r>
      <w:r>
        <w:rPr>
          <w:spacing w:val="-5"/>
        </w:rPr>
        <w:t xml:space="preserve">Ауа </w:t>
      </w:r>
      <w:r>
        <w:t>райының өте ыстық кезінде мұздай су- мен</w:t>
      </w:r>
      <w:r>
        <w:rPr>
          <w:spacing w:val="-15"/>
        </w:rPr>
        <w:t xml:space="preserve"> </w:t>
      </w:r>
      <w:r>
        <w:t>суғару</w:t>
      </w:r>
      <w:r>
        <w:rPr>
          <w:spacing w:val="-15"/>
        </w:rPr>
        <w:t xml:space="preserve"> </w:t>
      </w:r>
      <w:r>
        <w:t>өсімдіктің</w:t>
      </w:r>
      <w:r>
        <w:rPr>
          <w:spacing w:val="-15"/>
        </w:rPr>
        <w:t xml:space="preserve"> </w:t>
      </w:r>
      <w:r>
        <w:t>өсіп-өну</w:t>
      </w:r>
      <w:r>
        <w:rPr>
          <w:spacing w:val="-15"/>
        </w:rPr>
        <w:t xml:space="preserve"> </w:t>
      </w:r>
      <w:r>
        <w:t>кезеңін</w:t>
      </w:r>
      <w:r>
        <w:rPr>
          <w:spacing w:val="-15"/>
        </w:rPr>
        <w:t xml:space="preserve"> </w:t>
      </w:r>
      <w:r>
        <w:t>толық</w:t>
      </w:r>
      <w:r>
        <w:rPr>
          <w:spacing w:val="-15"/>
        </w:rPr>
        <w:t xml:space="preserve"> </w:t>
      </w:r>
      <w:r>
        <w:t>тоқтауына</w:t>
      </w:r>
      <w:r>
        <w:rPr>
          <w:spacing w:val="-14"/>
        </w:rPr>
        <w:t xml:space="preserve"> </w:t>
      </w:r>
      <w:r>
        <w:t>алып</w:t>
      </w:r>
      <w:r>
        <w:rPr>
          <w:spacing w:val="-15"/>
        </w:rPr>
        <w:t xml:space="preserve"> </w:t>
      </w:r>
      <w:r>
        <w:t>келеді. Бұндай жағдайды болдырмас үшін арнайы сутоғандарында күннің сəулесін пайдаланып жылытқан</w:t>
      </w:r>
      <w:r>
        <w:rPr>
          <w:spacing w:val="-1"/>
        </w:rPr>
        <w:t xml:space="preserve"> </w:t>
      </w:r>
      <w:r>
        <w:t>жөн.</w:t>
      </w:r>
    </w:p>
    <w:p w:rsidR="00E24332" w:rsidRDefault="002D2D48">
      <w:pPr>
        <w:pStyle w:val="a3"/>
        <w:spacing w:before="4" w:line="242" w:lineRule="auto"/>
        <w:ind w:right="167"/>
      </w:pPr>
      <w:r>
        <w:rPr>
          <w:spacing w:val="-4"/>
        </w:rPr>
        <w:t xml:space="preserve">Судың </w:t>
      </w:r>
      <w:r>
        <w:t xml:space="preserve">сапасын </w:t>
      </w:r>
      <w:r>
        <w:rPr>
          <w:spacing w:val="-3"/>
        </w:rPr>
        <w:t xml:space="preserve">зерттеуден </w:t>
      </w:r>
      <w:r>
        <w:t>кейін суғару көзінің суғармалау мүмкіншілігін</w:t>
      </w:r>
      <w:r>
        <w:rPr>
          <w:spacing w:val="-9"/>
        </w:rPr>
        <w:t xml:space="preserve"> </w:t>
      </w:r>
      <w:r>
        <w:t>бағалайды.</w:t>
      </w:r>
      <w:r>
        <w:rPr>
          <w:spacing w:val="-8"/>
        </w:rPr>
        <w:t xml:space="preserve"> </w:t>
      </w:r>
      <w:r>
        <w:t>Бұл</w:t>
      </w:r>
      <w:r>
        <w:rPr>
          <w:spacing w:val="-9"/>
        </w:rPr>
        <w:t xml:space="preserve"> </w:t>
      </w:r>
      <w:r>
        <w:t>су</w:t>
      </w:r>
      <w:r>
        <w:rPr>
          <w:spacing w:val="-8"/>
        </w:rPr>
        <w:t xml:space="preserve"> </w:t>
      </w:r>
      <w:r>
        <w:t>көзі</w:t>
      </w:r>
      <w:r>
        <w:rPr>
          <w:spacing w:val="-9"/>
        </w:rPr>
        <w:t xml:space="preserve"> </w:t>
      </w:r>
      <w:r>
        <w:t>арқылы</w:t>
      </w:r>
      <w:r>
        <w:rPr>
          <w:spacing w:val="-8"/>
        </w:rPr>
        <w:t xml:space="preserve"> </w:t>
      </w:r>
      <w:r>
        <w:t>суарылатын</w:t>
      </w:r>
      <w:r>
        <w:rPr>
          <w:spacing w:val="-9"/>
        </w:rPr>
        <w:t xml:space="preserve"> </w:t>
      </w:r>
      <w:r>
        <w:t xml:space="preserve">егістіктің </w:t>
      </w:r>
      <w:r>
        <w:rPr>
          <w:spacing w:val="-5"/>
        </w:rPr>
        <w:t xml:space="preserve">ауданы </w:t>
      </w:r>
      <w:r>
        <w:t xml:space="preserve">– мүмкін </w:t>
      </w:r>
      <w:r>
        <w:rPr>
          <w:spacing w:val="-5"/>
        </w:rPr>
        <w:t xml:space="preserve">ауданы. </w:t>
      </w:r>
      <w:r>
        <w:t xml:space="preserve">Ол, біріншіден, суғару көзіндегі су шығы- нының мөлшеріне байланысты. Себебі су шығынының </w:t>
      </w:r>
      <w:r>
        <w:rPr>
          <w:spacing w:val="-3"/>
        </w:rPr>
        <w:t xml:space="preserve">шамасы </w:t>
      </w:r>
      <w:r>
        <w:t xml:space="preserve">жылдық мезгілге байланысты үлкен өзгеріске ұшырайды, ал оның динамикасын су ағынының гидрографы түрінде көрсетеді. </w:t>
      </w:r>
      <w:r>
        <w:rPr>
          <w:spacing w:val="-3"/>
        </w:rPr>
        <w:t xml:space="preserve">Су </w:t>
      </w:r>
      <w:r>
        <w:t xml:space="preserve">шығынының шамасы бойынша, ауылшаруашылық дақылдарын суғаруға қажетті </w:t>
      </w:r>
      <w:r>
        <w:rPr>
          <w:spacing w:val="-4"/>
        </w:rPr>
        <w:t xml:space="preserve">судың </w:t>
      </w:r>
      <w:r>
        <w:t>көлемімен салыстыру үшін су ағынының көлемін есептейді.</w:t>
      </w:r>
    </w:p>
    <w:p w:rsidR="00E24332" w:rsidRDefault="002D2D48">
      <w:pPr>
        <w:pStyle w:val="a3"/>
        <w:spacing w:before="4" w:line="242" w:lineRule="auto"/>
        <w:ind w:right="167"/>
      </w:pPr>
      <w:r>
        <w:t>Су ағынының мөлшері деп белгілі бір кезең аралығындағы не- месе жыл бойындағы оның көпжылдық орташа мəнін айтады. Жыл сайын су ағынының жəне оған сəйкес келетін су шығынының ша- масын өзгертіп отыратындықтан, көпжылдық гидрогеологиялық бақылау жұмыстары жүргізіледі. Олардың нəтижесі бойынша, статистикалық əдістер арқылы белгілі бір су шығынының таралу жəне ықтималды қамтамасыз ету дəрежесін анықтайды.</w:t>
      </w:r>
    </w:p>
    <w:p w:rsidR="00E24332" w:rsidRDefault="002D2D48">
      <w:pPr>
        <w:pStyle w:val="a3"/>
        <w:spacing w:before="4" w:line="242" w:lineRule="auto"/>
      </w:pPr>
      <w:r>
        <w:rPr>
          <w:spacing w:val="-3"/>
        </w:rPr>
        <w:t>Су</w:t>
      </w:r>
      <w:r>
        <w:rPr>
          <w:spacing w:val="-11"/>
        </w:rPr>
        <w:t xml:space="preserve"> </w:t>
      </w:r>
      <w:r>
        <w:t>шығынының,</w:t>
      </w:r>
      <w:r>
        <w:rPr>
          <w:spacing w:val="-10"/>
        </w:rPr>
        <w:t xml:space="preserve"> </w:t>
      </w:r>
      <w:r>
        <w:t>жалпы</w:t>
      </w:r>
      <w:r>
        <w:rPr>
          <w:spacing w:val="-10"/>
        </w:rPr>
        <w:t xml:space="preserve"> </w:t>
      </w:r>
      <w:r>
        <w:t>кездойсоқтық</w:t>
      </w:r>
      <w:r>
        <w:rPr>
          <w:spacing w:val="-10"/>
        </w:rPr>
        <w:t xml:space="preserve"> </w:t>
      </w:r>
      <w:r>
        <w:t>санына,</w:t>
      </w:r>
      <w:r>
        <w:rPr>
          <w:spacing w:val="-11"/>
        </w:rPr>
        <w:t xml:space="preserve"> </w:t>
      </w:r>
      <w:r>
        <w:rPr>
          <w:spacing w:val="-3"/>
        </w:rPr>
        <w:t>бақылаудан</w:t>
      </w:r>
      <w:r>
        <w:rPr>
          <w:spacing w:val="-10"/>
        </w:rPr>
        <w:t xml:space="preserve"> </w:t>
      </w:r>
      <w:r>
        <w:t>алын- ған</w:t>
      </w:r>
      <w:r>
        <w:rPr>
          <w:spacing w:val="-16"/>
        </w:rPr>
        <w:t xml:space="preserve"> </w:t>
      </w:r>
      <w:r>
        <w:t>шығынына</w:t>
      </w:r>
      <w:r>
        <w:rPr>
          <w:spacing w:val="-15"/>
        </w:rPr>
        <w:t xml:space="preserve"> </w:t>
      </w:r>
      <w:r>
        <w:t>тең</w:t>
      </w:r>
      <w:r>
        <w:rPr>
          <w:spacing w:val="-16"/>
        </w:rPr>
        <w:t xml:space="preserve"> </w:t>
      </w:r>
      <w:r>
        <w:t>болуын</w:t>
      </w:r>
      <w:r>
        <w:rPr>
          <w:spacing w:val="-15"/>
        </w:rPr>
        <w:t xml:space="preserve"> </w:t>
      </w:r>
      <w:r>
        <w:t>немесе</w:t>
      </w:r>
      <w:r>
        <w:rPr>
          <w:spacing w:val="-16"/>
        </w:rPr>
        <w:t xml:space="preserve"> </w:t>
      </w:r>
      <w:r>
        <w:t>асып</w:t>
      </w:r>
      <w:r>
        <w:rPr>
          <w:spacing w:val="-15"/>
        </w:rPr>
        <w:t xml:space="preserve"> </w:t>
      </w:r>
      <w:r>
        <w:t>кетуін,</w:t>
      </w:r>
      <w:r>
        <w:rPr>
          <w:spacing w:val="-15"/>
        </w:rPr>
        <w:t xml:space="preserve"> </w:t>
      </w:r>
      <w:r>
        <w:t>қамтамасыз</w:t>
      </w:r>
      <w:r>
        <w:rPr>
          <w:spacing w:val="-16"/>
        </w:rPr>
        <w:t xml:space="preserve"> </w:t>
      </w:r>
      <w:r>
        <w:t>ету</w:t>
      </w:r>
      <w:r>
        <w:rPr>
          <w:spacing w:val="-15"/>
        </w:rPr>
        <w:t xml:space="preserve"> </w:t>
      </w:r>
      <w:r>
        <w:t>дəре- жесі</w:t>
      </w:r>
      <w:r>
        <w:rPr>
          <w:spacing w:val="26"/>
        </w:rPr>
        <w:t xml:space="preserve"> </w:t>
      </w:r>
      <w:r>
        <w:t>немесе</w:t>
      </w:r>
      <w:r>
        <w:rPr>
          <w:spacing w:val="27"/>
        </w:rPr>
        <w:t xml:space="preserve"> </w:t>
      </w:r>
      <w:r>
        <w:t>ықтималдығының</w:t>
      </w:r>
      <w:r>
        <w:rPr>
          <w:spacing w:val="26"/>
        </w:rPr>
        <w:t xml:space="preserve"> </w:t>
      </w:r>
      <w:r>
        <w:t>асып</w:t>
      </w:r>
      <w:r>
        <w:rPr>
          <w:spacing w:val="27"/>
        </w:rPr>
        <w:t xml:space="preserve"> </w:t>
      </w:r>
      <w:r>
        <w:t>кетуінің</w:t>
      </w:r>
      <w:r>
        <w:rPr>
          <w:spacing w:val="26"/>
        </w:rPr>
        <w:t xml:space="preserve"> </w:t>
      </w:r>
      <w:r>
        <w:t>кездойсоқтықтың</w:t>
      </w:r>
      <w:r>
        <w:rPr>
          <w:spacing w:val="27"/>
        </w:rPr>
        <w:t xml:space="preserve"> </w:t>
      </w:r>
      <w:r>
        <w:t>са-</w:t>
      </w:r>
    </w:p>
    <w:p w:rsidR="00E24332" w:rsidRDefault="00E24332">
      <w:pPr>
        <w:spacing w:line="242" w:lineRule="auto"/>
        <w:sectPr w:rsidR="00E24332">
          <w:pgSz w:w="8110" w:h="11910"/>
          <w:pgMar w:top="700" w:right="680" w:bottom="740" w:left="740" w:header="0" w:footer="500" w:gutter="0"/>
          <w:cols w:space="720"/>
        </w:sectPr>
      </w:pPr>
    </w:p>
    <w:p w:rsidR="00E24332" w:rsidRDefault="002D2D48">
      <w:pPr>
        <w:pStyle w:val="a3"/>
        <w:spacing w:before="92" w:line="242" w:lineRule="auto"/>
        <w:ind w:firstLine="0"/>
      </w:pPr>
      <w:r>
        <w:t>нын</w:t>
      </w:r>
      <w:r>
        <w:rPr>
          <w:spacing w:val="-18"/>
        </w:rPr>
        <w:t xml:space="preserve"> </w:t>
      </w:r>
      <w:r>
        <w:t>сипаттайды.</w:t>
      </w:r>
      <w:r>
        <w:rPr>
          <w:spacing w:val="-18"/>
        </w:rPr>
        <w:t xml:space="preserve"> </w:t>
      </w:r>
      <w:r>
        <w:t>Қарапайым</w:t>
      </w:r>
      <w:r>
        <w:rPr>
          <w:spacing w:val="-18"/>
        </w:rPr>
        <w:t xml:space="preserve"> </w:t>
      </w:r>
      <w:r>
        <w:t>қамтамасыз</w:t>
      </w:r>
      <w:r>
        <w:rPr>
          <w:spacing w:val="-18"/>
        </w:rPr>
        <w:t xml:space="preserve"> </w:t>
      </w:r>
      <w:r>
        <w:t>ету</w:t>
      </w:r>
      <w:r>
        <w:rPr>
          <w:spacing w:val="-18"/>
        </w:rPr>
        <w:t xml:space="preserve"> </w:t>
      </w:r>
      <w:r>
        <w:t>дəрежесін</w:t>
      </w:r>
      <w:r>
        <w:rPr>
          <w:spacing w:val="-18"/>
        </w:rPr>
        <w:t xml:space="preserve"> </w:t>
      </w:r>
      <w:r>
        <w:t>су</w:t>
      </w:r>
      <w:r>
        <w:rPr>
          <w:spacing w:val="-18"/>
        </w:rPr>
        <w:t xml:space="preserve"> </w:t>
      </w:r>
      <w:r>
        <w:t>шығынын кішірею қатарымен орналастыру арқылы есептеуге болады. Онда қамтамасыз</w:t>
      </w:r>
      <w:r>
        <w:rPr>
          <w:spacing w:val="-9"/>
        </w:rPr>
        <w:t xml:space="preserve"> </w:t>
      </w:r>
      <w:r>
        <w:t>ету</w:t>
      </w:r>
      <w:r>
        <w:rPr>
          <w:spacing w:val="-9"/>
        </w:rPr>
        <w:t xml:space="preserve"> </w:t>
      </w:r>
      <w:r>
        <w:t>дəрежесі</w:t>
      </w:r>
      <w:r>
        <w:rPr>
          <w:spacing w:val="-9"/>
        </w:rPr>
        <w:t xml:space="preserve"> </w:t>
      </w:r>
      <w:r>
        <w:t>мынаған</w:t>
      </w:r>
      <w:r>
        <w:rPr>
          <w:spacing w:val="-8"/>
        </w:rPr>
        <w:t xml:space="preserve"> </w:t>
      </w:r>
      <w:r>
        <w:t>тең:</w:t>
      </w:r>
      <w:r>
        <w:rPr>
          <w:spacing w:val="-8"/>
        </w:rPr>
        <w:t xml:space="preserve"> </w:t>
      </w:r>
      <w:r>
        <w:rPr>
          <w:i/>
        </w:rPr>
        <w:t>P</w:t>
      </w:r>
      <w:r>
        <w:rPr>
          <w:i/>
          <w:spacing w:val="-9"/>
        </w:rPr>
        <w:t xml:space="preserve"> </w:t>
      </w:r>
      <w:r>
        <w:t>=</w:t>
      </w:r>
      <w:r>
        <w:rPr>
          <w:spacing w:val="-8"/>
        </w:rPr>
        <w:t xml:space="preserve"> </w:t>
      </w:r>
      <w:r>
        <w:t>(</w:t>
      </w:r>
      <w:r>
        <w:rPr>
          <w:i/>
        </w:rPr>
        <w:t>m</w:t>
      </w:r>
      <w:r>
        <w:rPr>
          <w:i/>
          <w:spacing w:val="-8"/>
        </w:rPr>
        <w:t xml:space="preserve"> </w:t>
      </w:r>
      <w:r>
        <w:t>–</w:t>
      </w:r>
      <w:r>
        <w:rPr>
          <w:spacing w:val="-9"/>
        </w:rPr>
        <w:t xml:space="preserve"> </w:t>
      </w:r>
      <w:r>
        <w:t>0.3)/</w:t>
      </w:r>
      <w:r>
        <w:rPr>
          <w:spacing w:val="-8"/>
        </w:rPr>
        <w:t xml:space="preserve"> </w:t>
      </w:r>
      <w:r>
        <w:t>(</w:t>
      </w:r>
      <w:r>
        <w:rPr>
          <w:i/>
        </w:rPr>
        <w:t>n</w:t>
      </w:r>
      <w:r>
        <w:rPr>
          <w:i/>
          <w:spacing w:val="-9"/>
        </w:rPr>
        <w:t xml:space="preserve"> </w:t>
      </w:r>
      <w:r>
        <w:t>+</w:t>
      </w:r>
      <w:r>
        <w:rPr>
          <w:spacing w:val="-9"/>
        </w:rPr>
        <w:t xml:space="preserve"> </w:t>
      </w:r>
      <w:r>
        <w:t>0.4),</w:t>
      </w:r>
      <w:r>
        <w:rPr>
          <w:spacing w:val="-8"/>
        </w:rPr>
        <w:t xml:space="preserve"> </w:t>
      </w:r>
      <w:r>
        <w:t xml:space="preserve">мұнда, </w:t>
      </w:r>
      <w:r>
        <w:rPr>
          <w:i/>
        </w:rPr>
        <w:t xml:space="preserve">n </w:t>
      </w:r>
      <w:r>
        <w:t xml:space="preserve">– қатардағы жыл саны; </w:t>
      </w:r>
      <w:r>
        <w:rPr>
          <w:i/>
        </w:rPr>
        <w:t xml:space="preserve">m </w:t>
      </w:r>
      <w:r>
        <w:t>– су шығынының орналасу</w:t>
      </w:r>
      <w:r>
        <w:rPr>
          <w:spacing w:val="-11"/>
        </w:rPr>
        <w:t xml:space="preserve"> </w:t>
      </w:r>
      <w:r>
        <w:t>реті.</w:t>
      </w:r>
    </w:p>
    <w:p w:rsidR="00E24332" w:rsidRDefault="002D2D48">
      <w:pPr>
        <w:pStyle w:val="a3"/>
        <w:spacing w:before="2" w:line="242" w:lineRule="auto"/>
      </w:pPr>
      <w:r>
        <w:t xml:space="preserve">Өзен суының шығынының мөлшерінің берілген қамтамасыз </w:t>
      </w:r>
      <w:r>
        <w:rPr>
          <w:spacing w:val="-6"/>
        </w:rPr>
        <w:t xml:space="preserve">ету </w:t>
      </w:r>
      <w:r>
        <w:t>дəрежесі бойынша, суғаруға берілетін су шығынын есептейді жəне ол</w:t>
      </w:r>
      <w:r>
        <w:rPr>
          <w:spacing w:val="-18"/>
        </w:rPr>
        <w:t xml:space="preserve"> </w:t>
      </w:r>
      <w:r>
        <w:t>арқылы</w:t>
      </w:r>
      <w:r>
        <w:rPr>
          <w:spacing w:val="-17"/>
        </w:rPr>
        <w:t xml:space="preserve"> </w:t>
      </w:r>
      <w:r>
        <w:t>суғару</w:t>
      </w:r>
      <w:r>
        <w:rPr>
          <w:spacing w:val="-17"/>
        </w:rPr>
        <w:t xml:space="preserve"> </w:t>
      </w:r>
      <w:r>
        <w:t>көзінің</w:t>
      </w:r>
      <w:r>
        <w:rPr>
          <w:spacing w:val="-17"/>
        </w:rPr>
        <w:t xml:space="preserve"> </w:t>
      </w:r>
      <w:r>
        <w:rPr>
          <w:spacing w:val="-3"/>
        </w:rPr>
        <w:t>суғармау</w:t>
      </w:r>
      <w:r>
        <w:rPr>
          <w:spacing w:val="-17"/>
        </w:rPr>
        <w:t xml:space="preserve"> </w:t>
      </w:r>
      <w:r>
        <w:t>мүмкіншілігін</w:t>
      </w:r>
      <w:r>
        <w:rPr>
          <w:spacing w:val="-17"/>
        </w:rPr>
        <w:t xml:space="preserve"> </w:t>
      </w:r>
      <w:r>
        <w:t>анықтауға</w:t>
      </w:r>
      <w:r>
        <w:rPr>
          <w:spacing w:val="-17"/>
        </w:rPr>
        <w:t xml:space="preserve"> </w:t>
      </w:r>
      <w:r>
        <w:t>болады:</w:t>
      </w:r>
    </w:p>
    <w:p w:rsidR="00E24332" w:rsidRDefault="00E24332">
      <w:pPr>
        <w:spacing w:line="242" w:lineRule="auto"/>
        <w:sectPr w:rsidR="00E24332">
          <w:pgSz w:w="8110" w:h="11910"/>
          <w:pgMar w:top="700" w:right="680" w:bottom="740" w:left="740" w:header="0" w:footer="500" w:gutter="0"/>
          <w:cols w:space="720"/>
        </w:sectPr>
      </w:pPr>
    </w:p>
    <w:p w:rsidR="00E24332" w:rsidRDefault="00E24332">
      <w:pPr>
        <w:pStyle w:val="a3"/>
        <w:spacing w:before="1"/>
        <w:ind w:left="0" w:right="0" w:firstLine="0"/>
        <w:jc w:val="left"/>
        <w:rPr>
          <w:sz w:val="37"/>
        </w:rPr>
      </w:pPr>
    </w:p>
    <w:p w:rsidR="00E24332" w:rsidRDefault="002D2D48">
      <w:pPr>
        <w:spacing w:before="1"/>
        <w:jc w:val="right"/>
        <w:rPr>
          <w:i/>
          <w:sz w:val="13"/>
        </w:rPr>
      </w:pPr>
      <w:r>
        <w:rPr>
          <w:i/>
          <w:w w:val="120"/>
          <w:position w:val="6"/>
        </w:rPr>
        <w:t>F</w:t>
      </w:r>
      <w:r>
        <w:rPr>
          <w:i/>
          <w:w w:val="120"/>
          <w:sz w:val="13"/>
        </w:rPr>
        <w:t>ím</w:t>
      </w:r>
    </w:p>
    <w:p w:rsidR="00E24332" w:rsidRDefault="002D2D48">
      <w:pPr>
        <w:spacing w:before="195" w:line="182" w:lineRule="auto"/>
        <w:ind w:left="47" w:right="2051"/>
        <w:jc w:val="center"/>
      </w:pPr>
      <w:r>
        <w:br w:type="column"/>
      </w:r>
      <w:r>
        <w:rPr>
          <w:rFonts w:ascii="Symbol" w:hAnsi="Symbol"/>
          <w:w w:val="101"/>
          <w:position w:val="-16"/>
        </w:rPr>
        <w:t></w:t>
      </w:r>
      <w:r>
        <w:rPr>
          <w:position w:val="-16"/>
        </w:rPr>
        <w:t xml:space="preserve"> </w:t>
      </w:r>
      <w:r>
        <w:rPr>
          <w:spacing w:val="-17"/>
          <w:position w:val="-16"/>
        </w:rPr>
        <w:t xml:space="preserve"> </w:t>
      </w:r>
      <w:r>
        <w:rPr>
          <w:rFonts w:ascii="Symbol" w:hAnsi="Symbol"/>
          <w:spacing w:val="-86"/>
          <w:w w:val="101"/>
          <w:position w:val="2"/>
        </w:rPr>
        <w:t></w:t>
      </w:r>
      <w:r>
        <w:rPr>
          <w:rFonts w:ascii="Symbol" w:hAnsi="Symbol"/>
          <w:spacing w:val="-18"/>
          <w:w w:val="101"/>
          <w:position w:val="-5"/>
        </w:rPr>
        <w:t></w:t>
      </w:r>
      <w:r>
        <w:rPr>
          <w:i/>
          <w:spacing w:val="-1"/>
          <w:w w:val="111"/>
          <w:position w:val="2"/>
        </w:rPr>
        <w:t>Q</w:t>
      </w:r>
      <w:r>
        <w:rPr>
          <w:rFonts w:ascii="Cambria" w:hAnsi="Cambria"/>
          <w:w w:val="94"/>
          <w:position w:val="-3"/>
          <w:sz w:val="13"/>
        </w:rPr>
        <w:t>0</w:t>
      </w:r>
      <w:r>
        <w:rPr>
          <w:rFonts w:ascii="Cambria" w:hAnsi="Cambria"/>
          <w:position w:val="-3"/>
          <w:sz w:val="13"/>
        </w:rPr>
        <w:t xml:space="preserve">  </w:t>
      </w:r>
      <w:r>
        <w:rPr>
          <w:rFonts w:ascii="Cambria" w:hAnsi="Cambria"/>
          <w:spacing w:val="-5"/>
          <w:position w:val="-3"/>
          <w:sz w:val="13"/>
        </w:rPr>
        <w:t xml:space="preserve"> </w:t>
      </w:r>
      <w:r>
        <w:rPr>
          <w:rFonts w:ascii="Symbol" w:hAnsi="Symbol"/>
          <w:w w:val="101"/>
          <w:position w:val="2"/>
        </w:rPr>
        <w:t></w:t>
      </w:r>
      <w:r>
        <w:rPr>
          <w:position w:val="2"/>
        </w:rPr>
        <w:t xml:space="preserve"> </w:t>
      </w:r>
      <w:r>
        <w:rPr>
          <w:rFonts w:ascii="Symbol" w:hAnsi="Symbol"/>
          <w:spacing w:val="-20"/>
          <w:w w:val="75"/>
          <w:sz w:val="29"/>
        </w:rPr>
        <w:t></w:t>
      </w:r>
      <w:r>
        <w:rPr>
          <w:i/>
          <w:spacing w:val="-1"/>
          <w:w w:val="111"/>
          <w:position w:val="2"/>
        </w:rPr>
        <w:t>Q</w:t>
      </w:r>
      <w:r>
        <w:rPr>
          <w:i/>
          <w:w w:val="119"/>
          <w:position w:val="-3"/>
          <w:sz w:val="13"/>
        </w:rPr>
        <w:t>k</w:t>
      </w:r>
      <w:r>
        <w:rPr>
          <w:i/>
          <w:position w:val="-3"/>
          <w:sz w:val="13"/>
        </w:rPr>
        <w:t xml:space="preserve">  </w:t>
      </w:r>
      <w:r>
        <w:rPr>
          <w:i/>
          <w:spacing w:val="-5"/>
          <w:position w:val="-3"/>
          <w:sz w:val="13"/>
        </w:rPr>
        <w:t xml:space="preserve"> </w:t>
      </w:r>
      <w:r>
        <w:rPr>
          <w:rFonts w:ascii="Symbol" w:hAnsi="Symbol"/>
          <w:w w:val="101"/>
          <w:position w:val="2"/>
        </w:rPr>
        <w:t></w:t>
      </w:r>
      <w:r>
        <w:rPr>
          <w:spacing w:val="-27"/>
          <w:position w:val="2"/>
        </w:rPr>
        <w:t xml:space="preserve"> </w:t>
      </w:r>
      <w:r>
        <w:rPr>
          <w:i/>
          <w:spacing w:val="1"/>
          <w:w w:val="111"/>
          <w:position w:val="2"/>
        </w:rPr>
        <w:t>Q</w:t>
      </w:r>
      <w:r>
        <w:rPr>
          <w:i/>
          <w:w w:val="102"/>
          <w:position w:val="-3"/>
          <w:sz w:val="13"/>
        </w:rPr>
        <w:t>ý</w:t>
      </w:r>
      <w:r>
        <w:rPr>
          <w:i/>
          <w:spacing w:val="8"/>
          <w:position w:val="-3"/>
          <w:sz w:val="13"/>
        </w:rPr>
        <w:t xml:space="preserve"> </w:t>
      </w:r>
      <w:r>
        <w:rPr>
          <w:rFonts w:ascii="Symbol" w:hAnsi="Symbol"/>
          <w:spacing w:val="11"/>
          <w:w w:val="75"/>
          <w:sz w:val="29"/>
        </w:rPr>
        <w:t></w:t>
      </w:r>
      <w:r>
        <w:rPr>
          <w:rFonts w:ascii="Symbol" w:hAnsi="Symbol"/>
          <w:spacing w:val="-86"/>
          <w:w w:val="101"/>
          <w:position w:val="2"/>
        </w:rPr>
        <w:t></w:t>
      </w:r>
      <w:r>
        <w:rPr>
          <w:rFonts w:ascii="Symbol" w:hAnsi="Symbol"/>
          <w:w w:val="101"/>
          <w:position w:val="-5"/>
        </w:rPr>
        <w:t></w:t>
      </w:r>
      <w:r>
        <w:rPr>
          <w:spacing w:val="-8"/>
          <w:position w:val="-5"/>
        </w:rPr>
        <w:t xml:space="preserve"> </w:t>
      </w:r>
      <w:r>
        <w:rPr>
          <w:rFonts w:ascii="Symbol" w:hAnsi="Symbol"/>
          <w:spacing w:val="18"/>
          <w:w w:val="101"/>
          <w:position w:val="2"/>
        </w:rPr>
        <w:t></w:t>
      </w:r>
      <w:r>
        <w:rPr>
          <w:rFonts w:ascii="Symbol" w:hAnsi="Symbol"/>
          <w:i/>
          <w:w w:val="96"/>
          <w:position w:val="2"/>
          <w:sz w:val="23"/>
        </w:rPr>
        <w:t></w:t>
      </w:r>
      <w:r>
        <w:rPr>
          <w:spacing w:val="23"/>
          <w:position w:val="2"/>
          <w:sz w:val="23"/>
        </w:rPr>
        <w:t xml:space="preserve"> </w:t>
      </w:r>
      <w:r>
        <w:rPr>
          <w:position w:val="-20"/>
        </w:rPr>
        <w:t>,</w:t>
      </w:r>
    </w:p>
    <w:p w:rsidR="00E24332" w:rsidRDefault="00BD06CE">
      <w:pPr>
        <w:spacing w:line="233" w:lineRule="exact"/>
        <w:ind w:left="47" w:right="2004"/>
        <w:jc w:val="center"/>
        <w:rPr>
          <w:i/>
          <w:sz w:val="13"/>
        </w:rPr>
      </w:pPr>
      <w:r w:rsidRPr="00BD06CE">
        <w:pict>
          <v:line id="_x0000_s1560" style="position:absolute;left:0;text-align:left;z-index:-266182656;mso-position-horizontal-relative:page" from="169.5pt,-4.25pt" to="262.25pt,-4.25pt" strokeweight=".19614mm">
            <w10:wrap anchorx="page"/>
          </v:line>
        </w:pict>
      </w:r>
      <w:r w:rsidR="002D2D48">
        <w:rPr>
          <w:i/>
          <w:w w:val="105"/>
          <w:position w:val="6"/>
        </w:rPr>
        <w:t>q</w:t>
      </w:r>
      <w:r w:rsidR="002D2D48">
        <w:rPr>
          <w:i/>
          <w:w w:val="105"/>
          <w:sz w:val="13"/>
        </w:rPr>
        <w:t>max</w:t>
      </w:r>
    </w:p>
    <w:p w:rsidR="00E24332" w:rsidRDefault="00E24332">
      <w:pPr>
        <w:spacing w:line="233" w:lineRule="exact"/>
        <w:jc w:val="center"/>
        <w:rPr>
          <w:sz w:val="13"/>
        </w:rPr>
        <w:sectPr w:rsidR="00E24332">
          <w:type w:val="continuous"/>
          <w:pgSz w:w="8110" w:h="11910"/>
          <w:pgMar w:top="1140" w:right="680" w:bottom="280" w:left="740" w:header="720" w:footer="720" w:gutter="0"/>
          <w:cols w:num="2" w:space="720" w:equalWidth="0">
            <w:col w:w="2347" w:space="40"/>
            <w:col w:w="4303"/>
          </w:cols>
        </w:sectPr>
      </w:pPr>
    </w:p>
    <w:p w:rsidR="00E24332" w:rsidRDefault="002D2D48">
      <w:pPr>
        <w:pStyle w:val="a3"/>
        <w:spacing w:before="126" w:line="218" w:lineRule="auto"/>
        <w:ind w:firstLine="0"/>
      </w:pPr>
      <w:r>
        <w:t xml:space="preserve">мұнда, </w:t>
      </w:r>
      <w:r>
        <w:rPr>
          <w:i/>
        </w:rPr>
        <w:t>Q</w:t>
      </w:r>
      <w:r>
        <w:rPr>
          <w:position w:val="-6"/>
          <w:sz w:val="12"/>
        </w:rPr>
        <w:t xml:space="preserve">0 </w:t>
      </w:r>
      <w:r>
        <w:t>– өзендегі берілген қамтамасыз ету дəрежесіне сай келетін</w:t>
      </w:r>
      <w:r>
        <w:rPr>
          <w:spacing w:val="-9"/>
        </w:rPr>
        <w:t xml:space="preserve"> </w:t>
      </w:r>
      <w:r>
        <w:t>су</w:t>
      </w:r>
      <w:r>
        <w:rPr>
          <w:spacing w:val="-9"/>
        </w:rPr>
        <w:t xml:space="preserve"> </w:t>
      </w:r>
      <w:r>
        <w:t>шығыны,</w:t>
      </w:r>
      <w:r>
        <w:rPr>
          <w:spacing w:val="-8"/>
        </w:rPr>
        <w:t xml:space="preserve"> </w:t>
      </w:r>
      <w:r>
        <w:t>м</w:t>
      </w:r>
      <w:r>
        <w:rPr>
          <w:position w:val="7"/>
          <w:sz w:val="12"/>
        </w:rPr>
        <w:t>3</w:t>
      </w:r>
      <w:r>
        <w:t>/с;</w:t>
      </w:r>
      <w:r>
        <w:rPr>
          <w:spacing w:val="-9"/>
        </w:rPr>
        <w:t xml:space="preserve"> </w:t>
      </w:r>
      <w:r>
        <w:rPr>
          <w:i/>
        </w:rPr>
        <w:t>Q</w:t>
      </w:r>
      <w:r>
        <w:rPr>
          <w:i/>
          <w:position w:val="-6"/>
          <w:sz w:val="12"/>
        </w:rPr>
        <w:t>k</w:t>
      </w:r>
      <w:r>
        <w:rPr>
          <w:i/>
          <w:spacing w:val="4"/>
          <w:position w:val="-6"/>
          <w:sz w:val="12"/>
        </w:rPr>
        <w:t xml:space="preserve"> </w:t>
      </w:r>
      <w:r>
        <w:t>–</w:t>
      </w:r>
      <w:r>
        <w:rPr>
          <w:spacing w:val="-9"/>
        </w:rPr>
        <w:t xml:space="preserve"> </w:t>
      </w:r>
      <w:r>
        <w:t>өндірістің,</w:t>
      </w:r>
      <w:r>
        <w:rPr>
          <w:spacing w:val="-9"/>
        </w:rPr>
        <w:t xml:space="preserve"> </w:t>
      </w:r>
      <w:r>
        <w:t>қаланың</w:t>
      </w:r>
      <w:r>
        <w:rPr>
          <w:spacing w:val="-8"/>
        </w:rPr>
        <w:t xml:space="preserve"> </w:t>
      </w:r>
      <w:r>
        <w:t>жəне</w:t>
      </w:r>
      <w:r>
        <w:rPr>
          <w:spacing w:val="-9"/>
        </w:rPr>
        <w:t xml:space="preserve"> </w:t>
      </w:r>
      <w:r>
        <w:t>ауылдардың тұрмыстық қажеттілігіне керек су шығыны, м</w:t>
      </w:r>
      <w:r>
        <w:rPr>
          <w:position w:val="7"/>
          <w:sz w:val="12"/>
        </w:rPr>
        <w:t>3</w:t>
      </w:r>
      <w:r>
        <w:t xml:space="preserve">/с; </w:t>
      </w:r>
      <w:r>
        <w:rPr>
          <w:i/>
        </w:rPr>
        <w:t>Q</w:t>
      </w:r>
      <w:r>
        <w:rPr>
          <w:i/>
          <w:position w:val="-6"/>
          <w:sz w:val="12"/>
        </w:rPr>
        <w:t xml:space="preserve">э </w:t>
      </w:r>
      <w:r>
        <w:t xml:space="preserve">– өзеннің </w:t>
      </w:r>
      <w:r>
        <w:rPr>
          <w:spacing w:val="-5"/>
        </w:rPr>
        <w:t xml:space="preserve">тө- </w:t>
      </w:r>
      <w:r>
        <w:t xml:space="preserve">менгі саласындағы ландшафтардың экологиялық </w:t>
      </w:r>
      <w:r>
        <w:rPr>
          <w:spacing w:val="-2"/>
        </w:rPr>
        <w:t xml:space="preserve">тұрақтылығын </w:t>
      </w:r>
      <w:r>
        <w:t>қамтамасыз</w:t>
      </w:r>
      <w:r>
        <w:rPr>
          <w:spacing w:val="-12"/>
        </w:rPr>
        <w:t xml:space="preserve"> </w:t>
      </w:r>
      <w:r>
        <w:t>ететін</w:t>
      </w:r>
      <w:r>
        <w:rPr>
          <w:spacing w:val="-12"/>
        </w:rPr>
        <w:t xml:space="preserve"> </w:t>
      </w:r>
      <w:r>
        <w:t>су</w:t>
      </w:r>
      <w:r>
        <w:rPr>
          <w:spacing w:val="-12"/>
        </w:rPr>
        <w:t xml:space="preserve"> </w:t>
      </w:r>
      <w:r>
        <w:t>шығыны,</w:t>
      </w:r>
      <w:r>
        <w:rPr>
          <w:spacing w:val="-12"/>
        </w:rPr>
        <w:t xml:space="preserve"> </w:t>
      </w:r>
      <w:r>
        <w:t>м</w:t>
      </w:r>
      <w:r>
        <w:rPr>
          <w:position w:val="7"/>
          <w:sz w:val="12"/>
        </w:rPr>
        <w:t>3</w:t>
      </w:r>
      <w:r>
        <w:t>/с;</w:t>
      </w:r>
      <w:r>
        <w:rPr>
          <w:spacing w:val="-11"/>
        </w:rPr>
        <w:t xml:space="preserve"> </w:t>
      </w:r>
      <w:r>
        <w:t>η</w:t>
      </w:r>
      <w:r>
        <w:rPr>
          <w:spacing w:val="-12"/>
        </w:rPr>
        <w:t xml:space="preserve"> </w:t>
      </w:r>
      <w:r>
        <w:t>–</w:t>
      </w:r>
      <w:r>
        <w:rPr>
          <w:spacing w:val="-12"/>
        </w:rPr>
        <w:t xml:space="preserve"> </w:t>
      </w:r>
      <w:r>
        <w:t>суғармалау</w:t>
      </w:r>
      <w:r>
        <w:rPr>
          <w:spacing w:val="-12"/>
        </w:rPr>
        <w:t xml:space="preserve"> </w:t>
      </w:r>
      <w:r>
        <w:t>жүйесінің</w:t>
      </w:r>
      <w:r>
        <w:rPr>
          <w:spacing w:val="-11"/>
        </w:rPr>
        <w:t xml:space="preserve"> </w:t>
      </w:r>
      <w:r>
        <w:t xml:space="preserve">пайда- лы əсер көрсеткіші; </w:t>
      </w:r>
      <w:r>
        <w:rPr>
          <w:i/>
        </w:rPr>
        <w:t>q</w:t>
      </w:r>
      <w:r>
        <w:rPr>
          <w:i/>
          <w:position w:val="-6"/>
          <w:sz w:val="12"/>
        </w:rPr>
        <w:t xml:space="preserve">max </w:t>
      </w:r>
      <w:r>
        <w:t>– егістік жердің ең жоғарғы гидромодулінің шамасы</w:t>
      </w:r>
      <w:r>
        <w:rPr>
          <w:spacing w:val="-7"/>
        </w:rPr>
        <w:t xml:space="preserve"> </w:t>
      </w:r>
      <w:r>
        <w:t>(1</w:t>
      </w:r>
      <w:r>
        <w:rPr>
          <w:spacing w:val="-6"/>
        </w:rPr>
        <w:t xml:space="preserve"> </w:t>
      </w:r>
      <w:r>
        <w:t>гектар</w:t>
      </w:r>
      <w:r>
        <w:rPr>
          <w:spacing w:val="-7"/>
        </w:rPr>
        <w:t xml:space="preserve"> </w:t>
      </w:r>
      <w:r>
        <w:t>ауыспалы</w:t>
      </w:r>
      <w:r>
        <w:rPr>
          <w:spacing w:val="-6"/>
        </w:rPr>
        <w:t xml:space="preserve"> </w:t>
      </w:r>
      <w:r>
        <w:t>егістік</w:t>
      </w:r>
      <w:r>
        <w:rPr>
          <w:spacing w:val="-7"/>
        </w:rPr>
        <w:t xml:space="preserve"> </w:t>
      </w:r>
      <w:r>
        <w:t>жерге</w:t>
      </w:r>
      <w:r>
        <w:rPr>
          <w:spacing w:val="-6"/>
        </w:rPr>
        <w:t xml:space="preserve"> </w:t>
      </w:r>
      <w:r>
        <w:t>1</w:t>
      </w:r>
      <w:r>
        <w:rPr>
          <w:spacing w:val="-7"/>
        </w:rPr>
        <w:t xml:space="preserve"> </w:t>
      </w:r>
      <w:r>
        <w:t>секундта</w:t>
      </w:r>
      <w:r>
        <w:rPr>
          <w:spacing w:val="-6"/>
        </w:rPr>
        <w:t xml:space="preserve"> </w:t>
      </w:r>
      <w:r>
        <w:t>берілетін</w:t>
      </w:r>
      <w:r>
        <w:rPr>
          <w:spacing w:val="-7"/>
        </w:rPr>
        <w:t xml:space="preserve"> </w:t>
      </w:r>
      <w:r>
        <w:t>литр- мен өлшенген су</w:t>
      </w:r>
      <w:r>
        <w:rPr>
          <w:spacing w:val="-1"/>
        </w:rPr>
        <w:t xml:space="preserve"> </w:t>
      </w:r>
      <w:r>
        <w:t>шығыны).</w:t>
      </w:r>
    </w:p>
    <w:p w:rsidR="00E24332" w:rsidRDefault="002D2D48">
      <w:pPr>
        <w:pStyle w:val="a3"/>
        <w:spacing w:line="242" w:lineRule="auto"/>
        <w:jc w:val="right"/>
      </w:pPr>
      <w:r>
        <w:t>Өзендердегі</w:t>
      </w:r>
      <w:r>
        <w:rPr>
          <w:spacing w:val="-15"/>
        </w:rPr>
        <w:t xml:space="preserve"> </w:t>
      </w:r>
      <w:r>
        <w:t>су</w:t>
      </w:r>
      <w:r>
        <w:rPr>
          <w:spacing w:val="-15"/>
        </w:rPr>
        <w:t xml:space="preserve"> </w:t>
      </w:r>
      <w:r>
        <w:t>шығынының</w:t>
      </w:r>
      <w:r>
        <w:rPr>
          <w:spacing w:val="-15"/>
        </w:rPr>
        <w:t xml:space="preserve"> </w:t>
      </w:r>
      <w:r>
        <w:t>жəне</w:t>
      </w:r>
      <w:r>
        <w:rPr>
          <w:spacing w:val="-15"/>
        </w:rPr>
        <w:t xml:space="preserve"> </w:t>
      </w:r>
      <w:r>
        <w:t>оған</w:t>
      </w:r>
      <w:r>
        <w:rPr>
          <w:spacing w:val="-15"/>
        </w:rPr>
        <w:t xml:space="preserve"> </w:t>
      </w:r>
      <w:r>
        <w:t>байланысты</w:t>
      </w:r>
      <w:r>
        <w:rPr>
          <w:spacing w:val="-15"/>
        </w:rPr>
        <w:t xml:space="preserve"> </w:t>
      </w:r>
      <w:r>
        <w:t>су</w:t>
      </w:r>
      <w:r>
        <w:rPr>
          <w:spacing w:val="-14"/>
        </w:rPr>
        <w:t xml:space="preserve"> </w:t>
      </w:r>
      <w:r>
        <w:t>ағынының көлемінің</w:t>
      </w:r>
      <w:r>
        <w:rPr>
          <w:spacing w:val="-12"/>
        </w:rPr>
        <w:t xml:space="preserve"> </w:t>
      </w:r>
      <w:r>
        <w:t>өте</w:t>
      </w:r>
      <w:r>
        <w:rPr>
          <w:spacing w:val="-11"/>
        </w:rPr>
        <w:t xml:space="preserve"> </w:t>
      </w:r>
      <w:r>
        <w:t>тез</w:t>
      </w:r>
      <w:r>
        <w:rPr>
          <w:spacing w:val="-11"/>
        </w:rPr>
        <w:t xml:space="preserve"> </w:t>
      </w:r>
      <w:r>
        <w:t>өзгеріп</w:t>
      </w:r>
      <w:r>
        <w:rPr>
          <w:spacing w:val="-11"/>
        </w:rPr>
        <w:t xml:space="preserve"> </w:t>
      </w:r>
      <w:r>
        <w:t>отыратынына</w:t>
      </w:r>
      <w:r>
        <w:rPr>
          <w:spacing w:val="-11"/>
        </w:rPr>
        <w:t xml:space="preserve"> </w:t>
      </w:r>
      <w:r>
        <w:t>байланысты,</w:t>
      </w:r>
      <w:r>
        <w:rPr>
          <w:spacing w:val="-11"/>
        </w:rPr>
        <w:t xml:space="preserve"> </w:t>
      </w:r>
      <w:r>
        <w:rPr>
          <w:spacing w:val="-3"/>
        </w:rPr>
        <w:t>суғаруды</w:t>
      </w:r>
      <w:r>
        <w:rPr>
          <w:spacing w:val="-11"/>
        </w:rPr>
        <w:t xml:space="preserve"> </w:t>
      </w:r>
      <w:r>
        <w:rPr>
          <w:spacing w:val="-4"/>
        </w:rPr>
        <w:t>ұйым-</w:t>
      </w:r>
      <w:r>
        <w:t xml:space="preserve"> дастыру үшін суғару көзінің есептелген тəртібін негіздеу</w:t>
      </w:r>
      <w:r>
        <w:rPr>
          <w:spacing w:val="-3"/>
        </w:rPr>
        <w:t xml:space="preserve"> </w:t>
      </w:r>
      <w:r>
        <w:t xml:space="preserve">керек. </w:t>
      </w:r>
      <w:r>
        <w:rPr>
          <w:spacing w:val="-3"/>
        </w:rPr>
        <w:t>Тек</w:t>
      </w:r>
      <w:r>
        <w:t xml:space="preserve"> бұл жағдайда ғана белгілі бір кездегі жылдардың бөлігі</w:t>
      </w:r>
      <w:r>
        <w:rPr>
          <w:spacing w:val="36"/>
        </w:rPr>
        <w:t xml:space="preserve"> </w:t>
      </w:r>
      <w:r>
        <w:t>қажетті</w:t>
      </w:r>
      <w:r>
        <w:rPr>
          <w:spacing w:val="5"/>
        </w:rPr>
        <w:t xml:space="preserve"> </w:t>
      </w:r>
      <w:r>
        <w:t>су- мен</w:t>
      </w:r>
      <w:r>
        <w:rPr>
          <w:spacing w:val="22"/>
        </w:rPr>
        <w:t xml:space="preserve"> </w:t>
      </w:r>
      <w:r>
        <w:t>толық</w:t>
      </w:r>
      <w:r>
        <w:rPr>
          <w:spacing w:val="22"/>
        </w:rPr>
        <w:t xml:space="preserve"> </w:t>
      </w:r>
      <w:r>
        <w:t>қамтамасыз</w:t>
      </w:r>
      <w:r>
        <w:rPr>
          <w:spacing w:val="23"/>
        </w:rPr>
        <w:t xml:space="preserve"> </w:t>
      </w:r>
      <w:r>
        <w:t>етіледі,</w:t>
      </w:r>
      <w:r>
        <w:rPr>
          <w:spacing w:val="22"/>
        </w:rPr>
        <w:t xml:space="preserve"> </w:t>
      </w:r>
      <w:r>
        <w:t>ал</w:t>
      </w:r>
      <w:r>
        <w:rPr>
          <w:spacing w:val="22"/>
        </w:rPr>
        <w:t xml:space="preserve"> </w:t>
      </w:r>
      <w:r>
        <w:t>қалған</w:t>
      </w:r>
      <w:r>
        <w:rPr>
          <w:spacing w:val="23"/>
        </w:rPr>
        <w:t xml:space="preserve"> </w:t>
      </w:r>
      <w:r>
        <w:t>бөлігіне</w:t>
      </w:r>
      <w:r>
        <w:rPr>
          <w:spacing w:val="22"/>
        </w:rPr>
        <w:t xml:space="preserve"> </w:t>
      </w:r>
      <w:r>
        <w:t>барлық</w:t>
      </w:r>
      <w:r>
        <w:rPr>
          <w:spacing w:val="22"/>
        </w:rPr>
        <w:t xml:space="preserve"> </w:t>
      </w:r>
      <w:r>
        <w:t xml:space="preserve">уақытта </w:t>
      </w:r>
      <w:r>
        <w:rPr>
          <w:spacing w:val="-4"/>
        </w:rPr>
        <w:t xml:space="preserve">судың </w:t>
      </w:r>
      <w:r>
        <w:t>жетіспеуі мүмкін. Былайша айтқанда,</w:t>
      </w:r>
      <w:r>
        <w:rPr>
          <w:spacing w:val="31"/>
        </w:rPr>
        <w:t xml:space="preserve"> </w:t>
      </w:r>
      <w:r>
        <w:rPr>
          <w:spacing w:val="-3"/>
        </w:rPr>
        <w:t>суғармалау</w:t>
      </w:r>
      <w:r>
        <w:rPr>
          <w:spacing w:val="18"/>
        </w:rPr>
        <w:t xml:space="preserve"> </w:t>
      </w:r>
      <w:r>
        <w:t>жүйесі</w:t>
      </w:r>
      <w:r>
        <w:rPr>
          <w:spacing w:val="-1"/>
        </w:rPr>
        <w:t xml:space="preserve"> </w:t>
      </w:r>
      <w:r>
        <w:t>белгілі</w:t>
      </w:r>
      <w:r>
        <w:rPr>
          <w:spacing w:val="-16"/>
        </w:rPr>
        <w:t xml:space="preserve"> </w:t>
      </w:r>
      <w:r>
        <w:t>бір</w:t>
      </w:r>
      <w:r>
        <w:rPr>
          <w:spacing w:val="-15"/>
        </w:rPr>
        <w:t xml:space="preserve"> </w:t>
      </w:r>
      <w:r>
        <w:t>сумен</w:t>
      </w:r>
      <w:r>
        <w:rPr>
          <w:spacing w:val="-15"/>
        </w:rPr>
        <w:t xml:space="preserve"> </w:t>
      </w:r>
      <w:r>
        <w:t>қамтамасыз</w:t>
      </w:r>
      <w:r>
        <w:rPr>
          <w:spacing w:val="-15"/>
        </w:rPr>
        <w:t xml:space="preserve"> </w:t>
      </w:r>
      <w:r>
        <w:t>ету</w:t>
      </w:r>
      <w:r>
        <w:rPr>
          <w:spacing w:val="-15"/>
        </w:rPr>
        <w:t xml:space="preserve"> </w:t>
      </w:r>
      <w:r>
        <w:t>дəрежесінде</w:t>
      </w:r>
      <w:r>
        <w:rPr>
          <w:spacing w:val="-15"/>
        </w:rPr>
        <w:t xml:space="preserve"> </w:t>
      </w:r>
      <w:r>
        <w:t>жұмыс</w:t>
      </w:r>
      <w:r>
        <w:rPr>
          <w:spacing w:val="-15"/>
        </w:rPr>
        <w:t xml:space="preserve"> </w:t>
      </w:r>
      <w:r>
        <w:t>атқаруы</w:t>
      </w:r>
      <w:r>
        <w:rPr>
          <w:spacing w:val="-15"/>
        </w:rPr>
        <w:t xml:space="preserve"> </w:t>
      </w:r>
      <w:r>
        <w:rPr>
          <w:spacing w:val="-4"/>
        </w:rPr>
        <w:t>қажет.</w:t>
      </w:r>
      <w:r>
        <w:t xml:space="preserve"> </w:t>
      </w:r>
      <w:r>
        <w:rPr>
          <w:spacing w:val="-3"/>
        </w:rPr>
        <w:t>Сумен</w:t>
      </w:r>
      <w:r>
        <w:rPr>
          <w:spacing w:val="9"/>
        </w:rPr>
        <w:t xml:space="preserve"> </w:t>
      </w:r>
      <w:r>
        <w:t>қамтамасыз</w:t>
      </w:r>
      <w:r>
        <w:rPr>
          <w:spacing w:val="10"/>
        </w:rPr>
        <w:t xml:space="preserve"> </w:t>
      </w:r>
      <w:r>
        <w:t>ету</w:t>
      </w:r>
      <w:r>
        <w:rPr>
          <w:spacing w:val="10"/>
        </w:rPr>
        <w:t xml:space="preserve"> </w:t>
      </w:r>
      <w:r>
        <w:t>дəрежесінің</w:t>
      </w:r>
      <w:r>
        <w:rPr>
          <w:spacing w:val="9"/>
        </w:rPr>
        <w:t xml:space="preserve"> </w:t>
      </w:r>
      <w:r>
        <w:t>жоғарғы</w:t>
      </w:r>
      <w:r>
        <w:rPr>
          <w:spacing w:val="10"/>
        </w:rPr>
        <w:t xml:space="preserve"> </w:t>
      </w:r>
      <w:r>
        <w:t>(</w:t>
      </w:r>
      <w:r>
        <w:rPr>
          <w:i/>
        </w:rPr>
        <w:t>O</w:t>
      </w:r>
      <w:r>
        <w:rPr>
          <w:i/>
          <w:position w:val="-6"/>
          <w:sz w:val="12"/>
        </w:rPr>
        <w:t>p</w:t>
      </w:r>
      <w:r>
        <w:rPr>
          <w:i/>
          <w:spacing w:val="7"/>
          <w:position w:val="-6"/>
          <w:sz w:val="12"/>
        </w:rPr>
        <w:t xml:space="preserve"> </w:t>
      </w:r>
      <w:r>
        <w:rPr>
          <w:i/>
          <w:position w:val="-6"/>
          <w:sz w:val="12"/>
        </w:rPr>
        <w:t>max</w:t>
      </w:r>
      <w:r>
        <w:t>)</w:t>
      </w:r>
      <w:r>
        <w:rPr>
          <w:spacing w:val="10"/>
        </w:rPr>
        <w:t xml:space="preserve"> </w:t>
      </w:r>
      <w:r>
        <w:t>мəнін</w:t>
      </w:r>
      <w:r>
        <w:rPr>
          <w:spacing w:val="10"/>
        </w:rPr>
        <w:t xml:space="preserve"> </w:t>
      </w:r>
      <w:r>
        <w:t>алсақ</w:t>
      </w:r>
    </w:p>
    <w:p w:rsidR="00E24332" w:rsidRDefault="002D2D48">
      <w:pPr>
        <w:pStyle w:val="a3"/>
        <w:spacing w:line="209" w:lineRule="exact"/>
        <w:ind w:left="36" w:firstLine="0"/>
        <w:jc w:val="right"/>
      </w:pPr>
      <w:r>
        <w:t>(100 пайыз), онда мүмкіншілігі бар егістік жердегі оның</w:t>
      </w:r>
      <w:r>
        <w:rPr>
          <w:spacing w:val="10"/>
        </w:rPr>
        <w:t xml:space="preserve"> </w:t>
      </w:r>
      <w:r>
        <w:rPr>
          <w:spacing w:val="-3"/>
        </w:rPr>
        <w:t>ауданының</w:t>
      </w:r>
    </w:p>
    <w:p w:rsidR="00E24332" w:rsidRDefault="002D2D48">
      <w:pPr>
        <w:pStyle w:val="a3"/>
        <w:spacing w:before="3" w:line="256" w:lineRule="exact"/>
        <w:ind w:firstLine="0"/>
      </w:pPr>
      <w:r>
        <w:t>ең төменгі шамасына (</w:t>
      </w:r>
      <w:r>
        <w:rPr>
          <w:i/>
        </w:rPr>
        <w:t>F</w:t>
      </w:r>
      <w:r>
        <w:rPr>
          <w:i/>
          <w:position w:val="-6"/>
          <w:sz w:val="12"/>
        </w:rPr>
        <w:t>min</w:t>
      </w:r>
      <w:r>
        <w:t>) сай келеді, бірақ олар сумен барлық уақытта жеткілікті түрде қамтамасыз етілуі мүмкін (6-сурет). Ал төменгі қамтамасыз (</w:t>
      </w:r>
      <w:r>
        <w:rPr>
          <w:i/>
        </w:rPr>
        <w:t>O</w:t>
      </w:r>
      <w:r>
        <w:rPr>
          <w:i/>
          <w:position w:val="-6"/>
          <w:sz w:val="12"/>
        </w:rPr>
        <w:t>p min</w:t>
      </w:r>
      <w:r>
        <w:t>) ету дəрежесін алу арқылы суғармалы егістіктің ауданын (</w:t>
      </w:r>
      <w:r>
        <w:rPr>
          <w:i/>
        </w:rPr>
        <w:t>F</w:t>
      </w:r>
      <w:r>
        <w:rPr>
          <w:i/>
          <w:position w:val="-6"/>
          <w:sz w:val="12"/>
        </w:rPr>
        <w:t>min</w:t>
      </w:r>
      <w:r>
        <w:t>) үлкейтуге болады, бірақ егістік жер кейбір жылдары қажетті мөлшердегі су қорын ала алмауы мүмкін.</w:t>
      </w:r>
    </w:p>
    <w:p w:rsidR="00E24332" w:rsidRDefault="002D2D48">
      <w:pPr>
        <w:pStyle w:val="a3"/>
        <w:spacing w:line="242" w:lineRule="auto"/>
        <w:ind w:right="167"/>
      </w:pPr>
      <w:r>
        <w:t xml:space="preserve">Сондықтан есептелген қамтамасыз дəрежесін </w:t>
      </w:r>
      <w:r>
        <w:rPr>
          <w:spacing w:val="-3"/>
        </w:rPr>
        <w:t xml:space="preserve">таңдау </w:t>
      </w:r>
      <w:r>
        <w:t xml:space="preserve">бірнеше деңгейде қарастырылу </w:t>
      </w:r>
      <w:r>
        <w:rPr>
          <w:spacing w:val="-3"/>
        </w:rPr>
        <w:t xml:space="preserve">жолы </w:t>
      </w:r>
      <w:r>
        <w:t xml:space="preserve">арқылы шешілетін өте </w:t>
      </w:r>
      <w:r>
        <w:rPr>
          <w:spacing w:val="-3"/>
        </w:rPr>
        <w:t xml:space="preserve">жауапты </w:t>
      </w:r>
      <w:r>
        <w:rPr>
          <w:spacing w:val="-4"/>
        </w:rPr>
        <w:t xml:space="preserve">техни- </w:t>
      </w:r>
      <w:r>
        <w:t xml:space="preserve">калық-экономикалық жəне экологиялық мəселе болып табылады. </w:t>
      </w:r>
      <w:r>
        <w:rPr>
          <w:spacing w:val="-3"/>
        </w:rPr>
        <w:t xml:space="preserve">Су </w:t>
      </w:r>
      <w:r>
        <w:t xml:space="preserve">қорының аз жылдарындағы алмағайып кезеңдегі суғару көзінің тəртібі мен суғару тəртібінің келісімге келуін, суғару мөлшерінің шамасын </w:t>
      </w:r>
      <w:r>
        <w:rPr>
          <w:spacing w:val="-3"/>
        </w:rPr>
        <w:t xml:space="preserve">кішірейту, </w:t>
      </w:r>
      <w:r>
        <w:t xml:space="preserve">суғару кезеңін </w:t>
      </w:r>
      <w:r>
        <w:rPr>
          <w:spacing w:val="-5"/>
        </w:rPr>
        <w:t xml:space="preserve">ұзарту, </w:t>
      </w:r>
      <w:r>
        <w:t xml:space="preserve">алмағайып кездегі </w:t>
      </w:r>
      <w:r>
        <w:rPr>
          <w:spacing w:val="-5"/>
        </w:rPr>
        <w:t xml:space="preserve">суды </w:t>
      </w:r>
      <w:r>
        <w:t>көп қажет ететін дақылдардың егістіктегі пайызын азайту немесе</w:t>
      </w:r>
    </w:p>
    <w:p w:rsidR="00E24332" w:rsidRDefault="00E24332">
      <w:pPr>
        <w:spacing w:line="242" w:lineRule="auto"/>
        <w:sectPr w:rsidR="00E24332">
          <w:type w:val="continuous"/>
          <w:pgSz w:w="8110" w:h="11910"/>
          <w:pgMar w:top="1140" w:right="680" w:bottom="280" w:left="740" w:header="720" w:footer="720" w:gutter="0"/>
          <w:cols w:space="720"/>
        </w:sectPr>
      </w:pPr>
    </w:p>
    <w:p w:rsidR="00E24332" w:rsidRDefault="002D2D48">
      <w:pPr>
        <w:pStyle w:val="a3"/>
        <w:spacing w:before="92" w:line="242" w:lineRule="auto"/>
        <w:ind w:firstLine="0"/>
      </w:pPr>
      <w:r>
        <w:t xml:space="preserve">бағасыз дақылдарды </w:t>
      </w:r>
      <w:r>
        <w:rPr>
          <w:spacing w:val="-3"/>
        </w:rPr>
        <w:t xml:space="preserve">суғарудан </w:t>
      </w:r>
      <w:r>
        <w:t xml:space="preserve">шығарып тастау арқылы шешуге </w:t>
      </w:r>
      <w:r>
        <w:rPr>
          <w:spacing w:val="-5"/>
        </w:rPr>
        <w:t xml:space="preserve">бо- </w:t>
      </w:r>
      <w:r>
        <w:t>лады (7-сурет).</w:t>
      </w:r>
    </w:p>
    <w:p w:rsidR="00E24332" w:rsidRDefault="002D2D48">
      <w:pPr>
        <w:pStyle w:val="a3"/>
        <w:spacing w:before="1" w:line="242" w:lineRule="auto"/>
      </w:pPr>
      <w:r>
        <w:t>Бұл шаралардың барлығы да өнімнің бір бөлігін жоғалтуға</w:t>
      </w:r>
      <w:r>
        <w:rPr>
          <w:spacing w:val="-20"/>
        </w:rPr>
        <w:t xml:space="preserve"> </w:t>
      </w:r>
      <w:r>
        <w:t>алып келеді, сондықтан мұндай жағдайда басқа шаралар жоқ болғанда ғана барады жəне мұны болдырмас үшін суару тəртібін емес, су көзінің тəртібін реттеген</w:t>
      </w:r>
      <w:r>
        <w:rPr>
          <w:spacing w:val="-1"/>
        </w:rPr>
        <w:t xml:space="preserve"> </w:t>
      </w:r>
      <w:r>
        <w:t>ыңғайлы.</w:t>
      </w:r>
    </w:p>
    <w:p w:rsidR="00E24332" w:rsidRDefault="002D2D48">
      <w:pPr>
        <w:pStyle w:val="a3"/>
        <w:spacing w:before="2" w:line="242" w:lineRule="auto"/>
      </w:pPr>
      <w:r>
        <w:t xml:space="preserve">Өзен суының тəртібін </w:t>
      </w:r>
      <w:r>
        <w:rPr>
          <w:spacing w:val="-5"/>
        </w:rPr>
        <w:t xml:space="preserve">реттеу, </w:t>
      </w:r>
      <w:r>
        <w:t xml:space="preserve">ондағы бар су қорының белгілі </w:t>
      </w:r>
      <w:r>
        <w:rPr>
          <w:spacing w:val="-5"/>
        </w:rPr>
        <w:t xml:space="preserve">бір </w:t>
      </w:r>
      <w:r>
        <w:t xml:space="preserve">бөлігін қоймасына </w:t>
      </w:r>
      <w:r>
        <w:rPr>
          <w:spacing w:val="-3"/>
        </w:rPr>
        <w:t xml:space="preserve">жинау </w:t>
      </w:r>
      <w:r>
        <w:t xml:space="preserve">арқылы толық пайдалануға мүмкіншілік </w:t>
      </w:r>
      <w:r>
        <w:rPr>
          <w:spacing w:val="-3"/>
        </w:rPr>
        <w:t xml:space="preserve">тудырады. </w:t>
      </w:r>
      <w:r>
        <w:t xml:space="preserve">Өзен суының тəртібін </w:t>
      </w:r>
      <w:r>
        <w:rPr>
          <w:spacing w:val="-3"/>
        </w:rPr>
        <w:t xml:space="preserve">реттеудің </w:t>
      </w:r>
      <w:r>
        <w:t xml:space="preserve">үш түрі бар: тəуліктік, кезеңдік жəне көпжылдық. Бұлардың əрқайсысы су қоймасының белгілі бір сыйымдылығын қажет етеді. </w:t>
      </w:r>
      <w:r>
        <w:rPr>
          <w:spacing w:val="-3"/>
        </w:rPr>
        <w:t xml:space="preserve">Су </w:t>
      </w:r>
      <w:r>
        <w:t>қоймасының сыйымды- лығы</w:t>
      </w:r>
      <w:r>
        <w:rPr>
          <w:spacing w:val="-13"/>
        </w:rPr>
        <w:t xml:space="preserve"> </w:t>
      </w:r>
      <w:r>
        <w:t>өзендегі</w:t>
      </w:r>
      <w:r>
        <w:rPr>
          <w:spacing w:val="-13"/>
        </w:rPr>
        <w:t xml:space="preserve"> </w:t>
      </w:r>
      <w:r>
        <w:t>су</w:t>
      </w:r>
      <w:r>
        <w:rPr>
          <w:spacing w:val="-13"/>
        </w:rPr>
        <w:t xml:space="preserve"> </w:t>
      </w:r>
      <w:r>
        <w:t>ағынының</w:t>
      </w:r>
      <w:r>
        <w:rPr>
          <w:spacing w:val="-13"/>
        </w:rPr>
        <w:t xml:space="preserve"> </w:t>
      </w:r>
      <w:r>
        <w:t>көлемі</w:t>
      </w:r>
      <w:r>
        <w:rPr>
          <w:spacing w:val="-13"/>
        </w:rPr>
        <w:t xml:space="preserve"> </w:t>
      </w:r>
      <w:r>
        <w:t>мен</w:t>
      </w:r>
      <w:r>
        <w:rPr>
          <w:spacing w:val="-12"/>
        </w:rPr>
        <w:t xml:space="preserve"> </w:t>
      </w:r>
      <w:r>
        <w:t>суаруға</w:t>
      </w:r>
      <w:r>
        <w:rPr>
          <w:spacing w:val="-13"/>
        </w:rPr>
        <w:t xml:space="preserve"> </w:t>
      </w:r>
      <w:r>
        <w:t>қажетті</w:t>
      </w:r>
      <w:r>
        <w:rPr>
          <w:spacing w:val="-13"/>
        </w:rPr>
        <w:t xml:space="preserve"> </w:t>
      </w:r>
      <w:r>
        <w:t>су</w:t>
      </w:r>
      <w:r>
        <w:rPr>
          <w:spacing w:val="-13"/>
        </w:rPr>
        <w:t xml:space="preserve"> </w:t>
      </w:r>
      <w:r>
        <w:t xml:space="preserve">көлемінің қатынастық шамасына байланысты. Кезеңдік </w:t>
      </w:r>
      <w:r>
        <w:rPr>
          <w:spacing w:val="-3"/>
        </w:rPr>
        <w:t xml:space="preserve">реттеулер </w:t>
      </w:r>
      <w:r>
        <w:t xml:space="preserve">суаруға қажетті су көлемінің шамасы өзендегі </w:t>
      </w:r>
      <w:r>
        <w:rPr>
          <w:spacing w:val="-4"/>
        </w:rPr>
        <w:t xml:space="preserve">судың </w:t>
      </w:r>
      <w:r>
        <w:t xml:space="preserve">жылдық көлемінен үлкен болмағанда қолданылады. Егер жылдық су ағынының көле- мінен үлкен болып шықса, онда көпжылдық </w:t>
      </w:r>
      <w:r>
        <w:rPr>
          <w:spacing w:val="-3"/>
        </w:rPr>
        <w:t xml:space="preserve">реттеуді </w:t>
      </w:r>
      <w:r>
        <w:t>қажет</w:t>
      </w:r>
      <w:r>
        <w:rPr>
          <w:spacing w:val="-3"/>
        </w:rPr>
        <w:t xml:space="preserve"> </w:t>
      </w:r>
      <w:r>
        <w:t>етеді.</w:t>
      </w:r>
    </w:p>
    <w:p w:rsidR="00E24332" w:rsidRDefault="002D2D48">
      <w:pPr>
        <w:pStyle w:val="a3"/>
        <w:spacing w:before="4" w:line="242" w:lineRule="auto"/>
      </w:pPr>
      <w:r>
        <w:t>Суғаруға</w:t>
      </w:r>
      <w:r>
        <w:rPr>
          <w:spacing w:val="-25"/>
        </w:rPr>
        <w:t xml:space="preserve"> </w:t>
      </w:r>
      <w:r>
        <w:t>пайдалануға</w:t>
      </w:r>
      <w:r>
        <w:rPr>
          <w:spacing w:val="-24"/>
        </w:rPr>
        <w:t xml:space="preserve"> </w:t>
      </w:r>
      <w:r>
        <w:t>болатын</w:t>
      </w:r>
      <w:r>
        <w:rPr>
          <w:spacing w:val="-24"/>
        </w:rPr>
        <w:t xml:space="preserve"> </w:t>
      </w:r>
      <w:r>
        <w:t>өзен</w:t>
      </w:r>
      <w:r>
        <w:rPr>
          <w:spacing w:val="-25"/>
        </w:rPr>
        <w:t xml:space="preserve"> </w:t>
      </w:r>
      <w:r>
        <w:t>жəне</w:t>
      </w:r>
      <w:r>
        <w:rPr>
          <w:spacing w:val="-24"/>
        </w:rPr>
        <w:t xml:space="preserve"> </w:t>
      </w:r>
      <w:r>
        <w:t>жер</w:t>
      </w:r>
      <w:r>
        <w:rPr>
          <w:spacing w:val="-24"/>
        </w:rPr>
        <w:t xml:space="preserve"> </w:t>
      </w:r>
      <w:r>
        <w:t>асты</w:t>
      </w:r>
      <w:r>
        <w:rPr>
          <w:spacing w:val="-24"/>
        </w:rPr>
        <w:t xml:space="preserve"> </w:t>
      </w:r>
      <w:r>
        <w:rPr>
          <w:spacing w:val="-3"/>
        </w:rPr>
        <w:t>сулары</w:t>
      </w:r>
      <w:r>
        <w:rPr>
          <w:spacing w:val="-25"/>
        </w:rPr>
        <w:t xml:space="preserve"> </w:t>
      </w:r>
      <w:r>
        <w:t>жоқ</w:t>
      </w:r>
      <w:r>
        <w:rPr>
          <w:spacing w:val="-24"/>
        </w:rPr>
        <w:t xml:space="preserve"> </w:t>
      </w:r>
      <w:r>
        <w:rPr>
          <w:spacing w:val="-4"/>
        </w:rPr>
        <w:t xml:space="preserve">ау- </w:t>
      </w:r>
      <w:r>
        <w:t>дандарда, жергілікті су ағындарын, яғни көктемдегі қардың еруінен немесе</w:t>
      </w:r>
      <w:r>
        <w:rPr>
          <w:spacing w:val="-10"/>
        </w:rPr>
        <w:t xml:space="preserve"> </w:t>
      </w:r>
      <w:r>
        <w:t>нөсер</w:t>
      </w:r>
      <w:r>
        <w:rPr>
          <w:spacing w:val="-10"/>
        </w:rPr>
        <w:t xml:space="preserve"> </w:t>
      </w:r>
      <w:r>
        <w:t>жаңбырдан</w:t>
      </w:r>
      <w:r>
        <w:rPr>
          <w:spacing w:val="-10"/>
        </w:rPr>
        <w:t xml:space="preserve"> </w:t>
      </w:r>
      <w:r>
        <w:t>пайда</w:t>
      </w:r>
      <w:r>
        <w:rPr>
          <w:spacing w:val="-10"/>
        </w:rPr>
        <w:t xml:space="preserve"> </w:t>
      </w:r>
      <w:r>
        <w:t>болатын</w:t>
      </w:r>
      <w:r>
        <w:rPr>
          <w:spacing w:val="-10"/>
        </w:rPr>
        <w:t xml:space="preserve"> </w:t>
      </w:r>
      <w:r>
        <w:t>уақытша</w:t>
      </w:r>
      <w:r>
        <w:rPr>
          <w:spacing w:val="-10"/>
        </w:rPr>
        <w:t xml:space="preserve"> </w:t>
      </w:r>
      <w:r>
        <w:t>суағарлардағы</w:t>
      </w:r>
      <w:r>
        <w:rPr>
          <w:spacing w:val="-9"/>
        </w:rPr>
        <w:t xml:space="preserve"> </w:t>
      </w:r>
      <w:r>
        <w:t>су- ларды</w:t>
      </w:r>
      <w:r>
        <w:rPr>
          <w:spacing w:val="-1"/>
        </w:rPr>
        <w:t xml:space="preserve"> </w:t>
      </w:r>
      <w:r>
        <w:t>пайдаланады.</w:t>
      </w:r>
    </w:p>
    <w:p w:rsidR="00E24332" w:rsidRDefault="002D2D48">
      <w:pPr>
        <w:pStyle w:val="a3"/>
        <w:spacing w:before="2" w:line="242" w:lineRule="auto"/>
      </w:pPr>
      <w:r>
        <w:t>Жергілікті су ағынының ерекшелігі: жыл сайынғы олардың кө- лемінің үлкен өзгеріске түсіп отыруы жəне қысқа уақытта ғана пай- да болатындығында (3-5 тəуліктен 2-3 аптаға дейін). Сондықтан жергілікті су ағынын пайдалану үшін оларды реттеу қажет.</w:t>
      </w:r>
    </w:p>
    <w:p w:rsidR="00E24332" w:rsidRDefault="002D2D48">
      <w:pPr>
        <w:pStyle w:val="a3"/>
        <w:spacing w:before="6"/>
        <w:ind w:left="0" w:right="0" w:firstLine="0"/>
        <w:jc w:val="left"/>
        <w:rPr>
          <w:sz w:val="20"/>
        </w:rPr>
      </w:pPr>
      <w:r>
        <w:rPr>
          <w:noProof/>
          <w:lang w:val="ru-RU" w:eastAsia="ru-RU" w:bidi="ar-SA"/>
        </w:rPr>
        <w:drawing>
          <wp:anchor distT="0" distB="0" distL="0" distR="0" simplePos="0" relativeHeight="45" behindDoc="0" locked="0" layoutInCell="1" allowOverlap="1">
            <wp:simplePos x="0" y="0"/>
            <wp:positionH relativeFrom="page">
              <wp:posOffset>604989</wp:posOffset>
            </wp:positionH>
            <wp:positionV relativeFrom="paragraph">
              <wp:posOffset>174714</wp:posOffset>
            </wp:positionV>
            <wp:extent cx="3938016" cy="2109216"/>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1" cstate="print"/>
                    <a:stretch>
                      <a:fillRect/>
                    </a:stretch>
                  </pic:blipFill>
                  <pic:spPr>
                    <a:xfrm>
                      <a:off x="0" y="0"/>
                      <a:ext cx="3938016" cy="2109216"/>
                    </a:xfrm>
                    <a:prstGeom prst="rect">
                      <a:avLst/>
                    </a:prstGeom>
                  </pic:spPr>
                </pic:pic>
              </a:graphicData>
            </a:graphic>
          </wp:anchor>
        </w:drawing>
      </w:r>
    </w:p>
    <w:p w:rsidR="00E24332" w:rsidRDefault="002D2D48">
      <w:pPr>
        <w:pStyle w:val="a4"/>
        <w:numPr>
          <w:ilvl w:val="1"/>
          <w:numId w:val="96"/>
        </w:numPr>
        <w:tabs>
          <w:tab w:val="left" w:pos="543"/>
        </w:tabs>
        <w:spacing w:before="100" w:line="230" w:lineRule="auto"/>
        <w:ind w:left="1635" w:right="433" w:hanging="1261"/>
        <w:jc w:val="left"/>
        <w:rPr>
          <w:sz w:val="20"/>
        </w:rPr>
      </w:pPr>
      <w:r>
        <w:rPr>
          <w:b/>
          <w:spacing w:val="-3"/>
          <w:sz w:val="20"/>
        </w:rPr>
        <w:t>сурет.</w:t>
      </w:r>
      <w:r>
        <w:rPr>
          <w:b/>
          <w:spacing w:val="-7"/>
          <w:sz w:val="20"/>
        </w:rPr>
        <w:t xml:space="preserve"> </w:t>
      </w:r>
      <w:r>
        <w:rPr>
          <w:sz w:val="20"/>
        </w:rPr>
        <w:t>Егістік</w:t>
      </w:r>
      <w:r>
        <w:rPr>
          <w:spacing w:val="-7"/>
          <w:sz w:val="20"/>
        </w:rPr>
        <w:t xml:space="preserve"> </w:t>
      </w:r>
      <w:r>
        <w:rPr>
          <w:sz w:val="20"/>
        </w:rPr>
        <w:t>жерді</w:t>
      </w:r>
      <w:r>
        <w:rPr>
          <w:spacing w:val="-7"/>
          <w:sz w:val="20"/>
        </w:rPr>
        <w:t xml:space="preserve"> </w:t>
      </w:r>
      <w:r>
        <w:rPr>
          <w:sz w:val="20"/>
        </w:rPr>
        <w:t>сумен</w:t>
      </w:r>
      <w:r>
        <w:rPr>
          <w:spacing w:val="-7"/>
          <w:sz w:val="20"/>
        </w:rPr>
        <w:t xml:space="preserve"> </w:t>
      </w:r>
      <w:r>
        <w:rPr>
          <w:sz w:val="20"/>
        </w:rPr>
        <w:t>қамтамасыз</w:t>
      </w:r>
      <w:r>
        <w:rPr>
          <w:spacing w:val="-7"/>
          <w:sz w:val="20"/>
        </w:rPr>
        <w:t xml:space="preserve"> </w:t>
      </w:r>
      <w:r>
        <w:rPr>
          <w:sz w:val="20"/>
        </w:rPr>
        <w:t>ету</w:t>
      </w:r>
      <w:r>
        <w:rPr>
          <w:spacing w:val="-7"/>
          <w:sz w:val="20"/>
        </w:rPr>
        <w:t xml:space="preserve"> </w:t>
      </w:r>
      <w:r>
        <w:rPr>
          <w:sz w:val="20"/>
        </w:rPr>
        <w:t>дəрежесіне</w:t>
      </w:r>
      <w:r>
        <w:rPr>
          <w:spacing w:val="-7"/>
          <w:sz w:val="20"/>
        </w:rPr>
        <w:t xml:space="preserve"> </w:t>
      </w:r>
      <w:r>
        <w:rPr>
          <w:sz w:val="20"/>
        </w:rPr>
        <w:t xml:space="preserve">байланысты егістік жердің </w:t>
      </w:r>
      <w:r>
        <w:rPr>
          <w:spacing w:val="-3"/>
          <w:sz w:val="20"/>
        </w:rPr>
        <w:t xml:space="preserve">ауданының </w:t>
      </w:r>
      <w:r>
        <w:rPr>
          <w:sz w:val="20"/>
        </w:rPr>
        <w:t>өзгеру</w:t>
      </w:r>
      <w:r>
        <w:rPr>
          <w:spacing w:val="1"/>
          <w:sz w:val="20"/>
        </w:rPr>
        <w:t xml:space="preserve"> </w:t>
      </w:r>
      <w:r>
        <w:rPr>
          <w:sz w:val="20"/>
        </w:rPr>
        <w:t>желісі</w:t>
      </w:r>
    </w:p>
    <w:p w:rsidR="00E24332" w:rsidRDefault="00E24332">
      <w:pPr>
        <w:spacing w:line="230" w:lineRule="auto"/>
        <w:rPr>
          <w:sz w:val="20"/>
        </w:rPr>
        <w:sectPr w:rsidR="00E24332">
          <w:pgSz w:w="8110" w:h="11910"/>
          <w:pgMar w:top="700" w:right="680" w:bottom="680" w:left="740" w:header="0" w:footer="500" w:gutter="0"/>
          <w:cols w:space="720"/>
        </w:sectPr>
      </w:pPr>
    </w:p>
    <w:p w:rsidR="00E24332" w:rsidRDefault="002D2D48">
      <w:pPr>
        <w:pStyle w:val="a3"/>
        <w:ind w:left="127" w:right="0" w:firstLine="0"/>
        <w:jc w:val="left"/>
        <w:rPr>
          <w:sz w:val="20"/>
        </w:rPr>
      </w:pPr>
      <w:r>
        <w:rPr>
          <w:noProof/>
          <w:sz w:val="20"/>
          <w:lang w:val="ru-RU" w:eastAsia="ru-RU" w:bidi="ar-SA"/>
        </w:rPr>
        <w:drawing>
          <wp:inline distT="0" distB="0" distL="0" distR="0">
            <wp:extent cx="4056887" cy="1688592"/>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2" cstate="print"/>
                    <a:stretch>
                      <a:fillRect/>
                    </a:stretch>
                  </pic:blipFill>
                  <pic:spPr>
                    <a:xfrm>
                      <a:off x="0" y="0"/>
                      <a:ext cx="4056887" cy="1688592"/>
                    </a:xfrm>
                    <a:prstGeom prst="rect">
                      <a:avLst/>
                    </a:prstGeom>
                  </pic:spPr>
                </pic:pic>
              </a:graphicData>
            </a:graphic>
          </wp:inline>
        </w:drawing>
      </w:r>
    </w:p>
    <w:p w:rsidR="00E24332" w:rsidRDefault="002D2D48">
      <w:pPr>
        <w:pStyle w:val="a4"/>
        <w:numPr>
          <w:ilvl w:val="1"/>
          <w:numId w:val="96"/>
        </w:numPr>
        <w:tabs>
          <w:tab w:val="left" w:pos="570"/>
        </w:tabs>
        <w:spacing w:before="148" w:line="230" w:lineRule="auto"/>
        <w:ind w:left="1616" w:right="460" w:hanging="1215"/>
        <w:jc w:val="left"/>
        <w:rPr>
          <w:sz w:val="20"/>
        </w:rPr>
      </w:pPr>
      <w:r>
        <w:rPr>
          <w:b/>
          <w:spacing w:val="-3"/>
          <w:sz w:val="20"/>
        </w:rPr>
        <w:t xml:space="preserve">сурет. </w:t>
      </w:r>
      <w:r>
        <w:rPr>
          <w:sz w:val="20"/>
        </w:rPr>
        <w:t>Өзен алабындағы жыл айларындағы су қоры (</w:t>
      </w:r>
      <w:r>
        <w:rPr>
          <w:i/>
          <w:sz w:val="20"/>
        </w:rPr>
        <w:t>1</w:t>
      </w:r>
      <w:r>
        <w:rPr>
          <w:sz w:val="20"/>
        </w:rPr>
        <w:t xml:space="preserve">) жəне </w:t>
      </w:r>
      <w:r>
        <w:rPr>
          <w:spacing w:val="-8"/>
          <w:sz w:val="20"/>
        </w:rPr>
        <w:t xml:space="preserve">суды </w:t>
      </w:r>
      <w:r>
        <w:rPr>
          <w:sz w:val="20"/>
        </w:rPr>
        <w:t>тұтыну мөлшерінің (</w:t>
      </w:r>
      <w:r>
        <w:rPr>
          <w:i/>
          <w:sz w:val="20"/>
        </w:rPr>
        <w:t>2</w:t>
      </w:r>
      <w:r>
        <w:rPr>
          <w:sz w:val="20"/>
        </w:rPr>
        <w:t>) сызбалық</w:t>
      </w:r>
      <w:r>
        <w:rPr>
          <w:spacing w:val="-1"/>
          <w:sz w:val="20"/>
        </w:rPr>
        <w:t xml:space="preserve"> </w:t>
      </w:r>
      <w:r>
        <w:rPr>
          <w:sz w:val="20"/>
        </w:rPr>
        <w:t>желісі</w:t>
      </w:r>
    </w:p>
    <w:p w:rsidR="00E24332" w:rsidRDefault="00E24332">
      <w:pPr>
        <w:pStyle w:val="a3"/>
        <w:spacing w:before="9"/>
        <w:ind w:left="0" w:right="0" w:firstLine="0"/>
        <w:jc w:val="left"/>
        <w:rPr>
          <w:sz w:val="23"/>
        </w:rPr>
      </w:pPr>
    </w:p>
    <w:p w:rsidR="00E24332" w:rsidRDefault="002D2D48">
      <w:pPr>
        <w:pStyle w:val="a3"/>
        <w:spacing w:line="242" w:lineRule="auto"/>
      </w:pPr>
      <w:r>
        <w:rPr>
          <w:spacing w:val="-3"/>
        </w:rPr>
        <w:t xml:space="preserve">Жергілікті </w:t>
      </w:r>
      <w:r>
        <w:t>су ағынын пайдалану үшін көлтабандарды ұйымдас- тырады жəне реттелген суару тəртібі үшін оларды тоғандарда жинақтайды.</w:t>
      </w:r>
      <w:r>
        <w:rPr>
          <w:spacing w:val="-15"/>
        </w:rPr>
        <w:t xml:space="preserve"> </w:t>
      </w:r>
      <w:r>
        <w:t>Олардың</w:t>
      </w:r>
      <w:r>
        <w:rPr>
          <w:spacing w:val="-14"/>
        </w:rPr>
        <w:t xml:space="preserve"> </w:t>
      </w:r>
      <w:r>
        <w:t>негізгі</w:t>
      </w:r>
      <w:r>
        <w:rPr>
          <w:spacing w:val="-15"/>
        </w:rPr>
        <w:t xml:space="preserve"> </w:t>
      </w:r>
      <w:r>
        <w:t>кемшілігі</w:t>
      </w:r>
      <w:r>
        <w:rPr>
          <w:spacing w:val="-14"/>
        </w:rPr>
        <w:t xml:space="preserve"> </w:t>
      </w:r>
      <w:r>
        <w:t>–</w:t>
      </w:r>
      <w:r>
        <w:rPr>
          <w:spacing w:val="-15"/>
        </w:rPr>
        <w:t xml:space="preserve"> </w:t>
      </w:r>
      <w:r>
        <w:t>жыл</w:t>
      </w:r>
      <w:r>
        <w:rPr>
          <w:spacing w:val="-14"/>
        </w:rPr>
        <w:t xml:space="preserve"> </w:t>
      </w:r>
      <w:r>
        <w:t>сайын</w:t>
      </w:r>
      <w:r>
        <w:rPr>
          <w:spacing w:val="-15"/>
        </w:rPr>
        <w:t xml:space="preserve"> </w:t>
      </w:r>
      <w:r>
        <w:t>үлкен</w:t>
      </w:r>
      <w:r>
        <w:rPr>
          <w:spacing w:val="-14"/>
        </w:rPr>
        <w:t xml:space="preserve"> </w:t>
      </w:r>
      <w:r>
        <w:t>өзгеріске түсуі жəне суғару мүмкіншілігінің мол</w:t>
      </w:r>
      <w:r>
        <w:rPr>
          <w:spacing w:val="-2"/>
        </w:rPr>
        <w:t xml:space="preserve"> </w:t>
      </w:r>
      <w:r>
        <w:t>еместігінде.</w:t>
      </w:r>
    </w:p>
    <w:p w:rsidR="00E24332" w:rsidRDefault="002D2D48">
      <w:pPr>
        <w:pStyle w:val="a3"/>
        <w:spacing w:before="2" w:line="242" w:lineRule="auto"/>
      </w:pPr>
      <w:r>
        <w:t xml:space="preserve">Белгілі бір жағдайларда суғару үшін жер асты суларын пайда- лануға болады. Ол үшін олардың қоры жеткілікті болу керек жəне барлық уақытта толықтырылып отыруға тиісті. Сонымен қатар </w:t>
      </w:r>
      <w:r>
        <w:rPr>
          <w:spacing w:val="-6"/>
        </w:rPr>
        <w:t xml:space="preserve">жер </w:t>
      </w:r>
      <w:r>
        <w:t xml:space="preserve">асты суларының тұздылығы белгілі бір деңгейден жоғары </w:t>
      </w:r>
      <w:r>
        <w:rPr>
          <w:spacing w:val="-3"/>
        </w:rPr>
        <w:t xml:space="preserve">болмауы </w:t>
      </w:r>
      <w:r>
        <w:t>керек,</w:t>
      </w:r>
      <w:r>
        <w:rPr>
          <w:spacing w:val="-7"/>
        </w:rPr>
        <w:t xml:space="preserve"> </w:t>
      </w:r>
      <w:r>
        <w:t>ал</w:t>
      </w:r>
      <w:r>
        <w:rPr>
          <w:spacing w:val="-7"/>
        </w:rPr>
        <w:t xml:space="preserve"> </w:t>
      </w:r>
      <w:r>
        <w:t>оның</w:t>
      </w:r>
      <w:r>
        <w:rPr>
          <w:spacing w:val="-7"/>
        </w:rPr>
        <w:t xml:space="preserve"> </w:t>
      </w:r>
      <w:r>
        <w:t>орналасу</w:t>
      </w:r>
      <w:r>
        <w:rPr>
          <w:spacing w:val="-6"/>
        </w:rPr>
        <w:t xml:space="preserve"> </w:t>
      </w:r>
      <w:r>
        <w:t>деңгейі</w:t>
      </w:r>
      <w:r>
        <w:rPr>
          <w:spacing w:val="-7"/>
        </w:rPr>
        <w:t xml:space="preserve"> </w:t>
      </w:r>
      <w:r>
        <w:t>сораптар</w:t>
      </w:r>
      <w:r>
        <w:rPr>
          <w:spacing w:val="-7"/>
        </w:rPr>
        <w:t xml:space="preserve"> </w:t>
      </w:r>
      <w:r>
        <w:t>арқылы</w:t>
      </w:r>
      <w:r>
        <w:rPr>
          <w:spacing w:val="-6"/>
        </w:rPr>
        <w:t xml:space="preserve"> </w:t>
      </w:r>
      <w:r>
        <w:t>алған</w:t>
      </w:r>
      <w:r>
        <w:rPr>
          <w:spacing w:val="-7"/>
        </w:rPr>
        <w:t xml:space="preserve"> </w:t>
      </w:r>
      <w:r>
        <w:t>кезде</w:t>
      </w:r>
      <w:r>
        <w:rPr>
          <w:spacing w:val="-7"/>
        </w:rPr>
        <w:t xml:space="preserve"> </w:t>
      </w:r>
      <w:r>
        <w:t xml:space="preserve">үлкен шығынға алып келмеуге тиісті. Жоғарыда келтірілген  жағдайды </w:t>
      </w:r>
      <w:r>
        <w:rPr>
          <w:spacing w:val="-4"/>
        </w:rPr>
        <w:t xml:space="preserve">тау </w:t>
      </w:r>
      <w:r>
        <w:t xml:space="preserve">етегіндегі жəне сазды жазықтардағы жер асты </w:t>
      </w:r>
      <w:r>
        <w:rPr>
          <w:spacing w:val="-3"/>
        </w:rPr>
        <w:t xml:space="preserve">сулары </w:t>
      </w:r>
      <w:r>
        <w:t>ғана қанағаттандыра</w:t>
      </w:r>
      <w:r>
        <w:rPr>
          <w:spacing w:val="-2"/>
        </w:rPr>
        <w:t xml:space="preserve"> </w:t>
      </w:r>
      <w:r>
        <w:t>алады.</w:t>
      </w:r>
    </w:p>
    <w:p w:rsidR="00E24332" w:rsidRDefault="002D2D48">
      <w:pPr>
        <w:pStyle w:val="a3"/>
        <w:spacing w:before="4" w:line="242" w:lineRule="auto"/>
        <w:ind w:right="167"/>
      </w:pPr>
      <w:r>
        <w:t xml:space="preserve">Соңғы кездерде суғару тəжірибесінде төкпе </w:t>
      </w:r>
      <w:r>
        <w:rPr>
          <w:spacing w:val="-3"/>
        </w:rPr>
        <w:t xml:space="preserve">сулар </w:t>
      </w:r>
      <w:r>
        <w:t xml:space="preserve">көп пайдала- нылып жүр. Қалалардың жəне олардың қарқынды үлкеюі, өндірісте жəне тұрмыста пайдаланған </w:t>
      </w:r>
      <w:r>
        <w:rPr>
          <w:spacing w:val="-3"/>
        </w:rPr>
        <w:t xml:space="preserve">сулардың </w:t>
      </w:r>
      <w:r>
        <w:t xml:space="preserve">пайда болуына алып келіп отыр. Сондықтан суғармалы егістік жерлерге төкпе </w:t>
      </w:r>
      <w:r>
        <w:rPr>
          <w:spacing w:val="-3"/>
        </w:rPr>
        <w:t xml:space="preserve">суларды </w:t>
      </w:r>
      <w:r>
        <w:t xml:space="preserve">пайда- ланған кезде: ауылшаруашылық дақылдарын суғару; төкпе </w:t>
      </w:r>
      <w:r>
        <w:rPr>
          <w:spacing w:val="-4"/>
        </w:rPr>
        <w:t xml:space="preserve">судың </w:t>
      </w:r>
      <w:r>
        <w:t xml:space="preserve">құрамындағы тыңайтқыштарды топыраққа сіңіру; төкпе </w:t>
      </w:r>
      <w:r>
        <w:rPr>
          <w:spacing w:val="-5"/>
        </w:rPr>
        <w:t xml:space="preserve">суды </w:t>
      </w:r>
      <w:r>
        <w:t xml:space="preserve">таза- </w:t>
      </w:r>
      <w:r>
        <w:rPr>
          <w:spacing w:val="-4"/>
        </w:rPr>
        <w:t xml:space="preserve">лау; </w:t>
      </w:r>
      <w:r>
        <w:t xml:space="preserve">өзендердің ластануын </w:t>
      </w:r>
      <w:r>
        <w:rPr>
          <w:spacing w:val="-3"/>
        </w:rPr>
        <w:t xml:space="preserve">болдырмау </w:t>
      </w:r>
      <w:r>
        <w:t>сияқты бірнеше мəселелерді шешуге</w:t>
      </w:r>
      <w:r>
        <w:rPr>
          <w:spacing w:val="-10"/>
        </w:rPr>
        <w:t xml:space="preserve"> </w:t>
      </w:r>
      <w:r>
        <w:t>болады.</w:t>
      </w:r>
      <w:r>
        <w:rPr>
          <w:spacing w:val="-10"/>
        </w:rPr>
        <w:t xml:space="preserve"> </w:t>
      </w:r>
      <w:r>
        <w:t>Егер</w:t>
      </w:r>
      <w:r>
        <w:rPr>
          <w:spacing w:val="-10"/>
        </w:rPr>
        <w:t xml:space="preserve"> </w:t>
      </w:r>
      <w:r>
        <w:t>бұл</w:t>
      </w:r>
      <w:r>
        <w:rPr>
          <w:spacing w:val="-10"/>
        </w:rPr>
        <w:t xml:space="preserve"> </w:t>
      </w:r>
      <w:r>
        <w:t>мəселелерге</w:t>
      </w:r>
      <w:r>
        <w:rPr>
          <w:spacing w:val="-9"/>
        </w:rPr>
        <w:t xml:space="preserve"> </w:t>
      </w:r>
      <w:r>
        <w:t>жүйелік</w:t>
      </w:r>
      <w:r>
        <w:rPr>
          <w:spacing w:val="-10"/>
        </w:rPr>
        <w:t xml:space="preserve"> </w:t>
      </w:r>
      <w:r>
        <w:t>талдау</w:t>
      </w:r>
      <w:r>
        <w:rPr>
          <w:spacing w:val="-10"/>
        </w:rPr>
        <w:t xml:space="preserve"> </w:t>
      </w:r>
      <w:r>
        <w:t>жасасақ,</w:t>
      </w:r>
      <w:r>
        <w:rPr>
          <w:spacing w:val="-10"/>
        </w:rPr>
        <w:t xml:space="preserve"> </w:t>
      </w:r>
      <w:r>
        <w:t xml:space="preserve">онда бұлардың барлығы да ландшафтардың экологиялық </w:t>
      </w:r>
      <w:r>
        <w:rPr>
          <w:spacing w:val="-2"/>
        </w:rPr>
        <w:t xml:space="preserve">орнықтылығын </w:t>
      </w:r>
      <w:r>
        <w:t xml:space="preserve">бұзу арқылы жүзеге асырылады, яғни топырақ қабаты, төкпе </w:t>
      </w:r>
      <w:r>
        <w:rPr>
          <w:spacing w:val="-4"/>
        </w:rPr>
        <w:t xml:space="preserve">судың </w:t>
      </w:r>
      <w:r>
        <w:t>құрамындағы химиялық заттарды қорғайтын сыйымдылық ретінде пайдаланылды,</w:t>
      </w:r>
      <w:r>
        <w:rPr>
          <w:spacing w:val="-16"/>
        </w:rPr>
        <w:t xml:space="preserve"> </w:t>
      </w:r>
      <w:r>
        <w:t>сонымен</w:t>
      </w:r>
      <w:r>
        <w:rPr>
          <w:spacing w:val="-15"/>
        </w:rPr>
        <w:t xml:space="preserve"> </w:t>
      </w:r>
      <w:r>
        <w:t>қатар</w:t>
      </w:r>
      <w:r>
        <w:rPr>
          <w:spacing w:val="-15"/>
        </w:rPr>
        <w:t xml:space="preserve"> </w:t>
      </w:r>
      <w:r>
        <w:t>ауылшаруашылық</w:t>
      </w:r>
      <w:r>
        <w:rPr>
          <w:spacing w:val="-15"/>
        </w:rPr>
        <w:t xml:space="preserve"> </w:t>
      </w:r>
      <w:r>
        <w:t>дақылдарының</w:t>
      </w:r>
      <w:r>
        <w:rPr>
          <w:spacing w:val="-15"/>
        </w:rPr>
        <w:t xml:space="preserve"> </w:t>
      </w:r>
      <w:r>
        <w:t>са- пасы</w:t>
      </w:r>
      <w:r>
        <w:rPr>
          <w:spacing w:val="-1"/>
        </w:rPr>
        <w:t xml:space="preserve"> </w:t>
      </w:r>
      <w:r>
        <w:t>нашарлайды.</w:t>
      </w:r>
    </w:p>
    <w:p w:rsidR="00E24332" w:rsidRDefault="002D2D48">
      <w:pPr>
        <w:pStyle w:val="a3"/>
        <w:spacing w:before="6"/>
        <w:ind w:left="450" w:right="0" w:firstLine="0"/>
      </w:pPr>
      <w:r>
        <w:t>Көптен бері егіншілердің көңілінде жүрген, өте қуатты сумен</w:t>
      </w:r>
    </w:p>
    <w:p w:rsidR="00E24332" w:rsidRDefault="00E24332">
      <w:pPr>
        <w:sectPr w:rsidR="00E24332">
          <w:pgSz w:w="8110" w:h="11910"/>
          <w:pgMar w:top="840" w:right="680" w:bottom="740" w:left="740" w:header="0" w:footer="500" w:gutter="0"/>
          <w:cols w:space="720"/>
        </w:sectPr>
      </w:pPr>
    </w:p>
    <w:p w:rsidR="00E24332" w:rsidRDefault="002D2D48">
      <w:pPr>
        <w:pStyle w:val="a3"/>
        <w:spacing w:before="92" w:line="242" w:lineRule="auto"/>
        <w:ind w:right="167" w:firstLine="0"/>
      </w:pPr>
      <w:r>
        <w:t xml:space="preserve">қамтамасыз ету көзі болып табылатын теңіз </w:t>
      </w:r>
      <w:r>
        <w:rPr>
          <w:spacing w:val="-3"/>
        </w:rPr>
        <w:t xml:space="preserve">сулары </w:t>
      </w:r>
      <w:r>
        <w:t xml:space="preserve">мен жоғары орналасқан суғару жүйелерінен түсетін ақаба </w:t>
      </w:r>
      <w:r>
        <w:rPr>
          <w:spacing w:val="-3"/>
        </w:rPr>
        <w:t xml:space="preserve">сулар. </w:t>
      </w:r>
      <w:r>
        <w:t xml:space="preserve">Олардың ба- сты ерекшелігі, өте жоғары тұздылығы. Егер егістік жердің кəріз- дік қабілеті өте жоғары болған жəне топырақ қабатында сүзілу суғару тəртібін қамтамасыз еткен жағдайда, мұндай </w:t>
      </w:r>
      <w:r>
        <w:rPr>
          <w:spacing w:val="-3"/>
        </w:rPr>
        <w:t xml:space="preserve">суларды </w:t>
      </w:r>
      <w:r>
        <w:t xml:space="preserve">егіс- тікте пайдалануға болатыны дəлелденген. Бұл кезде </w:t>
      </w:r>
      <w:r>
        <w:rPr>
          <w:spacing w:val="-4"/>
        </w:rPr>
        <w:t xml:space="preserve">судың </w:t>
      </w:r>
      <w:r>
        <w:t>жəне химиялық</w:t>
      </w:r>
      <w:r>
        <w:rPr>
          <w:spacing w:val="-7"/>
        </w:rPr>
        <w:t xml:space="preserve"> </w:t>
      </w:r>
      <w:r>
        <w:t>заттардың</w:t>
      </w:r>
      <w:r>
        <w:rPr>
          <w:spacing w:val="-7"/>
        </w:rPr>
        <w:t xml:space="preserve"> </w:t>
      </w:r>
      <w:r>
        <w:t>геологиялық</w:t>
      </w:r>
      <w:r>
        <w:rPr>
          <w:spacing w:val="-7"/>
        </w:rPr>
        <w:t xml:space="preserve"> </w:t>
      </w:r>
      <w:r>
        <w:t>айналымға</w:t>
      </w:r>
      <w:r>
        <w:rPr>
          <w:spacing w:val="-7"/>
        </w:rPr>
        <w:t xml:space="preserve"> </w:t>
      </w:r>
      <w:r>
        <w:t>түсетін</w:t>
      </w:r>
      <w:r>
        <w:rPr>
          <w:spacing w:val="-6"/>
        </w:rPr>
        <w:t xml:space="preserve"> </w:t>
      </w:r>
      <w:r>
        <w:t>қарқыны</w:t>
      </w:r>
      <w:r>
        <w:rPr>
          <w:spacing w:val="-7"/>
        </w:rPr>
        <w:t xml:space="preserve"> </w:t>
      </w:r>
      <w:r>
        <w:t xml:space="preserve">өседі де, мелиоративтік жəне басқа да шаралардың табиғатты қорғау көзқарасында, геологиялық айналымға түсетін заттар өте аз болуы керек деген ауылшаруашылық жерлерді </w:t>
      </w:r>
      <w:r>
        <w:rPr>
          <w:spacing w:val="-3"/>
        </w:rPr>
        <w:t xml:space="preserve">мелиорациялаудың </w:t>
      </w:r>
      <w:r>
        <w:t>негізгі қағидасы бұзылады.</w:t>
      </w:r>
    </w:p>
    <w:p w:rsidR="00E24332" w:rsidRDefault="002D2D48">
      <w:pPr>
        <w:pStyle w:val="a3"/>
        <w:spacing w:before="5" w:line="242" w:lineRule="auto"/>
      </w:pPr>
      <w:r>
        <w:t>Суғаруға пайдалануға болатын тұзданған судың санын мына өрнек бойынша анықтауға болады:</w:t>
      </w:r>
    </w:p>
    <w:p w:rsidR="00E24332" w:rsidRDefault="00BD06CE">
      <w:pPr>
        <w:spacing w:before="126" w:line="189" w:lineRule="auto"/>
        <w:ind w:right="122"/>
        <w:jc w:val="center"/>
        <w:rPr>
          <w:rFonts w:ascii="Symbol" w:hAnsi="Symbol"/>
          <w:i/>
          <w:sz w:val="21"/>
        </w:rPr>
      </w:pPr>
      <w:r w:rsidRPr="00BD06CE">
        <w:pict>
          <v:line id="_x0000_s1559" style="position:absolute;left:0;text-align:left;z-index:-266180608;mso-position-horizontal-relative:page" from="192.7pt,20.4pt" to="234.15pt,20.4pt" strokeweight=".17675mm">
            <w10:wrap anchorx="page"/>
          </v:line>
        </w:pict>
      </w:r>
      <w:r w:rsidR="002D2D48">
        <w:rPr>
          <w:i/>
          <w:w w:val="110"/>
          <w:position w:val="-13"/>
          <w:sz w:val="20"/>
        </w:rPr>
        <w:t xml:space="preserve">H </w:t>
      </w:r>
      <w:r w:rsidR="002D2D48">
        <w:rPr>
          <w:rFonts w:ascii="Symbol" w:hAnsi="Symbol"/>
          <w:w w:val="110"/>
          <w:position w:val="-13"/>
          <w:sz w:val="20"/>
        </w:rPr>
        <w:t></w:t>
      </w:r>
      <w:r w:rsidR="002D2D48">
        <w:rPr>
          <w:w w:val="110"/>
          <w:position w:val="-13"/>
          <w:sz w:val="20"/>
        </w:rPr>
        <w:t xml:space="preserve"> </w:t>
      </w:r>
      <w:r w:rsidR="002D2D48">
        <w:rPr>
          <w:i/>
          <w:w w:val="130"/>
          <w:sz w:val="20"/>
        </w:rPr>
        <w:t>S</w:t>
      </w:r>
      <w:r w:rsidR="002D2D48">
        <w:rPr>
          <w:i/>
          <w:w w:val="130"/>
          <w:position w:val="-4"/>
          <w:sz w:val="11"/>
        </w:rPr>
        <w:t xml:space="preserve">äîï </w:t>
      </w:r>
      <w:r w:rsidR="002D2D48">
        <w:rPr>
          <w:rFonts w:ascii="Symbol" w:hAnsi="Symbol"/>
          <w:w w:val="110"/>
          <w:sz w:val="20"/>
        </w:rPr>
        <w:t></w:t>
      </w:r>
      <w:r w:rsidR="002D2D48">
        <w:rPr>
          <w:w w:val="110"/>
          <w:sz w:val="20"/>
        </w:rPr>
        <w:t xml:space="preserve"> </w:t>
      </w:r>
      <w:r w:rsidR="002D2D48">
        <w:rPr>
          <w:i/>
          <w:w w:val="110"/>
          <w:sz w:val="20"/>
        </w:rPr>
        <w:t xml:space="preserve">h </w:t>
      </w:r>
      <w:r w:rsidR="002D2D48">
        <w:rPr>
          <w:rFonts w:ascii="Symbol" w:hAnsi="Symbol"/>
          <w:w w:val="110"/>
          <w:sz w:val="20"/>
        </w:rPr>
        <w:t></w:t>
      </w:r>
      <w:r w:rsidR="002D2D48">
        <w:rPr>
          <w:w w:val="110"/>
          <w:sz w:val="20"/>
        </w:rPr>
        <w:t xml:space="preserve"> </w:t>
      </w:r>
      <w:r w:rsidR="002D2D48">
        <w:rPr>
          <w:rFonts w:ascii="Symbol" w:hAnsi="Symbol"/>
          <w:i/>
          <w:w w:val="110"/>
          <w:sz w:val="21"/>
        </w:rPr>
        <w:t></w:t>
      </w:r>
    </w:p>
    <w:p w:rsidR="00E24332" w:rsidRDefault="002D2D48">
      <w:pPr>
        <w:spacing w:line="224" w:lineRule="exact"/>
        <w:ind w:left="461" w:right="121"/>
        <w:jc w:val="center"/>
        <w:rPr>
          <w:i/>
          <w:sz w:val="11"/>
        </w:rPr>
      </w:pPr>
      <w:r>
        <w:rPr>
          <w:i/>
          <w:w w:val="125"/>
          <w:position w:val="5"/>
          <w:sz w:val="20"/>
        </w:rPr>
        <w:t>S</w:t>
      </w:r>
      <w:r>
        <w:rPr>
          <w:i/>
          <w:w w:val="125"/>
          <w:sz w:val="11"/>
        </w:rPr>
        <w:t>íà÷</w:t>
      </w:r>
    </w:p>
    <w:p w:rsidR="00E24332" w:rsidRDefault="002D2D48">
      <w:pPr>
        <w:pStyle w:val="a3"/>
        <w:spacing w:before="131" w:line="256" w:lineRule="exact"/>
        <w:ind w:firstLine="0"/>
        <w:jc w:val="right"/>
      </w:pPr>
      <w:r>
        <w:t>мұнда,</w:t>
      </w:r>
      <w:r>
        <w:rPr>
          <w:spacing w:val="-8"/>
        </w:rPr>
        <w:t xml:space="preserve"> </w:t>
      </w:r>
      <w:r>
        <w:rPr>
          <w:i/>
        </w:rPr>
        <w:t>H</w:t>
      </w:r>
      <w:r>
        <w:rPr>
          <w:i/>
          <w:spacing w:val="-6"/>
        </w:rPr>
        <w:t xml:space="preserve"> </w:t>
      </w:r>
      <w:r>
        <w:t>–</w:t>
      </w:r>
      <w:r>
        <w:rPr>
          <w:spacing w:val="-8"/>
        </w:rPr>
        <w:t xml:space="preserve"> </w:t>
      </w:r>
      <w:r>
        <w:t>барлық</w:t>
      </w:r>
      <w:r>
        <w:rPr>
          <w:spacing w:val="-7"/>
        </w:rPr>
        <w:t xml:space="preserve"> </w:t>
      </w:r>
      <w:r>
        <w:t>суғару</w:t>
      </w:r>
      <w:r>
        <w:rPr>
          <w:spacing w:val="-7"/>
        </w:rPr>
        <w:t xml:space="preserve"> </w:t>
      </w:r>
      <w:r>
        <w:t>кезеңіндегі</w:t>
      </w:r>
      <w:r>
        <w:rPr>
          <w:spacing w:val="-8"/>
        </w:rPr>
        <w:t xml:space="preserve"> </w:t>
      </w:r>
      <w:r>
        <w:t>берілетін</w:t>
      </w:r>
      <w:r>
        <w:rPr>
          <w:spacing w:val="-7"/>
        </w:rPr>
        <w:t xml:space="preserve"> </w:t>
      </w:r>
      <w:r>
        <w:t>су</w:t>
      </w:r>
      <w:r>
        <w:rPr>
          <w:spacing w:val="-7"/>
        </w:rPr>
        <w:t xml:space="preserve"> </w:t>
      </w:r>
      <w:r>
        <w:t>қабатының</w:t>
      </w:r>
      <w:r>
        <w:rPr>
          <w:spacing w:val="-8"/>
        </w:rPr>
        <w:t xml:space="preserve"> </w:t>
      </w:r>
      <w:r>
        <w:t>шама-</w:t>
      </w:r>
      <w:r>
        <w:rPr>
          <w:w w:val="99"/>
        </w:rPr>
        <w:t xml:space="preserve"> </w:t>
      </w:r>
      <w:r>
        <w:t>сы,</w:t>
      </w:r>
      <w:r>
        <w:rPr>
          <w:spacing w:val="-17"/>
        </w:rPr>
        <w:t xml:space="preserve"> </w:t>
      </w:r>
      <w:r>
        <w:t>м;</w:t>
      </w:r>
      <w:r>
        <w:rPr>
          <w:spacing w:val="-17"/>
        </w:rPr>
        <w:t xml:space="preserve"> </w:t>
      </w:r>
      <w:r>
        <w:rPr>
          <w:i/>
        </w:rPr>
        <w:t>S</w:t>
      </w:r>
      <w:r>
        <w:rPr>
          <w:i/>
          <w:position w:val="-6"/>
          <w:sz w:val="12"/>
        </w:rPr>
        <w:t>доп</w:t>
      </w:r>
      <w:r>
        <w:t>,</w:t>
      </w:r>
      <w:r>
        <w:rPr>
          <w:spacing w:val="-17"/>
        </w:rPr>
        <w:t xml:space="preserve"> </w:t>
      </w:r>
      <w:r>
        <w:rPr>
          <w:i/>
        </w:rPr>
        <w:t>S</w:t>
      </w:r>
      <w:r>
        <w:rPr>
          <w:i/>
          <w:position w:val="-6"/>
          <w:sz w:val="12"/>
        </w:rPr>
        <w:t>нач</w:t>
      </w:r>
      <w:r>
        <w:rPr>
          <w:i/>
          <w:spacing w:val="8"/>
          <w:position w:val="-6"/>
          <w:sz w:val="12"/>
        </w:rPr>
        <w:t xml:space="preserve"> </w:t>
      </w:r>
      <w:r>
        <w:t>–</w:t>
      </w:r>
      <w:r>
        <w:rPr>
          <w:spacing w:val="-17"/>
        </w:rPr>
        <w:t xml:space="preserve"> </w:t>
      </w:r>
      <w:r>
        <w:t>топырақтың</w:t>
      </w:r>
      <w:r>
        <w:rPr>
          <w:spacing w:val="-17"/>
        </w:rPr>
        <w:t xml:space="preserve"> </w:t>
      </w:r>
      <w:r>
        <w:t>мүмкіншілік</w:t>
      </w:r>
      <w:r>
        <w:rPr>
          <w:spacing w:val="-17"/>
        </w:rPr>
        <w:t xml:space="preserve"> </w:t>
      </w:r>
      <w:r>
        <w:t>жəне</w:t>
      </w:r>
      <w:r>
        <w:rPr>
          <w:spacing w:val="-17"/>
        </w:rPr>
        <w:t xml:space="preserve"> </w:t>
      </w:r>
      <w:r>
        <w:t>бастапқы</w:t>
      </w:r>
      <w:r>
        <w:rPr>
          <w:spacing w:val="-17"/>
        </w:rPr>
        <w:t xml:space="preserve"> </w:t>
      </w:r>
      <w:r>
        <w:t>тұздану</w:t>
      </w:r>
      <w:r>
        <w:rPr>
          <w:spacing w:val="-17"/>
        </w:rPr>
        <w:t xml:space="preserve"> </w:t>
      </w:r>
      <w:r>
        <w:t>ша-</w:t>
      </w:r>
      <w:r>
        <w:rPr>
          <w:spacing w:val="-1"/>
        </w:rPr>
        <w:t xml:space="preserve"> </w:t>
      </w:r>
      <w:r>
        <w:t xml:space="preserve">масы; </w:t>
      </w:r>
      <w:r>
        <w:rPr>
          <w:i/>
        </w:rPr>
        <w:t>h</w:t>
      </w:r>
      <w:r>
        <w:t>, γ – топырақтың ылғалдану қабаты жəне</w:t>
      </w:r>
      <w:r>
        <w:rPr>
          <w:spacing w:val="-10"/>
        </w:rPr>
        <w:t xml:space="preserve"> </w:t>
      </w:r>
      <w:r>
        <w:t>көлемдік</w:t>
      </w:r>
      <w:r>
        <w:rPr>
          <w:spacing w:val="-2"/>
        </w:rPr>
        <w:t xml:space="preserve"> </w:t>
      </w:r>
      <w:r>
        <w:t xml:space="preserve">салмағы. </w:t>
      </w:r>
      <w:r>
        <w:rPr>
          <w:spacing w:val="-3"/>
        </w:rPr>
        <w:t xml:space="preserve">Буланған суларды </w:t>
      </w:r>
      <w:r>
        <w:t xml:space="preserve">суыту арқылы </w:t>
      </w:r>
      <w:r>
        <w:rPr>
          <w:spacing w:val="-5"/>
        </w:rPr>
        <w:t xml:space="preserve">суғару, </w:t>
      </w:r>
      <w:r>
        <w:t>су көзі</w:t>
      </w:r>
      <w:r>
        <w:rPr>
          <w:spacing w:val="14"/>
        </w:rPr>
        <w:t xml:space="preserve"> </w:t>
      </w:r>
      <w:r>
        <w:t>ретінде</w:t>
      </w:r>
      <w:r>
        <w:rPr>
          <w:spacing w:val="15"/>
        </w:rPr>
        <w:t xml:space="preserve"> </w:t>
      </w:r>
      <w:r>
        <w:t>ерекше</w:t>
      </w:r>
      <w:r>
        <w:rPr>
          <w:spacing w:val="-1"/>
        </w:rPr>
        <w:t xml:space="preserve"> </w:t>
      </w:r>
      <w:r>
        <w:t>жағдайларды пайдалануы мүмкін: теңіз</w:t>
      </w:r>
      <w:r>
        <w:rPr>
          <w:spacing w:val="24"/>
        </w:rPr>
        <w:t xml:space="preserve"> </w:t>
      </w:r>
      <w:r>
        <w:t>жағалауларында,</w:t>
      </w:r>
      <w:r>
        <w:rPr>
          <w:spacing w:val="20"/>
        </w:rPr>
        <w:t xml:space="preserve"> </w:t>
      </w:r>
      <w:r>
        <w:t>тəуліктің мезгілі</w:t>
      </w:r>
      <w:r>
        <w:rPr>
          <w:spacing w:val="-14"/>
        </w:rPr>
        <w:t xml:space="preserve"> </w:t>
      </w:r>
      <w:r>
        <w:t>бойынша</w:t>
      </w:r>
      <w:r>
        <w:rPr>
          <w:spacing w:val="-13"/>
        </w:rPr>
        <w:t xml:space="preserve"> </w:t>
      </w:r>
      <w:r>
        <w:t>өзгеріп</w:t>
      </w:r>
      <w:r>
        <w:rPr>
          <w:spacing w:val="-13"/>
        </w:rPr>
        <w:t xml:space="preserve"> </w:t>
      </w:r>
      <w:r>
        <w:t>отыратын</w:t>
      </w:r>
      <w:r>
        <w:rPr>
          <w:spacing w:val="-13"/>
        </w:rPr>
        <w:t xml:space="preserve"> </w:t>
      </w:r>
      <w:r>
        <w:rPr>
          <w:spacing w:val="-5"/>
        </w:rPr>
        <w:t>ауа</w:t>
      </w:r>
      <w:r>
        <w:rPr>
          <w:spacing w:val="-13"/>
        </w:rPr>
        <w:t xml:space="preserve"> </w:t>
      </w:r>
      <w:r>
        <w:t>райына</w:t>
      </w:r>
      <w:r>
        <w:rPr>
          <w:spacing w:val="-13"/>
        </w:rPr>
        <w:t xml:space="preserve"> </w:t>
      </w:r>
      <w:r>
        <w:t>байланысты.</w:t>
      </w:r>
      <w:r>
        <w:rPr>
          <w:spacing w:val="-13"/>
        </w:rPr>
        <w:t xml:space="preserve"> </w:t>
      </w:r>
      <w:r>
        <w:t>Бұл</w:t>
      </w:r>
      <w:r>
        <w:rPr>
          <w:spacing w:val="-13"/>
        </w:rPr>
        <w:t xml:space="preserve"> </w:t>
      </w:r>
      <w:r>
        <w:rPr>
          <w:spacing w:val="-4"/>
        </w:rPr>
        <w:t>жер-</w:t>
      </w:r>
      <w:r>
        <w:rPr>
          <w:w w:val="99"/>
        </w:rPr>
        <w:t xml:space="preserve"> </w:t>
      </w:r>
      <w:r>
        <w:t>лерде үлкен шықтар пайда болатындықтан, оларды</w:t>
      </w:r>
      <w:r>
        <w:rPr>
          <w:spacing w:val="39"/>
        </w:rPr>
        <w:t xml:space="preserve"> </w:t>
      </w:r>
      <w:r>
        <w:t>арнайы</w:t>
      </w:r>
      <w:r>
        <w:rPr>
          <w:spacing w:val="7"/>
        </w:rPr>
        <w:t xml:space="preserve"> </w:t>
      </w:r>
      <w:r>
        <w:t xml:space="preserve">орларға </w:t>
      </w:r>
      <w:r>
        <w:rPr>
          <w:spacing w:val="-3"/>
        </w:rPr>
        <w:t xml:space="preserve">жинау </w:t>
      </w:r>
      <w:r>
        <w:t xml:space="preserve">арқылы </w:t>
      </w:r>
      <w:r>
        <w:rPr>
          <w:spacing w:val="-3"/>
        </w:rPr>
        <w:t xml:space="preserve">буланған </w:t>
      </w:r>
      <w:r>
        <w:t>ылғал қорын толықтырып отыруға болады.</w:t>
      </w:r>
    </w:p>
    <w:p w:rsidR="00E24332" w:rsidRDefault="00E24332">
      <w:pPr>
        <w:pStyle w:val="a3"/>
        <w:spacing w:before="1"/>
        <w:ind w:left="0" w:right="0" w:firstLine="0"/>
        <w:jc w:val="left"/>
        <w:rPr>
          <w:sz w:val="40"/>
        </w:rPr>
      </w:pPr>
    </w:p>
    <w:p w:rsidR="00E24332" w:rsidRDefault="002D2D48">
      <w:pPr>
        <w:pStyle w:val="Heading1"/>
        <w:numPr>
          <w:ilvl w:val="2"/>
          <w:numId w:val="98"/>
        </w:numPr>
        <w:tabs>
          <w:tab w:val="left" w:pos="2272"/>
        </w:tabs>
        <w:ind w:left="2271"/>
      </w:pPr>
      <w:bookmarkStart w:id="4" w:name="_TOC_250084"/>
      <w:r>
        <w:t>Суғару</w:t>
      </w:r>
      <w:r>
        <w:rPr>
          <w:spacing w:val="-1"/>
        </w:rPr>
        <w:t xml:space="preserve"> </w:t>
      </w:r>
      <w:bookmarkEnd w:id="4"/>
      <w:r>
        <w:t>мелиорациясы</w:t>
      </w:r>
    </w:p>
    <w:p w:rsidR="00E24332" w:rsidRDefault="002D2D48">
      <w:pPr>
        <w:pStyle w:val="Heading4"/>
        <w:spacing w:before="249"/>
        <w:ind w:left="676" w:firstLine="0"/>
      </w:pPr>
      <w:bookmarkStart w:id="5" w:name="_TOC_250083"/>
      <w:bookmarkEnd w:id="5"/>
      <w:r>
        <w:t>2.5.1. Ауылшаруашылық дақылдарын суғару тəртібі</w:t>
      </w:r>
    </w:p>
    <w:p w:rsidR="00E24332" w:rsidRDefault="00E24332">
      <w:pPr>
        <w:pStyle w:val="a3"/>
        <w:spacing w:before="6"/>
        <w:ind w:left="0" w:right="0" w:firstLine="0"/>
        <w:jc w:val="left"/>
        <w:rPr>
          <w:b/>
        </w:rPr>
      </w:pPr>
    </w:p>
    <w:p w:rsidR="00E24332" w:rsidRDefault="002D2D48">
      <w:pPr>
        <w:pStyle w:val="a3"/>
        <w:spacing w:line="242" w:lineRule="auto"/>
        <w:ind w:right="167"/>
      </w:pPr>
      <w:r>
        <w:rPr>
          <w:b/>
          <w:i/>
        </w:rPr>
        <w:t xml:space="preserve">Суғару тəртібі </w:t>
      </w:r>
      <w:r>
        <w:t>– ауылшаруашылық дақылдардың суғару мөл- шері,</w:t>
      </w:r>
      <w:r>
        <w:rPr>
          <w:spacing w:val="-23"/>
        </w:rPr>
        <w:t xml:space="preserve"> </w:t>
      </w:r>
      <w:r>
        <w:t>саны</w:t>
      </w:r>
      <w:r>
        <w:rPr>
          <w:spacing w:val="-22"/>
        </w:rPr>
        <w:t xml:space="preserve"> </w:t>
      </w:r>
      <w:r>
        <w:t>жəне</w:t>
      </w:r>
      <w:r>
        <w:rPr>
          <w:spacing w:val="-22"/>
        </w:rPr>
        <w:t xml:space="preserve"> </w:t>
      </w:r>
      <w:r>
        <w:t>мезгілінің</w:t>
      </w:r>
      <w:r>
        <w:rPr>
          <w:spacing w:val="-22"/>
        </w:rPr>
        <w:t xml:space="preserve"> </w:t>
      </w:r>
      <w:r>
        <w:t>жиынтығы,</w:t>
      </w:r>
      <w:r>
        <w:rPr>
          <w:spacing w:val="-22"/>
        </w:rPr>
        <w:t xml:space="preserve"> </w:t>
      </w:r>
      <w:r>
        <w:t>ол</w:t>
      </w:r>
      <w:r>
        <w:rPr>
          <w:spacing w:val="-22"/>
        </w:rPr>
        <w:t xml:space="preserve"> </w:t>
      </w:r>
      <w:r>
        <w:t>өсімдіктердің</w:t>
      </w:r>
      <w:r>
        <w:rPr>
          <w:spacing w:val="-22"/>
        </w:rPr>
        <w:t xml:space="preserve"> </w:t>
      </w:r>
      <w:r>
        <w:t xml:space="preserve">биологиялық ерекшеліктеріне, егістік аймақтың </w:t>
      </w:r>
      <w:r>
        <w:rPr>
          <w:spacing w:val="-5"/>
        </w:rPr>
        <w:t xml:space="preserve">ауа </w:t>
      </w:r>
      <w:r>
        <w:t>райының, топырақтық жəне гидрогеологиялық жағдайына, суғару техникасы жəне əдісіне, да- қылдарды өсіру технологиясына байланысты есептеу жолымен анықталады.</w:t>
      </w:r>
    </w:p>
    <w:p w:rsidR="00E24332" w:rsidRDefault="002D2D48">
      <w:pPr>
        <w:pStyle w:val="a3"/>
        <w:spacing w:before="3" w:line="242" w:lineRule="auto"/>
        <w:ind w:right="167"/>
      </w:pPr>
      <w:r>
        <w:t>Суғару тəртібін есептеу мынадай кезеңмен жүргізіледі: дақыл- дардың өсіп-өну кезеңінің мезгілі жəне ұзақтығы; өсімдіктің өсіп- өну кезеңіндегі жəне су аралығындағы жалпы суды тұтыну шама- сын анықтау; дақылдардың табиғи жағдайдағы ылғалды қорымен</w:t>
      </w:r>
    </w:p>
    <w:p w:rsidR="00E24332" w:rsidRDefault="00E24332">
      <w:pPr>
        <w:spacing w:line="242" w:lineRule="auto"/>
        <w:sectPr w:rsidR="00E24332">
          <w:pgSz w:w="8110" w:h="11910"/>
          <w:pgMar w:top="700" w:right="680" w:bottom="740" w:left="740" w:header="0" w:footer="500" w:gutter="0"/>
          <w:cols w:space="720"/>
        </w:sectPr>
      </w:pPr>
    </w:p>
    <w:p w:rsidR="00E24332" w:rsidRDefault="002D2D48">
      <w:pPr>
        <w:pStyle w:val="a3"/>
        <w:spacing w:before="92" w:line="242" w:lineRule="auto"/>
        <w:ind w:firstLine="0"/>
      </w:pPr>
      <w:r>
        <w:t>қамтамасыз етілу дəрежесі (топырақ қабатындағы ылғал қоры, жа- уын-шашын жəне жер асты суларымен қоректену дəрежесі); суғару мөлшерін есептеу; өсімдіктің əртүрлі өсіп-өну кезеңіндегі суғару мөлшерін анықтау; суғаруды жүргізу мезгілі жəне суғару аралық кезеңнің ұзақтығы; дақылдардың суғару суына деген меншікті қажеттілігінің шамасы немесе гидромодульді есептеу.</w:t>
      </w:r>
    </w:p>
    <w:p w:rsidR="00E24332" w:rsidRDefault="002D2D48">
      <w:pPr>
        <w:pStyle w:val="a3"/>
        <w:spacing w:before="3" w:line="242" w:lineRule="auto"/>
      </w:pPr>
      <w:r>
        <w:t>Дүниежүзілік</w:t>
      </w:r>
      <w:r>
        <w:rPr>
          <w:spacing w:val="-9"/>
        </w:rPr>
        <w:t xml:space="preserve"> </w:t>
      </w:r>
      <w:r>
        <w:t>тəжірибеде</w:t>
      </w:r>
      <w:r>
        <w:rPr>
          <w:spacing w:val="-9"/>
        </w:rPr>
        <w:t xml:space="preserve"> </w:t>
      </w:r>
      <w:r>
        <w:t>суғару</w:t>
      </w:r>
      <w:r>
        <w:rPr>
          <w:spacing w:val="-9"/>
        </w:rPr>
        <w:t xml:space="preserve"> </w:t>
      </w:r>
      <w:r>
        <w:t>тəртібін</w:t>
      </w:r>
      <w:r>
        <w:rPr>
          <w:spacing w:val="-9"/>
        </w:rPr>
        <w:t xml:space="preserve"> </w:t>
      </w:r>
      <w:r>
        <w:rPr>
          <w:spacing w:val="-3"/>
        </w:rPr>
        <w:t>анықтаудың</w:t>
      </w:r>
      <w:r>
        <w:rPr>
          <w:spacing w:val="-9"/>
        </w:rPr>
        <w:t xml:space="preserve"> </w:t>
      </w:r>
      <w:r>
        <w:t>теориялық жəне</w:t>
      </w:r>
      <w:r>
        <w:rPr>
          <w:spacing w:val="-12"/>
        </w:rPr>
        <w:t xml:space="preserve"> </w:t>
      </w:r>
      <w:r>
        <w:t>əдістемелік</w:t>
      </w:r>
      <w:r>
        <w:rPr>
          <w:spacing w:val="-11"/>
        </w:rPr>
        <w:t xml:space="preserve"> </w:t>
      </w:r>
      <w:r>
        <w:t>қағидасы</w:t>
      </w:r>
      <w:r>
        <w:rPr>
          <w:spacing w:val="-11"/>
        </w:rPr>
        <w:t xml:space="preserve"> </w:t>
      </w:r>
      <w:r>
        <w:t>заттың</w:t>
      </w:r>
      <w:r>
        <w:rPr>
          <w:spacing w:val="-12"/>
        </w:rPr>
        <w:t xml:space="preserve"> </w:t>
      </w:r>
      <w:r>
        <w:t>сақталу</w:t>
      </w:r>
      <w:r>
        <w:rPr>
          <w:spacing w:val="-11"/>
        </w:rPr>
        <w:t xml:space="preserve"> </w:t>
      </w:r>
      <w:r>
        <w:t>заңының</w:t>
      </w:r>
      <w:r>
        <w:rPr>
          <w:spacing w:val="-11"/>
        </w:rPr>
        <w:t xml:space="preserve"> </w:t>
      </w:r>
      <w:r>
        <w:t>негізінде</w:t>
      </w:r>
      <w:r>
        <w:rPr>
          <w:spacing w:val="-11"/>
        </w:rPr>
        <w:t xml:space="preserve"> </w:t>
      </w:r>
      <w:r>
        <w:rPr>
          <w:spacing w:val="-3"/>
        </w:rPr>
        <w:t xml:space="preserve">құрыл- </w:t>
      </w:r>
      <w:r>
        <w:t>ған, топырақ қабатындағы ылғал алмасу аймағының су қорының теңдік теңдеуіне негізделген</w:t>
      </w:r>
      <w:r>
        <w:rPr>
          <w:spacing w:val="-1"/>
        </w:rPr>
        <w:t xml:space="preserve"> </w:t>
      </w:r>
      <w:r>
        <w:t>(8-сурет):</w:t>
      </w:r>
    </w:p>
    <w:p w:rsidR="00E24332" w:rsidRDefault="00E24332">
      <w:pPr>
        <w:pStyle w:val="a3"/>
        <w:spacing w:before="10"/>
        <w:ind w:left="0" w:right="0" w:firstLine="0"/>
        <w:jc w:val="left"/>
        <w:rPr>
          <w:sz w:val="8"/>
        </w:rPr>
      </w:pPr>
    </w:p>
    <w:p w:rsidR="00E24332" w:rsidRDefault="002D2D48">
      <w:pPr>
        <w:spacing w:before="101"/>
        <w:ind w:left="1707"/>
      </w:pPr>
      <w:r>
        <w:rPr>
          <w:i/>
          <w:spacing w:val="5"/>
          <w:w w:val="122"/>
          <w:position w:val="2"/>
          <w:sz w:val="21"/>
        </w:rPr>
        <w:t>W</w:t>
      </w:r>
      <w:r>
        <w:rPr>
          <w:i/>
          <w:w w:val="124"/>
          <w:position w:val="-3"/>
          <w:sz w:val="12"/>
        </w:rPr>
        <w:t>k</w:t>
      </w:r>
      <w:r>
        <w:rPr>
          <w:i/>
          <w:position w:val="-3"/>
          <w:sz w:val="12"/>
        </w:rPr>
        <w:t xml:space="preserve">  </w:t>
      </w:r>
      <w:r>
        <w:rPr>
          <w:i/>
          <w:spacing w:val="14"/>
          <w:position w:val="-3"/>
          <w:sz w:val="12"/>
        </w:rPr>
        <w:t xml:space="preserve"> </w:t>
      </w:r>
      <w:r>
        <w:rPr>
          <w:rFonts w:ascii="Symbol" w:hAnsi="Symbol"/>
          <w:w w:val="101"/>
          <w:position w:val="2"/>
          <w:sz w:val="21"/>
        </w:rPr>
        <w:t></w:t>
      </w:r>
      <w:r>
        <w:rPr>
          <w:spacing w:val="-10"/>
          <w:position w:val="2"/>
          <w:sz w:val="21"/>
        </w:rPr>
        <w:t xml:space="preserve"> </w:t>
      </w:r>
      <w:r>
        <w:rPr>
          <w:i/>
          <w:spacing w:val="-16"/>
          <w:w w:val="112"/>
          <w:position w:val="2"/>
          <w:sz w:val="21"/>
        </w:rPr>
        <w:t>O</w:t>
      </w:r>
      <w:r>
        <w:rPr>
          <w:i/>
          <w:w w:val="113"/>
          <w:position w:val="-3"/>
          <w:sz w:val="12"/>
        </w:rPr>
        <w:t>C</w:t>
      </w:r>
      <w:r>
        <w:rPr>
          <w:i/>
          <w:position w:val="-3"/>
          <w:sz w:val="12"/>
        </w:rPr>
        <w:t xml:space="preserve">  </w:t>
      </w:r>
      <w:r>
        <w:rPr>
          <w:i/>
          <w:spacing w:val="5"/>
          <w:position w:val="-3"/>
          <w:sz w:val="12"/>
        </w:rPr>
        <w:t xml:space="preserve"> </w:t>
      </w:r>
      <w:r>
        <w:rPr>
          <w:rFonts w:ascii="Symbol" w:hAnsi="Symbol"/>
          <w:w w:val="101"/>
          <w:position w:val="2"/>
          <w:sz w:val="21"/>
        </w:rPr>
        <w:t></w:t>
      </w:r>
      <w:r>
        <w:rPr>
          <w:spacing w:val="-26"/>
          <w:position w:val="2"/>
          <w:sz w:val="21"/>
        </w:rPr>
        <w:t xml:space="preserve"> </w:t>
      </w:r>
      <w:r>
        <w:rPr>
          <w:i/>
          <w:spacing w:val="11"/>
          <w:w w:val="112"/>
          <w:position w:val="2"/>
          <w:sz w:val="21"/>
        </w:rPr>
        <w:t>O</w:t>
      </w:r>
      <w:r>
        <w:rPr>
          <w:i/>
          <w:w w:val="102"/>
          <w:position w:val="-3"/>
          <w:sz w:val="12"/>
        </w:rPr>
        <w:t>p</w:t>
      </w:r>
      <w:r>
        <w:rPr>
          <w:i/>
          <w:position w:val="-3"/>
          <w:sz w:val="12"/>
        </w:rPr>
        <w:t xml:space="preserve">  </w:t>
      </w:r>
      <w:r>
        <w:rPr>
          <w:i/>
          <w:spacing w:val="-6"/>
          <w:position w:val="-3"/>
          <w:sz w:val="12"/>
        </w:rPr>
        <w:t xml:space="preserve"> </w:t>
      </w:r>
      <w:r>
        <w:rPr>
          <w:rFonts w:ascii="Symbol" w:hAnsi="Symbol"/>
          <w:w w:val="101"/>
          <w:position w:val="2"/>
          <w:sz w:val="21"/>
        </w:rPr>
        <w:t></w:t>
      </w:r>
      <w:r>
        <w:rPr>
          <w:position w:val="2"/>
          <w:sz w:val="21"/>
        </w:rPr>
        <w:t xml:space="preserve"> </w:t>
      </w:r>
      <w:r>
        <w:rPr>
          <w:i/>
          <w:w w:val="113"/>
          <w:position w:val="2"/>
          <w:sz w:val="21"/>
        </w:rPr>
        <w:t>E</w:t>
      </w:r>
      <w:r>
        <w:rPr>
          <w:i/>
          <w:position w:val="2"/>
          <w:sz w:val="21"/>
        </w:rPr>
        <w:t xml:space="preserve"> </w:t>
      </w:r>
      <w:r>
        <w:rPr>
          <w:i/>
          <w:spacing w:val="-24"/>
          <w:position w:val="2"/>
          <w:sz w:val="21"/>
        </w:rPr>
        <w:t xml:space="preserve"> </w:t>
      </w:r>
      <w:r>
        <w:rPr>
          <w:rFonts w:ascii="Symbol" w:hAnsi="Symbol"/>
          <w:w w:val="101"/>
          <w:position w:val="2"/>
          <w:sz w:val="21"/>
        </w:rPr>
        <w:t></w:t>
      </w:r>
      <w:r>
        <w:rPr>
          <w:spacing w:val="7"/>
          <w:position w:val="2"/>
          <w:sz w:val="21"/>
        </w:rPr>
        <w:t xml:space="preserve"> </w:t>
      </w:r>
      <w:r>
        <w:rPr>
          <w:rFonts w:ascii="Symbol" w:hAnsi="Symbol"/>
          <w:spacing w:val="-1"/>
          <w:w w:val="101"/>
          <w:position w:val="2"/>
          <w:sz w:val="21"/>
        </w:rPr>
        <w:t></w:t>
      </w:r>
      <w:r>
        <w:rPr>
          <w:i/>
          <w:w w:val="252"/>
          <w:position w:val="2"/>
          <w:sz w:val="21"/>
        </w:rPr>
        <w:t>Ï</w:t>
      </w:r>
      <w:r>
        <w:rPr>
          <w:i/>
          <w:position w:val="2"/>
          <w:sz w:val="21"/>
        </w:rPr>
        <w:t xml:space="preserve"> </w:t>
      </w:r>
      <w:r>
        <w:rPr>
          <w:i/>
          <w:spacing w:val="-12"/>
          <w:position w:val="2"/>
          <w:sz w:val="21"/>
        </w:rPr>
        <w:t xml:space="preserve"> </w:t>
      </w:r>
      <w:r>
        <w:rPr>
          <w:rFonts w:ascii="Symbol" w:hAnsi="Symbol"/>
          <w:w w:val="101"/>
          <w:position w:val="2"/>
          <w:sz w:val="21"/>
        </w:rPr>
        <w:t></w:t>
      </w:r>
      <w:r>
        <w:rPr>
          <w:spacing w:val="14"/>
          <w:position w:val="2"/>
          <w:sz w:val="21"/>
        </w:rPr>
        <w:t xml:space="preserve"> </w:t>
      </w:r>
      <w:r>
        <w:rPr>
          <w:i/>
          <w:w w:val="90"/>
          <w:position w:val="2"/>
          <w:sz w:val="21"/>
        </w:rPr>
        <w:t>g</w:t>
      </w:r>
      <w:r>
        <w:rPr>
          <w:i/>
          <w:spacing w:val="22"/>
          <w:position w:val="2"/>
          <w:sz w:val="21"/>
        </w:rPr>
        <w:t xml:space="preserve"> </w:t>
      </w:r>
      <w:r>
        <w:rPr>
          <w:rFonts w:ascii="Symbol" w:hAnsi="Symbol"/>
          <w:w w:val="101"/>
          <w:position w:val="2"/>
          <w:sz w:val="21"/>
        </w:rPr>
        <w:t></w:t>
      </w:r>
      <w:r>
        <w:rPr>
          <w:spacing w:val="-30"/>
          <w:position w:val="2"/>
          <w:sz w:val="21"/>
        </w:rPr>
        <w:t xml:space="preserve"> </w:t>
      </w:r>
      <w:r>
        <w:rPr>
          <w:i/>
          <w:spacing w:val="5"/>
          <w:w w:val="122"/>
          <w:position w:val="2"/>
          <w:sz w:val="21"/>
        </w:rPr>
        <w:t>W</w:t>
      </w:r>
      <w:r>
        <w:rPr>
          <w:i/>
          <w:w w:val="195"/>
          <w:position w:val="-3"/>
          <w:sz w:val="12"/>
        </w:rPr>
        <w:t>í</w:t>
      </w:r>
      <w:r>
        <w:rPr>
          <w:i/>
          <w:position w:val="-3"/>
          <w:sz w:val="12"/>
        </w:rPr>
        <w:t xml:space="preserve"> </w:t>
      </w:r>
      <w:r>
        <w:rPr>
          <w:i/>
          <w:spacing w:val="-10"/>
          <w:position w:val="-3"/>
          <w:sz w:val="12"/>
        </w:rPr>
        <w:t xml:space="preserve"> </w:t>
      </w:r>
      <w:r>
        <w:t>,</w:t>
      </w:r>
    </w:p>
    <w:p w:rsidR="00E24332" w:rsidRDefault="002D2D48">
      <w:pPr>
        <w:pStyle w:val="a3"/>
        <w:spacing w:before="7"/>
        <w:ind w:left="0" w:right="0" w:firstLine="0"/>
        <w:jc w:val="left"/>
        <w:rPr>
          <w:sz w:val="29"/>
        </w:rPr>
      </w:pPr>
      <w:r>
        <w:rPr>
          <w:noProof/>
          <w:lang w:val="ru-RU" w:eastAsia="ru-RU" w:bidi="ar-SA"/>
        </w:rPr>
        <w:drawing>
          <wp:anchor distT="0" distB="0" distL="0" distR="0" simplePos="0" relativeHeight="47" behindDoc="0" locked="0" layoutInCell="1" allowOverlap="1">
            <wp:simplePos x="0" y="0"/>
            <wp:positionH relativeFrom="page">
              <wp:posOffset>540537</wp:posOffset>
            </wp:positionH>
            <wp:positionV relativeFrom="paragraph">
              <wp:posOffset>241566</wp:posOffset>
            </wp:positionV>
            <wp:extent cx="4069079" cy="1764792"/>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3" cstate="print"/>
                    <a:stretch>
                      <a:fillRect/>
                    </a:stretch>
                  </pic:blipFill>
                  <pic:spPr>
                    <a:xfrm>
                      <a:off x="0" y="0"/>
                      <a:ext cx="4069079" cy="1764792"/>
                    </a:xfrm>
                    <a:prstGeom prst="rect">
                      <a:avLst/>
                    </a:prstGeom>
                  </pic:spPr>
                </pic:pic>
              </a:graphicData>
            </a:graphic>
          </wp:anchor>
        </w:drawing>
      </w:r>
    </w:p>
    <w:p w:rsidR="00E24332" w:rsidRDefault="002D2D48">
      <w:pPr>
        <w:pStyle w:val="a4"/>
        <w:numPr>
          <w:ilvl w:val="1"/>
          <w:numId w:val="96"/>
        </w:numPr>
        <w:tabs>
          <w:tab w:val="left" w:pos="336"/>
        </w:tabs>
        <w:spacing w:before="122"/>
        <w:ind w:left="335" w:right="53" w:hanging="336"/>
        <w:jc w:val="left"/>
        <w:rPr>
          <w:sz w:val="20"/>
        </w:rPr>
      </w:pPr>
      <w:r>
        <w:rPr>
          <w:b/>
          <w:spacing w:val="-3"/>
          <w:sz w:val="20"/>
        </w:rPr>
        <w:t xml:space="preserve">сурет. </w:t>
      </w:r>
      <w:r>
        <w:rPr>
          <w:sz w:val="20"/>
        </w:rPr>
        <w:t>Суғармалы егістік жердің су теңгермесін құраушылардың желісі</w:t>
      </w:r>
    </w:p>
    <w:p w:rsidR="00E24332" w:rsidRDefault="002D2D48">
      <w:pPr>
        <w:spacing w:before="61" w:line="233" w:lineRule="exact"/>
        <w:ind w:right="52"/>
        <w:jc w:val="center"/>
        <w:rPr>
          <w:sz w:val="18"/>
        </w:rPr>
      </w:pPr>
      <w:r>
        <w:rPr>
          <w:i/>
          <w:sz w:val="18"/>
        </w:rPr>
        <w:t>O</w:t>
      </w:r>
      <w:r>
        <w:rPr>
          <w:i/>
          <w:position w:val="-5"/>
          <w:sz w:val="10"/>
        </w:rPr>
        <w:t xml:space="preserve">c  </w:t>
      </w:r>
      <w:r>
        <w:rPr>
          <w:sz w:val="18"/>
        </w:rPr>
        <w:t xml:space="preserve">– жауын-шашын; </w:t>
      </w:r>
      <w:r>
        <w:rPr>
          <w:i/>
          <w:sz w:val="18"/>
        </w:rPr>
        <w:t xml:space="preserve">E </w:t>
      </w:r>
      <w:r>
        <w:rPr>
          <w:sz w:val="18"/>
        </w:rPr>
        <w:t xml:space="preserve">– жалпы су тұтыну мөлшері; </w:t>
      </w:r>
      <w:r>
        <w:rPr>
          <w:i/>
          <w:sz w:val="18"/>
        </w:rPr>
        <w:t xml:space="preserve">И </w:t>
      </w:r>
      <w:r>
        <w:rPr>
          <w:sz w:val="18"/>
        </w:rPr>
        <w:t>– физикалық</w:t>
      </w:r>
      <w:r>
        <w:rPr>
          <w:spacing w:val="-17"/>
          <w:sz w:val="18"/>
        </w:rPr>
        <w:t xml:space="preserve"> </w:t>
      </w:r>
      <w:r>
        <w:rPr>
          <w:spacing w:val="-3"/>
          <w:sz w:val="18"/>
        </w:rPr>
        <w:t>булану;</w:t>
      </w:r>
    </w:p>
    <w:p w:rsidR="00E24332" w:rsidRDefault="002D2D48">
      <w:pPr>
        <w:spacing w:line="228" w:lineRule="auto"/>
        <w:ind w:left="161" w:right="214"/>
        <w:jc w:val="center"/>
        <w:rPr>
          <w:sz w:val="18"/>
        </w:rPr>
      </w:pPr>
      <w:r>
        <w:rPr>
          <w:i/>
          <w:w w:val="105"/>
          <w:sz w:val="18"/>
        </w:rPr>
        <w:t>Т</w:t>
      </w:r>
      <w:r>
        <w:rPr>
          <w:i/>
          <w:spacing w:val="-19"/>
          <w:w w:val="105"/>
          <w:sz w:val="18"/>
        </w:rPr>
        <w:t xml:space="preserve"> </w:t>
      </w:r>
      <w:r>
        <w:rPr>
          <w:w w:val="105"/>
          <w:sz w:val="18"/>
        </w:rPr>
        <w:t>–</w:t>
      </w:r>
      <w:r>
        <w:rPr>
          <w:spacing w:val="-18"/>
          <w:w w:val="105"/>
          <w:sz w:val="18"/>
        </w:rPr>
        <w:t xml:space="preserve"> </w:t>
      </w:r>
      <w:r>
        <w:rPr>
          <w:w w:val="105"/>
          <w:sz w:val="18"/>
        </w:rPr>
        <w:t>транспирация;</w:t>
      </w:r>
      <w:r>
        <w:rPr>
          <w:spacing w:val="-18"/>
          <w:w w:val="105"/>
          <w:sz w:val="18"/>
        </w:rPr>
        <w:t xml:space="preserve"> </w:t>
      </w:r>
      <w:r>
        <w:rPr>
          <w:i/>
          <w:w w:val="105"/>
          <w:sz w:val="18"/>
        </w:rPr>
        <w:t>O</w:t>
      </w:r>
      <w:r>
        <w:rPr>
          <w:i/>
          <w:w w:val="105"/>
          <w:position w:val="-5"/>
          <w:sz w:val="10"/>
        </w:rPr>
        <w:t>p</w:t>
      </w:r>
      <w:r>
        <w:rPr>
          <w:i/>
          <w:spacing w:val="3"/>
          <w:w w:val="105"/>
          <w:position w:val="-5"/>
          <w:sz w:val="10"/>
        </w:rPr>
        <w:t xml:space="preserve"> </w:t>
      </w:r>
      <w:r>
        <w:rPr>
          <w:w w:val="105"/>
          <w:sz w:val="18"/>
        </w:rPr>
        <w:t>–</w:t>
      </w:r>
      <w:r>
        <w:rPr>
          <w:spacing w:val="-19"/>
          <w:w w:val="105"/>
          <w:sz w:val="18"/>
        </w:rPr>
        <w:t xml:space="preserve"> </w:t>
      </w:r>
      <w:r>
        <w:rPr>
          <w:spacing w:val="-3"/>
          <w:w w:val="105"/>
          <w:sz w:val="18"/>
        </w:rPr>
        <w:t>суғар</w:t>
      </w:r>
      <w:r>
        <w:rPr>
          <w:spacing w:val="-3"/>
          <w:w w:val="105"/>
          <w:sz w:val="18"/>
          <w:u w:val="single"/>
        </w:rPr>
        <w:t>ма</w:t>
      </w:r>
      <w:r>
        <w:rPr>
          <w:spacing w:val="-3"/>
          <w:w w:val="105"/>
          <w:sz w:val="18"/>
        </w:rPr>
        <w:t>лау</w:t>
      </w:r>
      <w:r>
        <w:rPr>
          <w:spacing w:val="-19"/>
          <w:w w:val="105"/>
          <w:sz w:val="18"/>
        </w:rPr>
        <w:t xml:space="preserve"> </w:t>
      </w:r>
      <w:r>
        <w:rPr>
          <w:w w:val="105"/>
          <w:sz w:val="18"/>
        </w:rPr>
        <w:t>мөлшері;</w:t>
      </w:r>
      <w:r>
        <w:rPr>
          <w:spacing w:val="-18"/>
          <w:w w:val="105"/>
          <w:sz w:val="18"/>
        </w:rPr>
        <w:t xml:space="preserve"> </w:t>
      </w:r>
      <w:r>
        <w:rPr>
          <w:w w:val="105"/>
          <w:sz w:val="18"/>
        </w:rPr>
        <w:t>±</w:t>
      </w:r>
      <w:r>
        <w:rPr>
          <w:spacing w:val="-19"/>
          <w:w w:val="105"/>
          <w:sz w:val="18"/>
        </w:rPr>
        <w:t xml:space="preserve"> </w:t>
      </w:r>
      <w:r>
        <w:rPr>
          <w:i/>
          <w:w w:val="105"/>
          <w:sz w:val="18"/>
        </w:rPr>
        <w:t>g</w:t>
      </w:r>
      <w:r>
        <w:rPr>
          <w:i/>
          <w:spacing w:val="-18"/>
          <w:w w:val="105"/>
          <w:sz w:val="18"/>
        </w:rPr>
        <w:t xml:space="preserve"> </w:t>
      </w:r>
      <w:r>
        <w:rPr>
          <w:w w:val="105"/>
          <w:sz w:val="18"/>
        </w:rPr>
        <w:t>–</w:t>
      </w:r>
      <w:r>
        <w:rPr>
          <w:spacing w:val="-18"/>
          <w:w w:val="105"/>
          <w:sz w:val="18"/>
        </w:rPr>
        <w:t xml:space="preserve"> </w:t>
      </w:r>
      <w:r>
        <w:rPr>
          <w:w w:val="105"/>
          <w:sz w:val="18"/>
        </w:rPr>
        <w:t>топырақ</w:t>
      </w:r>
      <w:r>
        <w:rPr>
          <w:spacing w:val="-18"/>
          <w:w w:val="105"/>
          <w:sz w:val="18"/>
        </w:rPr>
        <w:t xml:space="preserve"> </w:t>
      </w:r>
      <w:r>
        <w:rPr>
          <w:w w:val="105"/>
          <w:sz w:val="18"/>
        </w:rPr>
        <w:t>жəне</w:t>
      </w:r>
      <w:r>
        <w:rPr>
          <w:spacing w:val="-18"/>
          <w:w w:val="105"/>
          <w:sz w:val="18"/>
        </w:rPr>
        <w:t xml:space="preserve"> </w:t>
      </w:r>
      <w:r>
        <w:rPr>
          <w:w w:val="105"/>
          <w:sz w:val="18"/>
        </w:rPr>
        <w:t>жер</w:t>
      </w:r>
      <w:r>
        <w:rPr>
          <w:spacing w:val="-18"/>
          <w:w w:val="105"/>
          <w:sz w:val="18"/>
        </w:rPr>
        <w:t xml:space="preserve"> </w:t>
      </w:r>
      <w:r>
        <w:rPr>
          <w:w w:val="105"/>
          <w:sz w:val="18"/>
          <w:u w:val="single"/>
        </w:rPr>
        <w:t>ас</w:t>
      </w:r>
      <w:r>
        <w:rPr>
          <w:w w:val="105"/>
          <w:sz w:val="18"/>
        </w:rPr>
        <w:t>ты</w:t>
      </w:r>
      <w:r>
        <w:rPr>
          <w:spacing w:val="-18"/>
          <w:w w:val="105"/>
          <w:sz w:val="18"/>
        </w:rPr>
        <w:t xml:space="preserve"> </w:t>
      </w:r>
      <w:r>
        <w:rPr>
          <w:w w:val="105"/>
          <w:sz w:val="18"/>
        </w:rPr>
        <w:t xml:space="preserve">су </w:t>
      </w:r>
      <w:r>
        <w:rPr>
          <w:w w:val="110"/>
          <w:sz w:val="18"/>
        </w:rPr>
        <w:t>аралығындағы</w:t>
      </w:r>
      <w:r>
        <w:rPr>
          <w:spacing w:val="-35"/>
          <w:w w:val="110"/>
          <w:sz w:val="18"/>
        </w:rPr>
        <w:t xml:space="preserve"> </w:t>
      </w:r>
      <w:r>
        <w:rPr>
          <w:w w:val="110"/>
          <w:sz w:val="18"/>
        </w:rPr>
        <w:t>ылғал</w:t>
      </w:r>
      <w:r>
        <w:rPr>
          <w:spacing w:val="-34"/>
          <w:w w:val="110"/>
          <w:sz w:val="18"/>
        </w:rPr>
        <w:t xml:space="preserve"> </w:t>
      </w:r>
      <w:r>
        <w:rPr>
          <w:w w:val="110"/>
          <w:sz w:val="18"/>
        </w:rPr>
        <w:t>алмасу;</w:t>
      </w:r>
      <w:r>
        <w:rPr>
          <w:spacing w:val="-24"/>
          <w:w w:val="110"/>
          <w:sz w:val="18"/>
        </w:rPr>
        <w:t xml:space="preserve"> </w:t>
      </w:r>
      <w:r>
        <w:rPr>
          <w:i/>
          <w:w w:val="200"/>
          <w:sz w:val="17"/>
        </w:rPr>
        <w:t>Ï</w:t>
      </w:r>
      <w:r>
        <w:rPr>
          <w:i/>
          <w:spacing w:val="-46"/>
          <w:w w:val="200"/>
          <w:sz w:val="17"/>
        </w:rPr>
        <w:t xml:space="preserve"> </w:t>
      </w:r>
      <w:r>
        <w:rPr>
          <w:w w:val="110"/>
          <w:sz w:val="18"/>
        </w:rPr>
        <w:t>–</w:t>
      </w:r>
      <w:r>
        <w:rPr>
          <w:spacing w:val="-35"/>
          <w:w w:val="110"/>
          <w:sz w:val="18"/>
        </w:rPr>
        <w:t xml:space="preserve"> </w:t>
      </w:r>
      <w:r>
        <w:rPr>
          <w:w w:val="110"/>
          <w:sz w:val="18"/>
        </w:rPr>
        <w:t>жер</w:t>
      </w:r>
      <w:r>
        <w:rPr>
          <w:spacing w:val="-34"/>
          <w:w w:val="110"/>
          <w:sz w:val="18"/>
        </w:rPr>
        <w:t xml:space="preserve"> </w:t>
      </w:r>
      <w:r>
        <w:rPr>
          <w:w w:val="110"/>
          <w:sz w:val="18"/>
        </w:rPr>
        <w:t>бетіндегі</w:t>
      </w:r>
      <w:r>
        <w:rPr>
          <w:spacing w:val="-34"/>
          <w:w w:val="110"/>
          <w:sz w:val="18"/>
        </w:rPr>
        <w:t xml:space="preserve"> </w:t>
      </w:r>
      <w:r>
        <w:rPr>
          <w:w w:val="110"/>
          <w:sz w:val="18"/>
        </w:rPr>
        <w:t>су</w:t>
      </w:r>
      <w:r>
        <w:rPr>
          <w:spacing w:val="-34"/>
          <w:w w:val="110"/>
          <w:sz w:val="18"/>
        </w:rPr>
        <w:t xml:space="preserve"> </w:t>
      </w:r>
      <w:r>
        <w:rPr>
          <w:w w:val="110"/>
          <w:sz w:val="18"/>
        </w:rPr>
        <w:t>ағынының</w:t>
      </w:r>
      <w:r>
        <w:rPr>
          <w:spacing w:val="-35"/>
          <w:w w:val="110"/>
          <w:sz w:val="18"/>
        </w:rPr>
        <w:t xml:space="preserve"> </w:t>
      </w:r>
      <w:r>
        <w:rPr>
          <w:w w:val="110"/>
          <w:sz w:val="18"/>
        </w:rPr>
        <w:t>түсімі;</w:t>
      </w:r>
      <w:r>
        <w:rPr>
          <w:spacing w:val="-31"/>
          <w:w w:val="110"/>
          <w:sz w:val="18"/>
        </w:rPr>
        <w:t xml:space="preserve"> </w:t>
      </w:r>
      <w:r>
        <w:rPr>
          <w:i/>
          <w:w w:val="200"/>
          <w:sz w:val="18"/>
        </w:rPr>
        <w:t>Î</w:t>
      </w:r>
      <w:r>
        <w:rPr>
          <w:i/>
          <w:spacing w:val="-60"/>
          <w:w w:val="200"/>
          <w:sz w:val="18"/>
        </w:rPr>
        <w:t xml:space="preserve"> </w:t>
      </w:r>
      <w:r>
        <w:rPr>
          <w:w w:val="110"/>
          <w:sz w:val="18"/>
        </w:rPr>
        <w:t>–</w:t>
      </w:r>
      <w:r>
        <w:rPr>
          <w:spacing w:val="-34"/>
          <w:w w:val="110"/>
          <w:sz w:val="18"/>
        </w:rPr>
        <w:t xml:space="preserve"> </w:t>
      </w:r>
      <w:r>
        <w:rPr>
          <w:w w:val="110"/>
          <w:sz w:val="18"/>
        </w:rPr>
        <w:t xml:space="preserve">жер </w:t>
      </w:r>
      <w:r>
        <w:rPr>
          <w:w w:val="110"/>
          <w:position w:val="1"/>
          <w:sz w:val="18"/>
        </w:rPr>
        <w:t>бетіндегі</w:t>
      </w:r>
      <w:r>
        <w:rPr>
          <w:spacing w:val="-35"/>
          <w:w w:val="110"/>
          <w:position w:val="1"/>
          <w:sz w:val="18"/>
        </w:rPr>
        <w:t xml:space="preserve"> </w:t>
      </w:r>
      <w:r>
        <w:rPr>
          <w:w w:val="110"/>
          <w:position w:val="1"/>
          <w:sz w:val="18"/>
        </w:rPr>
        <w:t>су</w:t>
      </w:r>
      <w:r>
        <w:rPr>
          <w:spacing w:val="-34"/>
          <w:w w:val="110"/>
          <w:position w:val="1"/>
          <w:sz w:val="18"/>
        </w:rPr>
        <w:t xml:space="preserve"> </w:t>
      </w:r>
      <w:r>
        <w:rPr>
          <w:w w:val="110"/>
          <w:position w:val="1"/>
          <w:sz w:val="18"/>
        </w:rPr>
        <w:t>ағынының</w:t>
      </w:r>
      <w:r>
        <w:rPr>
          <w:spacing w:val="-35"/>
          <w:w w:val="110"/>
          <w:position w:val="1"/>
          <w:sz w:val="18"/>
        </w:rPr>
        <w:t xml:space="preserve"> </w:t>
      </w:r>
      <w:r>
        <w:rPr>
          <w:w w:val="110"/>
          <w:position w:val="1"/>
          <w:sz w:val="18"/>
        </w:rPr>
        <w:t>шығысы;</w:t>
      </w:r>
      <w:r>
        <w:rPr>
          <w:spacing w:val="-24"/>
          <w:w w:val="110"/>
          <w:position w:val="1"/>
          <w:sz w:val="18"/>
        </w:rPr>
        <w:t xml:space="preserve"> </w:t>
      </w:r>
      <w:r>
        <w:rPr>
          <w:i/>
          <w:w w:val="180"/>
          <w:position w:val="1"/>
          <w:sz w:val="19"/>
          <w:u w:val="single"/>
        </w:rPr>
        <w:t>Ï</w:t>
      </w:r>
      <w:r>
        <w:rPr>
          <w:i/>
          <w:spacing w:val="-59"/>
          <w:w w:val="180"/>
          <w:position w:val="1"/>
          <w:sz w:val="19"/>
        </w:rPr>
        <w:t xml:space="preserve"> </w:t>
      </w:r>
      <w:r>
        <w:rPr>
          <w:w w:val="110"/>
          <w:position w:val="1"/>
          <w:sz w:val="18"/>
        </w:rPr>
        <w:t>–</w:t>
      </w:r>
      <w:r>
        <w:rPr>
          <w:spacing w:val="-35"/>
          <w:w w:val="110"/>
          <w:position w:val="1"/>
          <w:sz w:val="18"/>
        </w:rPr>
        <w:t xml:space="preserve"> </w:t>
      </w:r>
      <w:r>
        <w:rPr>
          <w:w w:val="110"/>
          <w:position w:val="1"/>
          <w:sz w:val="18"/>
        </w:rPr>
        <w:t>жер</w:t>
      </w:r>
      <w:r>
        <w:rPr>
          <w:spacing w:val="-34"/>
          <w:w w:val="110"/>
          <w:position w:val="1"/>
          <w:sz w:val="18"/>
        </w:rPr>
        <w:t xml:space="preserve"> </w:t>
      </w:r>
      <w:r>
        <w:rPr>
          <w:w w:val="110"/>
          <w:position w:val="1"/>
          <w:sz w:val="18"/>
        </w:rPr>
        <w:t>астындағы</w:t>
      </w:r>
      <w:r>
        <w:rPr>
          <w:spacing w:val="-35"/>
          <w:w w:val="110"/>
          <w:position w:val="1"/>
          <w:sz w:val="18"/>
        </w:rPr>
        <w:t xml:space="preserve"> </w:t>
      </w:r>
      <w:r>
        <w:rPr>
          <w:w w:val="110"/>
          <w:position w:val="1"/>
          <w:sz w:val="18"/>
        </w:rPr>
        <w:t>су</w:t>
      </w:r>
      <w:r>
        <w:rPr>
          <w:spacing w:val="-34"/>
          <w:w w:val="110"/>
          <w:position w:val="1"/>
          <w:sz w:val="18"/>
        </w:rPr>
        <w:t xml:space="preserve"> </w:t>
      </w:r>
      <w:r>
        <w:rPr>
          <w:w w:val="110"/>
          <w:position w:val="1"/>
          <w:sz w:val="18"/>
        </w:rPr>
        <w:t>ағынының</w:t>
      </w:r>
      <w:r>
        <w:rPr>
          <w:spacing w:val="-35"/>
          <w:w w:val="110"/>
          <w:position w:val="1"/>
          <w:sz w:val="18"/>
        </w:rPr>
        <w:t xml:space="preserve"> </w:t>
      </w:r>
      <w:r>
        <w:rPr>
          <w:w w:val="110"/>
          <w:position w:val="1"/>
          <w:sz w:val="18"/>
        </w:rPr>
        <w:t>түсімі;</w:t>
      </w:r>
      <w:r>
        <w:rPr>
          <w:spacing w:val="-32"/>
          <w:w w:val="110"/>
          <w:position w:val="1"/>
          <w:sz w:val="18"/>
        </w:rPr>
        <w:t xml:space="preserve"> </w:t>
      </w:r>
      <w:r>
        <w:rPr>
          <w:i/>
          <w:w w:val="180"/>
          <w:sz w:val="18"/>
          <w:u w:val="single"/>
        </w:rPr>
        <w:t>Î</w:t>
      </w:r>
      <w:r>
        <w:rPr>
          <w:i/>
          <w:spacing w:val="-50"/>
          <w:w w:val="180"/>
          <w:sz w:val="18"/>
        </w:rPr>
        <w:t xml:space="preserve"> </w:t>
      </w:r>
      <w:r>
        <w:rPr>
          <w:spacing w:val="-14"/>
          <w:w w:val="110"/>
          <w:position w:val="1"/>
          <w:sz w:val="18"/>
        </w:rPr>
        <w:t xml:space="preserve">– </w:t>
      </w:r>
      <w:r>
        <w:rPr>
          <w:w w:val="105"/>
          <w:sz w:val="18"/>
        </w:rPr>
        <w:t>жер</w:t>
      </w:r>
      <w:r>
        <w:rPr>
          <w:spacing w:val="-21"/>
          <w:w w:val="105"/>
          <w:sz w:val="18"/>
        </w:rPr>
        <w:t xml:space="preserve"> </w:t>
      </w:r>
      <w:r>
        <w:rPr>
          <w:w w:val="105"/>
          <w:sz w:val="18"/>
        </w:rPr>
        <w:t>астындағы</w:t>
      </w:r>
      <w:r>
        <w:rPr>
          <w:spacing w:val="-21"/>
          <w:w w:val="105"/>
          <w:sz w:val="18"/>
        </w:rPr>
        <w:t xml:space="preserve"> </w:t>
      </w:r>
      <w:r>
        <w:rPr>
          <w:w w:val="105"/>
          <w:sz w:val="18"/>
        </w:rPr>
        <w:t>су</w:t>
      </w:r>
      <w:r>
        <w:rPr>
          <w:spacing w:val="-21"/>
          <w:w w:val="105"/>
          <w:sz w:val="18"/>
        </w:rPr>
        <w:t xml:space="preserve"> </w:t>
      </w:r>
      <w:r>
        <w:rPr>
          <w:w w:val="105"/>
          <w:sz w:val="18"/>
        </w:rPr>
        <w:t>ағынының</w:t>
      </w:r>
      <w:r>
        <w:rPr>
          <w:spacing w:val="-21"/>
          <w:w w:val="105"/>
          <w:sz w:val="18"/>
        </w:rPr>
        <w:t xml:space="preserve"> </w:t>
      </w:r>
      <w:r>
        <w:rPr>
          <w:w w:val="105"/>
          <w:sz w:val="18"/>
        </w:rPr>
        <w:t>шығысы;</w:t>
      </w:r>
      <w:r>
        <w:rPr>
          <w:spacing w:val="-21"/>
          <w:w w:val="105"/>
          <w:sz w:val="18"/>
        </w:rPr>
        <w:t xml:space="preserve"> </w:t>
      </w:r>
      <w:r>
        <w:rPr>
          <w:w w:val="105"/>
          <w:sz w:val="18"/>
        </w:rPr>
        <w:t>±</w:t>
      </w:r>
      <w:r>
        <w:rPr>
          <w:spacing w:val="-21"/>
          <w:w w:val="105"/>
          <w:sz w:val="18"/>
        </w:rPr>
        <w:t xml:space="preserve"> </w:t>
      </w:r>
      <w:r>
        <w:rPr>
          <w:i/>
          <w:w w:val="105"/>
          <w:sz w:val="18"/>
        </w:rPr>
        <w:t>p</w:t>
      </w:r>
      <w:r>
        <w:rPr>
          <w:i/>
          <w:spacing w:val="-21"/>
          <w:w w:val="105"/>
          <w:sz w:val="18"/>
        </w:rPr>
        <w:t xml:space="preserve"> </w:t>
      </w:r>
      <w:r>
        <w:rPr>
          <w:w w:val="105"/>
          <w:sz w:val="18"/>
        </w:rPr>
        <w:t>–</w:t>
      </w:r>
      <w:r>
        <w:rPr>
          <w:spacing w:val="-21"/>
          <w:w w:val="105"/>
          <w:sz w:val="18"/>
        </w:rPr>
        <w:t xml:space="preserve"> </w:t>
      </w:r>
      <w:r>
        <w:rPr>
          <w:w w:val="105"/>
          <w:sz w:val="18"/>
        </w:rPr>
        <w:t>жоғарғы</w:t>
      </w:r>
      <w:r>
        <w:rPr>
          <w:spacing w:val="-21"/>
          <w:w w:val="105"/>
          <w:sz w:val="18"/>
        </w:rPr>
        <w:t xml:space="preserve"> </w:t>
      </w:r>
      <w:r>
        <w:rPr>
          <w:w w:val="105"/>
          <w:sz w:val="18"/>
        </w:rPr>
        <w:t>қысымдағы</w:t>
      </w:r>
      <w:r>
        <w:rPr>
          <w:spacing w:val="-21"/>
          <w:w w:val="105"/>
          <w:sz w:val="18"/>
        </w:rPr>
        <w:t xml:space="preserve"> </w:t>
      </w:r>
      <w:r>
        <w:rPr>
          <w:w w:val="105"/>
          <w:sz w:val="18"/>
        </w:rPr>
        <w:t>су</w:t>
      </w:r>
      <w:r>
        <w:rPr>
          <w:spacing w:val="-21"/>
          <w:w w:val="105"/>
          <w:sz w:val="18"/>
        </w:rPr>
        <w:t xml:space="preserve"> </w:t>
      </w:r>
      <w:r>
        <w:rPr>
          <w:w w:val="105"/>
          <w:sz w:val="18"/>
        </w:rPr>
        <w:t>ағыны</w:t>
      </w:r>
    </w:p>
    <w:p w:rsidR="00E24332" w:rsidRDefault="002D2D48">
      <w:pPr>
        <w:pStyle w:val="a3"/>
        <w:spacing w:before="197" w:line="256" w:lineRule="exact"/>
        <w:ind w:left="111" w:right="167" w:firstLine="0"/>
      </w:pPr>
      <w:r>
        <w:t>мұнда,</w:t>
      </w:r>
      <w:r>
        <w:rPr>
          <w:spacing w:val="23"/>
        </w:rPr>
        <w:t xml:space="preserve"> </w:t>
      </w:r>
      <w:r>
        <w:rPr>
          <w:i/>
        </w:rPr>
        <w:t>O</w:t>
      </w:r>
      <w:r>
        <w:rPr>
          <w:i/>
          <w:position w:val="-6"/>
          <w:sz w:val="12"/>
        </w:rPr>
        <w:t>C</w:t>
      </w:r>
      <w:r>
        <w:rPr>
          <w:i/>
          <w:spacing w:val="10"/>
          <w:position w:val="-6"/>
          <w:sz w:val="12"/>
        </w:rPr>
        <w:t xml:space="preserve"> </w:t>
      </w:r>
      <w:r>
        <w:t>–</w:t>
      </w:r>
      <w:r>
        <w:rPr>
          <w:spacing w:val="-16"/>
        </w:rPr>
        <w:t xml:space="preserve"> </w:t>
      </w:r>
      <w:r>
        <w:t>жауын-шашын</w:t>
      </w:r>
      <w:r>
        <w:rPr>
          <w:spacing w:val="-16"/>
        </w:rPr>
        <w:t xml:space="preserve"> </w:t>
      </w:r>
      <w:r>
        <w:t>(жасыл</w:t>
      </w:r>
      <w:r>
        <w:rPr>
          <w:spacing w:val="-15"/>
        </w:rPr>
        <w:t xml:space="preserve"> </w:t>
      </w:r>
      <w:r>
        <w:t>су);</w:t>
      </w:r>
      <w:r>
        <w:rPr>
          <w:spacing w:val="-16"/>
        </w:rPr>
        <w:t xml:space="preserve"> </w:t>
      </w:r>
      <w:r>
        <w:rPr>
          <w:i/>
        </w:rPr>
        <w:t>O</w:t>
      </w:r>
      <w:r>
        <w:rPr>
          <w:i/>
          <w:position w:val="-6"/>
          <w:sz w:val="12"/>
        </w:rPr>
        <w:t>p</w:t>
      </w:r>
      <w:r>
        <w:rPr>
          <w:i/>
          <w:spacing w:val="9"/>
          <w:position w:val="-6"/>
          <w:sz w:val="12"/>
        </w:rPr>
        <w:t xml:space="preserve"> </w:t>
      </w:r>
      <w:r>
        <w:t>–</w:t>
      </w:r>
      <w:r>
        <w:rPr>
          <w:spacing w:val="-15"/>
        </w:rPr>
        <w:t xml:space="preserve"> </w:t>
      </w:r>
      <w:r>
        <w:rPr>
          <w:spacing w:val="-3"/>
        </w:rPr>
        <w:t>суғармалау</w:t>
      </w:r>
      <w:r>
        <w:rPr>
          <w:spacing w:val="-16"/>
        </w:rPr>
        <w:t xml:space="preserve"> </w:t>
      </w:r>
      <w:r>
        <w:t>мөлшері</w:t>
      </w:r>
      <w:r>
        <w:rPr>
          <w:spacing w:val="-16"/>
        </w:rPr>
        <w:t xml:space="preserve"> </w:t>
      </w:r>
      <w:r>
        <w:t xml:space="preserve">(көк су); </w:t>
      </w:r>
      <w:r>
        <w:rPr>
          <w:i/>
        </w:rPr>
        <w:t xml:space="preserve">E </w:t>
      </w:r>
      <w:r>
        <w:t xml:space="preserve">– </w:t>
      </w:r>
      <w:r>
        <w:rPr>
          <w:spacing w:val="-4"/>
        </w:rPr>
        <w:t xml:space="preserve">буланудың </w:t>
      </w:r>
      <w:r>
        <w:t>жиынтығы (жасыл жəне ақ су); Δ</w:t>
      </w:r>
      <w:r>
        <w:rPr>
          <w:i/>
        </w:rPr>
        <w:t xml:space="preserve">Π </w:t>
      </w:r>
      <w:r>
        <w:t xml:space="preserve">– </w:t>
      </w:r>
      <w:r>
        <w:rPr>
          <w:spacing w:val="-3"/>
        </w:rPr>
        <w:t xml:space="preserve">нəтижелі </w:t>
      </w:r>
      <w:r>
        <w:t xml:space="preserve">жербетінің ағыны (сары су); </w:t>
      </w:r>
      <w:r>
        <w:rPr>
          <w:i/>
        </w:rPr>
        <w:t xml:space="preserve">g </w:t>
      </w:r>
      <w:r>
        <w:t>– сүзілу немесе жер асты суының капиллярлық</w:t>
      </w:r>
      <w:r>
        <w:rPr>
          <w:spacing w:val="-12"/>
        </w:rPr>
        <w:t xml:space="preserve"> </w:t>
      </w:r>
      <w:r>
        <w:t>қоректенуі</w:t>
      </w:r>
      <w:r>
        <w:rPr>
          <w:spacing w:val="-11"/>
        </w:rPr>
        <w:t xml:space="preserve"> </w:t>
      </w:r>
      <w:r>
        <w:t>(қызыл</w:t>
      </w:r>
      <w:r>
        <w:rPr>
          <w:spacing w:val="-11"/>
        </w:rPr>
        <w:t xml:space="preserve"> </w:t>
      </w:r>
      <w:r>
        <w:t>су);</w:t>
      </w:r>
      <w:r>
        <w:rPr>
          <w:spacing w:val="-11"/>
        </w:rPr>
        <w:t xml:space="preserve"> </w:t>
      </w:r>
      <w:r>
        <w:rPr>
          <w:i/>
        </w:rPr>
        <w:t>W</w:t>
      </w:r>
      <w:r>
        <w:rPr>
          <w:i/>
          <w:position w:val="-6"/>
          <w:sz w:val="12"/>
        </w:rPr>
        <w:t>k</w:t>
      </w:r>
      <w:r>
        <w:rPr>
          <w:i/>
          <w:spacing w:val="14"/>
          <w:position w:val="-6"/>
          <w:sz w:val="12"/>
        </w:rPr>
        <w:t xml:space="preserve"> </w:t>
      </w:r>
      <w:r>
        <w:t>и</w:t>
      </w:r>
      <w:r>
        <w:rPr>
          <w:spacing w:val="-11"/>
        </w:rPr>
        <w:t xml:space="preserve"> </w:t>
      </w:r>
      <w:r>
        <w:rPr>
          <w:i/>
        </w:rPr>
        <w:t>W</w:t>
      </w:r>
      <w:r>
        <w:rPr>
          <w:i/>
          <w:position w:val="-6"/>
          <w:sz w:val="12"/>
        </w:rPr>
        <w:t>н</w:t>
      </w:r>
      <w:r>
        <w:rPr>
          <w:i/>
          <w:spacing w:val="14"/>
          <w:position w:val="-6"/>
          <w:sz w:val="12"/>
        </w:rPr>
        <w:t xml:space="preserve"> </w:t>
      </w:r>
      <w:r>
        <w:t>–</w:t>
      </w:r>
      <w:r>
        <w:rPr>
          <w:spacing w:val="-11"/>
        </w:rPr>
        <w:t xml:space="preserve"> </w:t>
      </w:r>
      <w:r>
        <w:t>топырақтың</w:t>
      </w:r>
      <w:r>
        <w:rPr>
          <w:spacing w:val="-11"/>
        </w:rPr>
        <w:t xml:space="preserve"> </w:t>
      </w:r>
      <w:r>
        <w:t>ылғал</w:t>
      </w:r>
      <w:r>
        <w:rPr>
          <w:spacing w:val="-11"/>
        </w:rPr>
        <w:t xml:space="preserve"> </w:t>
      </w:r>
      <w:r>
        <w:t>ал- масу аймағындағы ылғал қорының есепке алу кезеңінің соңғы жəне бастапқы кездегі</w:t>
      </w:r>
      <w:r>
        <w:rPr>
          <w:spacing w:val="-3"/>
        </w:rPr>
        <w:t xml:space="preserve"> </w:t>
      </w:r>
      <w:r>
        <w:t>шамасы.</w:t>
      </w:r>
    </w:p>
    <w:p w:rsidR="00E24332" w:rsidRDefault="002D2D48">
      <w:pPr>
        <w:pStyle w:val="a3"/>
        <w:spacing w:line="242" w:lineRule="auto"/>
        <w:ind w:left="111" w:right="167"/>
      </w:pPr>
      <w:r>
        <w:t xml:space="preserve">Бұл </w:t>
      </w:r>
      <w:r>
        <w:rPr>
          <w:spacing w:val="-3"/>
        </w:rPr>
        <w:t xml:space="preserve">теңдеудегі </w:t>
      </w:r>
      <w:r>
        <w:t xml:space="preserve">анықтау дəрежесі өте </w:t>
      </w:r>
      <w:r>
        <w:rPr>
          <w:spacing w:val="-3"/>
        </w:rPr>
        <w:t xml:space="preserve">қиындау </w:t>
      </w:r>
      <w:r>
        <w:t xml:space="preserve">мүшесі – </w:t>
      </w:r>
      <w:r>
        <w:rPr>
          <w:spacing w:val="-4"/>
        </w:rPr>
        <w:t xml:space="preserve">булану- </w:t>
      </w:r>
      <w:r>
        <w:t>дың</w:t>
      </w:r>
      <w:r>
        <w:rPr>
          <w:spacing w:val="-15"/>
        </w:rPr>
        <w:t xml:space="preserve"> </w:t>
      </w:r>
      <w:r>
        <w:t>жиынтығы</w:t>
      </w:r>
      <w:r>
        <w:rPr>
          <w:spacing w:val="-15"/>
        </w:rPr>
        <w:t xml:space="preserve"> </w:t>
      </w:r>
      <w:r>
        <w:t>(</w:t>
      </w:r>
      <w:r>
        <w:rPr>
          <w:i/>
        </w:rPr>
        <w:t>E</w:t>
      </w:r>
      <w:r>
        <w:t>),</w:t>
      </w:r>
      <w:r>
        <w:rPr>
          <w:spacing w:val="-15"/>
        </w:rPr>
        <w:t xml:space="preserve"> </w:t>
      </w:r>
      <w:r>
        <w:t>ол</w:t>
      </w:r>
      <w:r>
        <w:rPr>
          <w:spacing w:val="-14"/>
        </w:rPr>
        <w:t xml:space="preserve"> </w:t>
      </w:r>
      <w:r>
        <w:t>дүниежүзілік</w:t>
      </w:r>
      <w:r>
        <w:rPr>
          <w:spacing w:val="-15"/>
        </w:rPr>
        <w:t xml:space="preserve"> </w:t>
      </w:r>
      <w:r>
        <w:t>тəжірибеде</w:t>
      </w:r>
      <w:r>
        <w:rPr>
          <w:spacing w:val="-15"/>
        </w:rPr>
        <w:t xml:space="preserve"> </w:t>
      </w:r>
      <w:r>
        <w:t>гидрометеорология- лық, жылу теңдік, су-жылу теңдік жəне биоклиматтық</w:t>
      </w:r>
      <w:r>
        <w:rPr>
          <w:spacing w:val="-10"/>
        </w:rPr>
        <w:t xml:space="preserve"> </w:t>
      </w:r>
      <w:r>
        <w:t>əдістерге</w:t>
      </w:r>
    </w:p>
    <w:p w:rsidR="00E24332" w:rsidRDefault="00E24332">
      <w:pPr>
        <w:spacing w:line="242" w:lineRule="auto"/>
        <w:sectPr w:rsidR="00E24332">
          <w:pgSz w:w="8110" w:h="11910"/>
          <w:pgMar w:top="700" w:right="680" w:bottom="740" w:left="740" w:header="0" w:footer="500" w:gutter="0"/>
          <w:cols w:space="720"/>
        </w:sectPr>
      </w:pPr>
    </w:p>
    <w:p w:rsidR="00E24332" w:rsidRDefault="002D2D48">
      <w:pPr>
        <w:pStyle w:val="a3"/>
        <w:spacing w:before="92" w:line="242" w:lineRule="auto"/>
        <w:ind w:firstLine="0"/>
      </w:pPr>
      <w:r>
        <w:t>жəне жылу мен судың теңдігін құрайтын «байланыс теңдеулеріне» негізделген əдістемелердің көмегі арқылы анықталады.</w:t>
      </w:r>
    </w:p>
    <w:p w:rsidR="00E24332" w:rsidRDefault="00E24332">
      <w:pPr>
        <w:pStyle w:val="a3"/>
        <w:ind w:left="0" w:right="0" w:firstLine="0"/>
        <w:jc w:val="left"/>
      </w:pPr>
    </w:p>
    <w:p w:rsidR="00E24332" w:rsidRDefault="002D2D48">
      <w:pPr>
        <w:pStyle w:val="Heading4"/>
        <w:spacing w:line="237" w:lineRule="auto"/>
        <w:ind w:left="1868" w:right="1028" w:hanging="605"/>
      </w:pPr>
      <w:r>
        <w:t>2.5.2 Ауылшаруашылық дақылдарының жалпы суды тұтыну шамасы</w:t>
      </w:r>
    </w:p>
    <w:p w:rsidR="00E24332" w:rsidRDefault="00E24332">
      <w:pPr>
        <w:pStyle w:val="a3"/>
        <w:spacing w:before="6"/>
        <w:ind w:left="0" w:right="0" w:firstLine="0"/>
        <w:jc w:val="left"/>
        <w:rPr>
          <w:b/>
        </w:rPr>
      </w:pPr>
    </w:p>
    <w:p w:rsidR="00E24332" w:rsidRDefault="002D2D48">
      <w:pPr>
        <w:pStyle w:val="a3"/>
        <w:spacing w:line="242" w:lineRule="auto"/>
        <w:ind w:right="169"/>
      </w:pPr>
      <w:r>
        <w:t>Суғару</w:t>
      </w:r>
      <w:r>
        <w:rPr>
          <w:spacing w:val="-15"/>
        </w:rPr>
        <w:t xml:space="preserve"> </w:t>
      </w:r>
      <w:r>
        <w:t>тəртібін</w:t>
      </w:r>
      <w:r>
        <w:rPr>
          <w:spacing w:val="-14"/>
        </w:rPr>
        <w:t xml:space="preserve"> </w:t>
      </w:r>
      <w:r>
        <w:rPr>
          <w:spacing w:val="-3"/>
        </w:rPr>
        <w:t>анықтаудың</w:t>
      </w:r>
      <w:r>
        <w:rPr>
          <w:spacing w:val="-14"/>
        </w:rPr>
        <w:t xml:space="preserve"> </w:t>
      </w:r>
      <w:r>
        <w:t>негізгі</w:t>
      </w:r>
      <w:r>
        <w:rPr>
          <w:spacing w:val="-14"/>
        </w:rPr>
        <w:t xml:space="preserve"> </w:t>
      </w:r>
      <w:r>
        <w:t>бөлшегі</w:t>
      </w:r>
      <w:r>
        <w:rPr>
          <w:spacing w:val="-14"/>
        </w:rPr>
        <w:t xml:space="preserve"> </w:t>
      </w:r>
      <w:r>
        <w:t>–</w:t>
      </w:r>
      <w:r>
        <w:rPr>
          <w:spacing w:val="-14"/>
        </w:rPr>
        <w:t xml:space="preserve"> </w:t>
      </w:r>
      <w:r>
        <w:t>өсімдіктің</w:t>
      </w:r>
      <w:r>
        <w:rPr>
          <w:spacing w:val="-14"/>
        </w:rPr>
        <w:t xml:space="preserve"> </w:t>
      </w:r>
      <w:r>
        <w:t xml:space="preserve">өсіп-өну кезеңіндегі жапырағынан транспирацияға жəне топырақтың </w:t>
      </w:r>
      <w:r>
        <w:rPr>
          <w:spacing w:val="-4"/>
        </w:rPr>
        <w:t xml:space="preserve">беткі </w:t>
      </w:r>
      <w:r>
        <w:t xml:space="preserve">қабатынан болатын физикалық </w:t>
      </w:r>
      <w:r>
        <w:rPr>
          <w:spacing w:val="-4"/>
        </w:rPr>
        <w:t xml:space="preserve">буланудан </w:t>
      </w:r>
      <w:r>
        <w:t xml:space="preserve">тұратын </w:t>
      </w:r>
      <w:r>
        <w:rPr>
          <w:spacing w:val="-3"/>
        </w:rPr>
        <w:t xml:space="preserve">дақылдардың </w:t>
      </w:r>
      <w:r>
        <w:t xml:space="preserve">жалпы </w:t>
      </w:r>
      <w:r>
        <w:rPr>
          <w:spacing w:val="-5"/>
        </w:rPr>
        <w:t xml:space="preserve">суды </w:t>
      </w:r>
      <w:r>
        <w:t xml:space="preserve">тұтыну шамасын </w:t>
      </w:r>
      <w:r>
        <w:rPr>
          <w:spacing w:val="-5"/>
        </w:rPr>
        <w:t xml:space="preserve">анықтау. </w:t>
      </w:r>
      <w:r>
        <w:t>Бұл шаманың сандық мəнін табу</w:t>
      </w:r>
      <w:r>
        <w:rPr>
          <w:spacing w:val="-9"/>
        </w:rPr>
        <w:t xml:space="preserve"> </w:t>
      </w:r>
      <w:r>
        <w:t>мақсаты</w:t>
      </w:r>
      <w:r>
        <w:rPr>
          <w:spacing w:val="-8"/>
        </w:rPr>
        <w:t xml:space="preserve"> </w:t>
      </w:r>
      <w:r>
        <w:t>–</w:t>
      </w:r>
      <w:r>
        <w:rPr>
          <w:spacing w:val="-8"/>
        </w:rPr>
        <w:t xml:space="preserve"> </w:t>
      </w:r>
      <w:r>
        <w:t>өсімдіктің</w:t>
      </w:r>
      <w:r>
        <w:rPr>
          <w:spacing w:val="-8"/>
        </w:rPr>
        <w:t xml:space="preserve"> </w:t>
      </w:r>
      <w:r>
        <w:t>өсіп-өну</w:t>
      </w:r>
      <w:r>
        <w:rPr>
          <w:spacing w:val="-8"/>
        </w:rPr>
        <w:t xml:space="preserve"> </w:t>
      </w:r>
      <w:r>
        <w:t>кезеңіндегі</w:t>
      </w:r>
      <w:r>
        <w:rPr>
          <w:spacing w:val="-8"/>
        </w:rPr>
        <w:t xml:space="preserve"> </w:t>
      </w:r>
      <w:r>
        <w:rPr>
          <w:spacing w:val="-5"/>
        </w:rPr>
        <w:t>суды</w:t>
      </w:r>
      <w:r>
        <w:rPr>
          <w:spacing w:val="-8"/>
        </w:rPr>
        <w:t xml:space="preserve"> </w:t>
      </w:r>
      <w:r>
        <w:t>тұтыну</w:t>
      </w:r>
      <w:r>
        <w:rPr>
          <w:spacing w:val="-9"/>
        </w:rPr>
        <w:t xml:space="preserve"> </w:t>
      </w:r>
      <w:r>
        <w:t>шамасы</w:t>
      </w:r>
    </w:p>
    <w:p w:rsidR="00E24332" w:rsidRDefault="002D2D48">
      <w:pPr>
        <w:pStyle w:val="a3"/>
        <w:spacing w:before="3" w:line="256" w:lineRule="exact"/>
        <w:ind w:firstLine="0"/>
      </w:pPr>
      <w:r>
        <w:t>(</w:t>
      </w:r>
      <w:r>
        <w:rPr>
          <w:i/>
        </w:rPr>
        <w:t>E</w:t>
      </w:r>
      <w:r>
        <w:t>) мен ауа райы мінездейтін, күн сəулесінің қуаты (радиация) (</w:t>
      </w:r>
      <w:r>
        <w:rPr>
          <w:i/>
        </w:rPr>
        <w:t>R</w:t>
      </w:r>
      <w:r>
        <w:t>), ауаның жылулығы (</w:t>
      </w:r>
      <w:r>
        <w:rPr>
          <w:i/>
        </w:rPr>
        <w:t>t</w:t>
      </w:r>
      <w:r>
        <w:t>) мен жетіспейтін ылғалдылығы (</w:t>
      </w:r>
      <w:r>
        <w:rPr>
          <w:i/>
        </w:rPr>
        <w:t>d</w:t>
      </w:r>
      <w:r>
        <w:t>) жиынтығы, булану (</w:t>
      </w:r>
      <w:r>
        <w:rPr>
          <w:i/>
        </w:rPr>
        <w:t>E</w:t>
      </w:r>
      <w:r>
        <w:rPr>
          <w:position w:val="-6"/>
          <w:sz w:val="12"/>
        </w:rPr>
        <w:t>0</w:t>
      </w:r>
      <w:r>
        <w:t>) жəне басқа да əртүрлі көрсеткіштердің арасындағы бай- ланысты анықтау.</w:t>
      </w:r>
    </w:p>
    <w:p w:rsidR="00E24332" w:rsidRDefault="002D2D48">
      <w:pPr>
        <w:pStyle w:val="a3"/>
        <w:spacing w:line="242" w:lineRule="auto"/>
        <w:ind w:right="167"/>
      </w:pPr>
      <w:r>
        <w:t>Өсімдіктердің</w:t>
      </w:r>
      <w:r>
        <w:rPr>
          <w:spacing w:val="-9"/>
        </w:rPr>
        <w:t xml:space="preserve"> </w:t>
      </w:r>
      <w:r>
        <w:t>жалпы</w:t>
      </w:r>
      <w:r>
        <w:rPr>
          <w:spacing w:val="-8"/>
        </w:rPr>
        <w:t xml:space="preserve"> </w:t>
      </w:r>
      <w:r>
        <w:rPr>
          <w:spacing w:val="-5"/>
        </w:rPr>
        <w:t>суды</w:t>
      </w:r>
      <w:r>
        <w:rPr>
          <w:spacing w:val="-8"/>
        </w:rPr>
        <w:t xml:space="preserve"> </w:t>
      </w:r>
      <w:r>
        <w:t>тұтыну</w:t>
      </w:r>
      <w:r>
        <w:rPr>
          <w:spacing w:val="-9"/>
        </w:rPr>
        <w:t xml:space="preserve"> </w:t>
      </w:r>
      <w:r>
        <w:t>шамасын</w:t>
      </w:r>
      <w:r>
        <w:rPr>
          <w:spacing w:val="-8"/>
        </w:rPr>
        <w:t xml:space="preserve"> </w:t>
      </w:r>
      <w:r>
        <w:t>анықтауға</w:t>
      </w:r>
      <w:r>
        <w:rPr>
          <w:spacing w:val="-8"/>
        </w:rPr>
        <w:t xml:space="preserve"> </w:t>
      </w:r>
      <w:r>
        <w:t>арналған есептеу</w:t>
      </w:r>
      <w:r>
        <w:rPr>
          <w:spacing w:val="-9"/>
        </w:rPr>
        <w:t xml:space="preserve"> </w:t>
      </w:r>
      <w:r>
        <w:t>əдістерінің</w:t>
      </w:r>
      <w:r>
        <w:rPr>
          <w:spacing w:val="-8"/>
        </w:rPr>
        <w:t xml:space="preserve"> </w:t>
      </w:r>
      <w:r>
        <w:t>көбі</w:t>
      </w:r>
      <w:r>
        <w:rPr>
          <w:spacing w:val="-9"/>
        </w:rPr>
        <w:t xml:space="preserve"> </w:t>
      </w:r>
      <w:r>
        <w:rPr>
          <w:spacing w:val="-5"/>
        </w:rPr>
        <w:t>ауа</w:t>
      </w:r>
      <w:r>
        <w:rPr>
          <w:spacing w:val="-8"/>
        </w:rPr>
        <w:t xml:space="preserve"> </w:t>
      </w:r>
      <w:r>
        <w:t>райы</w:t>
      </w:r>
      <w:r>
        <w:rPr>
          <w:spacing w:val="-9"/>
        </w:rPr>
        <w:t xml:space="preserve"> </w:t>
      </w:r>
      <w:r>
        <w:t>сипаттайтын</w:t>
      </w:r>
      <w:r>
        <w:rPr>
          <w:spacing w:val="-8"/>
        </w:rPr>
        <w:t xml:space="preserve"> </w:t>
      </w:r>
      <w:r>
        <w:t>көрсеткіштерге</w:t>
      </w:r>
      <w:r>
        <w:rPr>
          <w:spacing w:val="-9"/>
        </w:rPr>
        <w:t xml:space="preserve"> </w:t>
      </w:r>
      <w:r>
        <w:t xml:space="preserve">негіз- делген, олар арқылы </w:t>
      </w:r>
      <w:r>
        <w:rPr>
          <w:spacing w:val="-5"/>
        </w:rPr>
        <w:t xml:space="preserve">ауа </w:t>
      </w:r>
      <w:r>
        <w:t xml:space="preserve">райының өсімдіктің </w:t>
      </w:r>
      <w:r>
        <w:rPr>
          <w:spacing w:val="-5"/>
        </w:rPr>
        <w:t xml:space="preserve">суды </w:t>
      </w:r>
      <w:r>
        <w:t xml:space="preserve">тұтыну шамасы- на тигізер əсерін жоғары дəрежеде анықтай алады. Олардың ішінде біразы өсімдіктің өсіп-өну кезеңіндегі жалпы </w:t>
      </w:r>
      <w:r>
        <w:rPr>
          <w:spacing w:val="-5"/>
        </w:rPr>
        <w:t xml:space="preserve">суды </w:t>
      </w:r>
      <w:r>
        <w:t xml:space="preserve">тұтыну </w:t>
      </w:r>
      <w:r>
        <w:rPr>
          <w:spacing w:val="-4"/>
        </w:rPr>
        <w:t xml:space="preserve">шама- </w:t>
      </w:r>
      <w:r>
        <w:t>сын, егістік танаптардағы жылу қорының тепе-теңдігін бейнелейтін теңдеуінің негізінде</w:t>
      </w:r>
      <w:r>
        <w:rPr>
          <w:spacing w:val="-1"/>
        </w:rPr>
        <w:t xml:space="preserve"> </w:t>
      </w:r>
      <w:r>
        <w:t>анықтайды:</w:t>
      </w:r>
    </w:p>
    <w:p w:rsidR="00E24332" w:rsidRDefault="002D2D48">
      <w:pPr>
        <w:spacing w:before="116"/>
        <w:ind w:right="58"/>
        <w:jc w:val="center"/>
        <w:rPr>
          <w:i/>
        </w:rPr>
      </w:pPr>
      <w:r>
        <w:rPr>
          <w:i/>
        </w:rPr>
        <w:t xml:space="preserve">R </w:t>
      </w:r>
      <w:r>
        <w:t xml:space="preserve">= </w:t>
      </w:r>
      <w:r>
        <w:rPr>
          <w:i/>
        </w:rPr>
        <w:t xml:space="preserve">L </w:t>
      </w:r>
      <w:r>
        <w:t xml:space="preserve">l </w:t>
      </w:r>
      <w:r>
        <w:rPr>
          <w:i/>
        </w:rPr>
        <w:t xml:space="preserve">E </w:t>
      </w:r>
      <w:r>
        <w:t xml:space="preserve">+ </w:t>
      </w:r>
      <w:r>
        <w:rPr>
          <w:i/>
        </w:rPr>
        <w:t xml:space="preserve">P </w:t>
      </w:r>
      <w:r>
        <w:t xml:space="preserve">+ </w:t>
      </w:r>
      <w:r>
        <w:rPr>
          <w:i/>
        </w:rPr>
        <w:t>Q</w:t>
      </w:r>
    </w:p>
    <w:p w:rsidR="00E24332" w:rsidRDefault="002D2D48">
      <w:pPr>
        <w:pStyle w:val="a3"/>
        <w:spacing w:before="116" w:line="242" w:lineRule="auto"/>
        <w:ind w:firstLine="0"/>
      </w:pPr>
      <w:r>
        <w:t xml:space="preserve">мұнда, </w:t>
      </w:r>
      <w:r>
        <w:rPr>
          <w:i/>
        </w:rPr>
        <w:t xml:space="preserve">R </w:t>
      </w:r>
      <w:r>
        <w:t xml:space="preserve">– радиациялық тепе-теңдік; </w:t>
      </w:r>
      <w:r>
        <w:rPr>
          <w:i/>
        </w:rPr>
        <w:t xml:space="preserve">E </w:t>
      </w:r>
      <w:r>
        <w:t xml:space="preserve">– жылу қорының булануға келетін шамасы; </w:t>
      </w:r>
      <w:r>
        <w:rPr>
          <w:i/>
        </w:rPr>
        <w:t xml:space="preserve">L </w:t>
      </w:r>
      <w:r>
        <w:t xml:space="preserve">– булануға шығын болатын білінбейтін жылу қоры; </w:t>
      </w:r>
      <w:r>
        <w:rPr>
          <w:i/>
        </w:rPr>
        <w:t xml:space="preserve">P </w:t>
      </w:r>
      <w:r>
        <w:t xml:space="preserve">– егістік танаптың беті жəне атмосфераның арасындағы трубленттік жылу алмасу; </w:t>
      </w:r>
      <w:r>
        <w:rPr>
          <w:i/>
        </w:rPr>
        <w:t xml:space="preserve">Q </w:t>
      </w:r>
      <w:r>
        <w:t>– топырақтағы жылу алмасу.</w:t>
      </w:r>
    </w:p>
    <w:p w:rsidR="00E24332" w:rsidRDefault="002D2D48">
      <w:pPr>
        <w:pStyle w:val="a3"/>
        <w:spacing w:before="2" w:line="242" w:lineRule="auto"/>
        <w:ind w:right="167"/>
      </w:pPr>
      <w:r>
        <w:rPr>
          <w:spacing w:val="-5"/>
        </w:rPr>
        <w:t xml:space="preserve">Ауа </w:t>
      </w:r>
      <w:r>
        <w:t xml:space="preserve">райының құбылысын зерттейтін ғалымдардың </w:t>
      </w:r>
      <w:r>
        <w:rPr>
          <w:spacing w:val="-3"/>
        </w:rPr>
        <w:t xml:space="preserve">еңбектерінде </w:t>
      </w:r>
      <w:r>
        <w:t>суармалы</w:t>
      </w:r>
      <w:r>
        <w:rPr>
          <w:spacing w:val="-19"/>
        </w:rPr>
        <w:t xml:space="preserve"> </w:t>
      </w:r>
      <w:r>
        <w:t>егістік</w:t>
      </w:r>
      <w:r>
        <w:rPr>
          <w:spacing w:val="-19"/>
        </w:rPr>
        <w:t xml:space="preserve"> </w:t>
      </w:r>
      <w:r>
        <w:t>танаптарда</w:t>
      </w:r>
      <w:r>
        <w:rPr>
          <w:spacing w:val="-19"/>
        </w:rPr>
        <w:t xml:space="preserve"> </w:t>
      </w:r>
      <w:r>
        <w:rPr>
          <w:i/>
        </w:rPr>
        <w:t>P</w:t>
      </w:r>
      <w:r>
        <w:rPr>
          <w:i/>
          <w:spacing w:val="-19"/>
        </w:rPr>
        <w:t xml:space="preserve"> </w:t>
      </w:r>
      <w:r>
        <w:t>мен</w:t>
      </w:r>
      <w:r>
        <w:rPr>
          <w:spacing w:val="-19"/>
        </w:rPr>
        <w:t xml:space="preserve"> </w:t>
      </w:r>
      <w:r>
        <w:rPr>
          <w:i/>
        </w:rPr>
        <w:t>Q</w:t>
      </w:r>
      <w:r>
        <w:rPr>
          <w:i/>
          <w:spacing w:val="-18"/>
        </w:rPr>
        <w:t xml:space="preserve"> </w:t>
      </w:r>
      <w:r>
        <w:t>мəні</w:t>
      </w:r>
      <w:r>
        <w:rPr>
          <w:spacing w:val="-19"/>
        </w:rPr>
        <w:t xml:space="preserve"> </w:t>
      </w:r>
      <w:r>
        <w:t>нөлге</w:t>
      </w:r>
      <w:r>
        <w:rPr>
          <w:spacing w:val="-19"/>
        </w:rPr>
        <w:t xml:space="preserve"> </w:t>
      </w:r>
      <w:r>
        <w:t>тең</w:t>
      </w:r>
      <w:r>
        <w:rPr>
          <w:spacing w:val="-19"/>
        </w:rPr>
        <w:t xml:space="preserve"> </w:t>
      </w:r>
      <w:r>
        <w:t>деп</w:t>
      </w:r>
      <w:r>
        <w:rPr>
          <w:spacing w:val="-19"/>
        </w:rPr>
        <w:t xml:space="preserve"> </w:t>
      </w:r>
      <w:r>
        <w:t xml:space="preserve">дəлелденген. Ал жалпы суармалы егістік жерде </w:t>
      </w:r>
      <w:r>
        <w:rPr>
          <w:i/>
        </w:rPr>
        <w:t xml:space="preserve">Q </w:t>
      </w:r>
      <w:r>
        <w:t>шамасының өте аз екендігін ескере отырып, оны есепке алмауға болатынын ескертеді. Бұл жағ- дайда</w:t>
      </w:r>
      <w:r>
        <w:rPr>
          <w:spacing w:val="-20"/>
        </w:rPr>
        <w:t xml:space="preserve"> </w:t>
      </w:r>
      <w:r>
        <w:t>суғару</w:t>
      </w:r>
      <w:r>
        <w:rPr>
          <w:spacing w:val="-20"/>
        </w:rPr>
        <w:t xml:space="preserve"> </w:t>
      </w:r>
      <w:r>
        <w:t>мөлшерін</w:t>
      </w:r>
      <w:r>
        <w:rPr>
          <w:spacing w:val="-20"/>
        </w:rPr>
        <w:t xml:space="preserve"> </w:t>
      </w:r>
      <w:r>
        <w:t>(</w:t>
      </w:r>
      <w:r>
        <w:rPr>
          <w:i/>
        </w:rPr>
        <w:t>m</w:t>
      </w:r>
      <w:r>
        <w:t>)</w:t>
      </w:r>
      <w:r>
        <w:rPr>
          <w:spacing w:val="-20"/>
        </w:rPr>
        <w:t xml:space="preserve"> </w:t>
      </w:r>
      <w:r>
        <w:t>суғармалы</w:t>
      </w:r>
      <w:r>
        <w:rPr>
          <w:spacing w:val="-19"/>
        </w:rPr>
        <w:t xml:space="preserve"> </w:t>
      </w:r>
      <w:r>
        <w:t>егістік</w:t>
      </w:r>
      <w:r>
        <w:rPr>
          <w:spacing w:val="-20"/>
        </w:rPr>
        <w:t xml:space="preserve"> </w:t>
      </w:r>
      <w:r>
        <w:t>жерлердегі</w:t>
      </w:r>
      <w:r>
        <w:rPr>
          <w:spacing w:val="-20"/>
        </w:rPr>
        <w:t xml:space="preserve"> </w:t>
      </w:r>
      <w:r>
        <w:t xml:space="preserve">трубленттік алмасуға шығын болатын, жылу қорының шамасы бойынша анық- </w:t>
      </w:r>
      <w:r>
        <w:rPr>
          <w:spacing w:val="-3"/>
        </w:rPr>
        <w:t>тауға</w:t>
      </w:r>
      <w:r>
        <w:rPr>
          <w:spacing w:val="-2"/>
        </w:rPr>
        <w:t xml:space="preserve"> </w:t>
      </w:r>
      <w:r>
        <w:t>болады:</w:t>
      </w:r>
    </w:p>
    <w:p w:rsidR="00E24332" w:rsidRDefault="002D2D48">
      <w:pPr>
        <w:spacing w:before="117"/>
        <w:ind w:right="58"/>
        <w:jc w:val="center"/>
      </w:pPr>
      <w:r>
        <w:rPr>
          <w:i/>
        </w:rPr>
        <w:t xml:space="preserve">m </w:t>
      </w:r>
      <w:r>
        <w:t xml:space="preserve">= </w:t>
      </w:r>
      <w:r>
        <w:rPr>
          <w:i/>
        </w:rPr>
        <w:t>K</w:t>
      </w:r>
      <w:r>
        <w:rPr>
          <w:i/>
          <w:position w:val="-6"/>
          <w:sz w:val="12"/>
        </w:rPr>
        <w:t xml:space="preserve">b  </w:t>
      </w:r>
      <w:r>
        <w:t xml:space="preserve">l </w:t>
      </w:r>
      <w:r>
        <w:rPr>
          <w:i/>
        </w:rPr>
        <w:t>P</w:t>
      </w:r>
      <w:r>
        <w:t>/</w:t>
      </w:r>
      <w:r>
        <w:rPr>
          <w:i/>
        </w:rPr>
        <w:t>L</w:t>
      </w:r>
      <w:r>
        <w:t>,</w:t>
      </w:r>
    </w:p>
    <w:p w:rsidR="00E24332" w:rsidRDefault="002D2D48">
      <w:pPr>
        <w:pStyle w:val="a3"/>
        <w:spacing w:before="182" w:line="279" w:lineRule="exact"/>
        <w:ind w:right="0" w:firstLine="0"/>
        <w:jc w:val="left"/>
      </w:pPr>
      <w:r>
        <w:t xml:space="preserve">мұнда, </w:t>
      </w:r>
      <w:r>
        <w:rPr>
          <w:i/>
        </w:rPr>
        <w:t>K</w:t>
      </w:r>
      <w:r>
        <w:rPr>
          <w:i/>
          <w:position w:val="-6"/>
          <w:sz w:val="12"/>
        </w:rPr>
        <w:t xml:space="preserve">b </w:t>
      </w:r>
      <w:r>
        <w:t>– эмперикалық көрсеткіш.</w:t>
      </w:r>
    </w:p>
    <w:p w:rsidR="00E24332" w:rsidRDefault="002D2D48">
      <w:pPr>
        <w:pStyle w:val="a3"/>
        <w:spacing w:line="230" w:lineRule="exact"/>
        <w:ind w:firstLine="0"/>
        <w:jc w:val="right"/>
      </w:pPr>
      <w:r>
        <w:rPr>
          <w:spacing w:val="-3"/>
        </w:rPr>
        <w:t xml:space="preserve">Кейбір  </w:t>
      </w:r>
      <w:r>
        <w:t xml:space="preserve">ғылымдық жұмыстарда өсімдіктің жалпы </w:t>
      </w:r>
      <w:r>
        <w:rPr>
          <w:spacing w:val="46"/>
        </w:rPr>
        <w:t xml:space="preserve"> </w:t>
      </w:r>
      <w:r>
        <w:rPr>
          <w:spacing w:val="-5"/>
        </w:rPr>
        <w:t xml:space="preserve">суды  </w:t>
      </w:r>
      <w:r>
        <w:t>тұтыну</w:t>
      </w:r>
    </w:p>
    <w:p w:rsidR="00E24332" w:rsidRDefault="002D2D48">
      <w:pPr>
        <w:pStyle w:val="a3"/>
        <w:spacing w:before="3"/>
        <w:ind w:left="36" w:firstLine="0"/>
        <w:jc w:val="right"/>
      </w:pPr>
      <w:r>
        <w:t>шамасын,</w:t>
      </w:r>
      <w:r>
        <w:rPr>
          <w:spacing w:val="18"/>
        </w:rPr>
        <w:t xml:space="preserve"> </w:t>
      </w:r>
      <w:r>
        <w:t>жылу</w:t>
      </w:r>
      <w:r>
        <w:rPr>
          <w:spacing w:val="18"/>
        </w:rPr>
        <w:t xml:space="preserve"> </w:t>
      </w:r>
      <w:r>
        <w:t>жəне</w:t>
      </w:r>
      <w:r>
        <w:rPr>
          <w:spacing w:val="18"/>
        </w:rPr>
        <w:t xml:space="preserve"> </w:t>
      </w:r>
      <w:r>
        <w:t>су</w:t>
      </w:r>
      <w:r>
        <w:rPr>
          <w:spacing w:val="19"/>
        </w:rPr>
        <w:t xml:space="preserve"> </w:t>
      </w:r>
      <w:r>
        <w:t>қорының</w:t>
      </w:r>
      <w:r>
        <w:rPr>
          <w:spacing w:val="18"/>
        </w:rPr>
        <w:t xml:space="preserve"> </w:t>
      </w:r>
      <w:r>
        <w:t>тепе-теңдігінің</w:t>
      </w:r>
      <w:r>
        <w:rPr>
          <w:spacing w:val="18"/>
        </w:rPr>
        <w:t xml:space="preserve"> </w:t>
      </w:r>
      <w:r>
        <w:t>құрамының</w:t>
      </w:r>
      <w:r>
        <w:rPr>
          <w:spacing w:val="19"/>
        </w:rPr>
        <w:t xml:space="preserve"> </w:t>
      </w:r>
      <w:r>
        <w:t>бөл-</w:t>
      </w:r>
    </w:p>
    <w:p w:rsidR="00E24332" w:rsidRDefault="00E24332">
      <w:pPr>
        <w:jc w:val="right"/>
        <w:sectPr w:rsidR="00E24332">
          <w:pgSz w:w="8110" w:h="11910"/>
          <w:pgMar w:top="700" w:right="680" w:bottom="720" w:left="740" w:header="0" w:footer="500" w:gutter="0"/>
          <w:cols w:space="720"/>
        </w:sectPr>
      </w:pPr>
    </w:p>
    <w:p w:rsidR="00E24332" w:rsidRDefault="002D2D48">
      <w:pPr>
        <w:pStyle w:val="a3"/>
        <w:spacing w:before="92" w:line="256" w:lineRule="exact"/>
        <w:ind w:firstLine="0"/>
      </w:pPr>
      <w:r>
        <w:t>шектері</w:t>
      </w:r>
      <w:r>
        <w:rPr>
          <w:spacing w:val="-10"/>
        </w:rPr>
        <w:t xml:space="preserve"> </w:t>
      </w:r>
      <w:r>
        <w:t>арасындағы</w:t>
      </w:r>
      <w:r>
        <w:rPr>
          <w:spacing w:val="-9"/>
        </w:rPr>
        <w:t xml:space="preserve"> </w:t>
      </w:r>
      <w:r>
        <w:t>байланысты</w:t>
      </w:r>
      <w:r>
        <w:rPr>
          <w:spacing w:val="-10"/>
        </w:rPr>
        <w:t xml:space="preserve"> </w:t>
      </w:r>
      <w:r>
        <w:t>көрсететін</w:t>
      </w:r>
      <w:r>
        <w:rPr>
          <w:spacing w:val="-9"/>
        </w:rPr>
        <w:t xml:space="preserve"> </w:t>
      </w:r>
      <w:r>
        <w:t>теңдіктің</w:t>
      </w:r>
      <w:r>
        <w:rPr>
          <w:spacing w:val="-9"/>
        </w:rPr>
        <w:t xml:space="preserve"> </w:t>
      </w:r>
      <w:r>
        <w:t>негізі</w:t>
      </w:r>
      <w:r>
        <w:rPr>
          <w:spacing w:val="-10"/>
        </w:rPr>
        <w:t xml:space="preserve"> </w:t>
      </w:r>
      <w:r>
        <w:t xml:space="preserve">арқылы анықтайды. Бұл теңдеулер – табиғи жағдайдағы, жылу (жылу </w:t>
      </w:r>
      <w:r>
        <w:rPr>
          <w:spacing w:val="-3"/>
        </w:rPr>
        <w:t xml:space="preserve">қоры </w:t>
      </w:r>
      <w:r>
        <w:t xml:space="preserve">бойынша анықталатын </w:t>
      </w:r>
      <w:r>
        <w:rPr>
          <w:spacing w:val="-3"/>
        </w:rPr>
        <w:t xml:space="preserve">булану) </w:t>
      </w:r>
      <w:r>
        <w:t xml:space="preserve">жəне су (жауын-шашын – </w:t>
      </w:r>
      <w:r>
        <w:rPr>
          <w:i/>
        </w:rPr>
        <w:t>O</w:t>
      </w:r>
      <w:r>
        <w:rPr>
          <w:i/>
          <w:position w:val="-6"/>
          <w:sz w:val="12"/>
        </w:rPr>
        <w:t xml:space="preserve">C </w:t>
      </w:r>
      <w:r>
        <w:t xml:space="preserve">жəне </w:t>
      </w:r>
      <w:r>
        <w:rPr>
          <w:spacing w:val="-3"/>
        </w:rPr>
        <w:t xml:space="preserve">буланғыш </w:t>
      </w:r>
      <w:r>
        <w:t xml:space="preserve">– </w:t>
      </w:r>
      <w:r>
        <w:rPr>
          <w:i/>
        </w:rPr>
        <w:t>E</w:t>
      </w:r>
      <w:r>
        <w:t>) қорын құрайтын көрсеткіштердің арасындағы байла- ныстың</w:t>
      </w:r>
      <w:r>
        <w:rPr>
          <w:spacing w:val="-15"/>
        </w:rPr>
        <w:t xml:space="preserve"> </w:t>
      </w:r>
      <w:r>
        <w:t>негізінде</w:t>
      </w:r>
      <w:r>
        <w:rPr>
          <w:spacing w:val="-15"/>
        </w:rPr>
        <w:t xml:space="preserve"> </w:t>
      </w:r>
      <w:r>
        <w:t>алынған</w:t>
      </w:r>
      <w:r>
        <w:rPr>
          <w:spacing w:val="-15"/>
        </w:rPr>
        <w:t xml:space="preserve"> </w:t>
      </w:r>
      <w:r>
        <w:t>эмперикалық</w:t>
      </w:r>
      <w:r>
        <w:rPr>
          <w:spacing w:val="-15"/>
        </w:rPr>
        <w:t xml:space="preserve"> </w:t>
      </w:r>
      <w:r>
        <w:t>байланыстардың</w:t>
      </w:r>
      <w:r>
        <w:rPr>
          <w:spacing w:val="-14"/>
        </w:rPr>
        <w:t xml:space="preserve"> </w:t>
      </w:r>
      <w:r>
        <w:t>аналитика- лық</w:t>
      </w:r>
      <w:r>
        <w:rPr>
          <w:spacing w:val="-37"/>
        </w:rPr>
        <w:t xml:space="preserve"> </w:t>
      </w:r>
      <w:r>
        <w:t>ұқсастығы</w:t>
      </w:r>
      <w:r>
        <w:rPr>
          <w:spacing w:val="-36"/>
        </w:rPr>
        <w:t xml:space="preserve"> </w:t>
      </w:r>
      <w:r>
        <w:t>болып</w:t>
      </w:r>
      <w:r>
        <w:rPr>
          <w:spacing w:val="-37"/>
        </w:rPr>
        <w:t xml:space="preserve"> </w:t>
      </w:r>
      <w:r>
        <w:t>табылады.</w:t>
      </w:r>
      <w:r>
        <w:rPr>
          <w:spacing w:val="-36"/>
        </w:rPr>
        <w:t xml:space="preserve"> </w:t>
      </w:r>
      <w:r>
        <w:t>Ең</w:t>
      </w:r>
      <w:r>
        <w:rPr>
          <w:spacing w:val="-37"/>
        </w:rPr>
        <w:t xml:space="preserve"> </w:t>
      </w:r>
      <w:r>
        <w:t>бірінші</w:t>
      </w:r>
      <w:r>
        <w:rPr>
          <w:spacing w:val="-36"/>
        </w:rPr>
        <w:t xml:space="preserve"> </w:t>
      </w:r>
      <w:r>
        <w:t>рет</w:t>
      </w:r>
      <w:r>
        <w:rPr>
          <w:spacing w:val="-36"/>
        </w:rPr>
        <w:t xml:space="preserve"> </w:t>
      </w:r>
      <w:r>
        <w:t>оны</w:t>
      </w:r>
      <w:r>
        <w:rPr>
          <w:spacing w:val="-37"/>
        </w:rPr>
        <w:t xml:space="preserve"> </w:t>
      </w:r>
      <w:r>
        <w:rPr>
          <w:b/>
        </w:rPr>
        <w:t>Schreidtr</w:t>
      </w:r>
      <w:r>
        <w:rPr>
          <w:b/>
          <w:spacing w:val="-38"/>
        </w:rPr>
        <w:t xml:space="preserve"> </w:t>
      </w:r>
      <w:r>
        <w:rPr>
          <w:b/>
        </w:rPr>
        <w:t>P</w:t>
      </w:r>
      <w:r>
        <w:rPr>
          <w:b/>
          <w:spacing w:val="-37"/>
        </w:rPr>
        <w:t xml:space="preserve"> </w:t>
      </w:r>
      <w:r>
        <w:t>(1904), одан</w:t>
      </w:r>
      <w:r>
        <w:rPr>
          <w:spacing w:val="-18"/>
        </w:rPr>
        <w:t xml:space="preserve"> </w:t>
      </w:r>
      <w:r>
        <w:t>соң</w:t>
      </w:r>
      <w:r>
        <w:rPr>
          <w:spacing w:val="-17"/>
        </w:rPr>
        <w:t xml:space="preserve"> </w:t>
      </w:r>
      <w:r>
        <w:rPr>
          <w:b/>
        </w:rPr>
        <w:t>Э.М.</w:t>
      </w:r>
      <w:r>
        <w:rPr>
          <w:b/>
          <w:spacing w:val="-18"/>
        </w:rPr>
        <w:t xml:space="preserve"> </w:t>
      </w:r>
      <w:r>
        <w:rPr>
          <w:b/>
        </w:rPr>
        <w:t>Ольденкоп</w:t>
      </w:r>
      <w:r>
        <w:rPr>
          <w:b/>
          <w:spacing w:val="-17"/>
        </w:rPr>
        <w:t xml:space="preserve"> </w:t>
      </w:r>
      <w:r>
        <w:rPr>
          <w:spacing w:val="-2"/>
        </w:rPr>
        <w:t>(1911)</w:t>
      </w:r>
      <w:r>
        <w:rPr>
          <w:spacing w:val="-17"/>
        </w:rPr>
        <w:t xml:space="preserve"> </w:t>
      </w:r>
      <w:r>
        <w:t>өз</w:t>
      </w:r>
      <w:r>
        <w:rPr>
          <w:spacing w:val="-18"/>
        </w:rPr>
        <w:t xml:space="preserve"> </w:t>
      </w:r>
      <w:r>
        <w:t>еңбектерінде</w:t>
      </w:r>
      <w:r>
        <w:rPr>
          <w:spacing w:val="-17"/>
        </w:rPr>
        <w:t xml:space="preserve"> </w:t>
      </w:r>
      <w:r>
        <w:t>толық</w:t>
      </w:r>
      <w:r>
        <w:rPr>
          <w:spacing w:val="-17"/>
        </w:rPr>
        <w:t xml:space="preserve"> </w:t>
      </w:r>
      <w:r>
        <w:t>қарастырып, үш түрлі бірдей мағыналы математикалық қатынаспен өрнектеуге болатындығын</w:t>
      </w:r>
      <w:r>
        <w:rPr>
          <w:spacing w:val="-3"/>
        </w:rPr>
        <w:t xml:space="preserve"> </w:t>
      </w:r>
      <w:r>
        <w:t>көрсетті:</w:t>
      </w:r>
    </w:p>
    <w:p w:rsidR="00E24332" w:rsidRDefault="00E24332">
      <w:pPr>
        <w:spacing w:line="256" w:lineRule="exact"/>
        <w:sectPr w:rsidR="00E24332">
          <w:footerReference w:type="default" r:id="rId14"/>
          <w:pgSz w:w="8110" w:h="11910"/>
          <w:pgMar w:top="700" w:right="680" w:bottom="280" w:left="740" w:header="0" w:footer="0" w:gutter="0"/>
          <w:cols w:space="720"/>
        </w:sectPr>
      </w:pPr>
    </w:p>
    <w:p w:rsidR="00E24332" w:rsidRDefault="00E24332">
      <w:pPr>
        <w:pStyle w:val="a3"/>
        <w:spacing w:before="3"/>
        <w:ind w:left="0" w:right="0" w:firstLine="0"/>
        <w:jc w:val="left"/>
        <w:rPr>
          <w:sz w:val="20"/>
        </w:rPr>
      </w:pPr>
    </w:p>
    <w:p w:rsidR="00E24332" w:rsidRDefault="002D2D48">
      <w:pPr>
        <w:spacing w:line="1" w:lineRule="exact"/>
        <w:jc w:val="right"/>
        <w:rPr>
          <w:i/>
          <w:sz w:val="19"/>
        </w:rPr>
      </w:pPr>
      <w:r>
        <w:rPr>
          <w:i/>
          <w:w w:val="110"/>
          <w:sz w:val="19"/>
        </w:rPr>
        <w:t xml:space="preserve">E </w:t>
      </w:r>
      <w:r>
        <w:rPr>
          <w:rFonts w:ascii="Symbol" w:hAnsi="Symbol"/>
          <w:w w:val="110"/>
          <w:sz w:val="19"/>
        </w:rPr>
        <w:t></w:t>
      </w:r>
      <w:r>
        <w:rPr>
          <w:w w:val="110"/>
          <w:sz w:val="19"/>
        </w:rPr>
        <w:t xml:space="preserve"> </w:t>
      </w:r>
      <w:r>
        <w:rPr>
          <w:i/>
          <w:w w:val="110"/>
          <w:sz w:val="19"/>
        </w:rPr>
        <w:t>E</w:t>
      </w:r>
    </w:p>
    <w:p w:rsidR="00E24332" w:rsidRDefault="002D2D48" w:rsidP="00A7264C">
      <w:pPr>
        <w:spacing w:before="65" w:line="168" w:lineRule="exact"/>
        <w:ind w:left="90"/>
        <w:rPr>
          <w:rFonts w:ascii="Symbol" w:hAnsi="Symbol"/>
          <w:sz w:val="21"/>
        </w:rPr>
      </w:pPr>
      <w:r>
        <w:br w:type="column"/>
      </w:r>
      <w:r>
        <w:rPr>
          <w:rFonts w:ascii="Symbol" w:hAnsi="Symbol"/>
          <w:w w:val="110"/>
          <w:position w:val="1"/>
          <w:sz w:val="19"/>
        </w:rPr>
        <w:t></w:t>
      </w:r>
      <w:r>
        <w:rPr>
          <w:w w:val="110"/>
          <w:position w:val="1"/>
          <w:sz w:val="19"/>
        </w:rPr>
        <w:t xml:space="preserve"> </w:t>
      </w:r>
    </w:p>
    <w:p w:rsidR="00E24332" w:rsidRDefault="00E24332">
      <w:pPr>
        <w:rPr>
          <w:rFonts w:ascii="Symbol" w:hAnsi="Symbol"/>
          <w:sz w:val="21"/>
        </w:rPr>
        <w:sectPr w:rsidR="00E24332">
          <w:type w:val="continuous"/>
          <w:pgSz w:w="8110" w:h="11910"/>
          <w:pgMar w:top="1140" w:right="680" w:bottom="280" w:left="740" w:header="720" w:footer="720" w:gutter="0"/>
          <w:cols w:num="2" w:space="720" w:equalWidth="0">
            <w:col w:w="3119" w:space="40"/>
            <w:col w:w="3531"/>
          </w:cols>
        </w:sectPr>
      </w:pPr>
    </w:p>
    <w:p w:rsidR="00E24332" w:rsidRDefault="002D2D48">
      <w:pPr>
        <w:pStyle w:val="a3"/>
        <w:spacing w:before="3" w:line="256" w:lineRule="exact"/>
        <w:ind w:right="167"/>
      </w:pPr>
      <w:r>
        <w:t xml:space="preserve">Қазақстанның суғармалы аймақтарындағы ауылшаруашылық дақылдарының  жалпы  </w:t>
      </w:r>
      <w:r>
        <w:rPr>
          <w:spacing w:val="-5"/>
        </w:rPr>
        <w:t xml:space="preserve">суды  </w:t>
      </w:r>
      <w:r>
        <w:t xml:space="preserve">тұтыну  шамасын  анықтау  үшін  Н.В. </w:t>
      </w:r>
      <w:r>
        <w:rPr>
          <w:spacing w:val="-3"/>
        </w:rPr>
        <w:t xml:space="preserve">Данильченконың </w:t>
      </w:r>
      <w:r>
        <w:t xml:space="preserve">(1964) көзқарасы бойынша өсімдікке </w:t>
      </w:r>
      <w:r>
        <w:rPr>
          <w:spacing w:val="-3"/>
        </w:rPr>
        <w:t xml:space="preserve">қажетті </w:t>
      </w:r>
      <w:r>
        <w:rPr>
          <w:spacing w:val="-4"/>
        </w:rPr>
        <w:t xml:space="preserve">судың </w:t>
      </w:r>
      <w:r>
        <w:t xml:space="preserve">шамасын </w:t>
      </w:r>
      <w:r>
        <w:rPr>
          <w:spacing w:val="-3"/>
        </w:rPr>
        <w:t xml:space="preserve">буланғыш </w:t>
      </w:r>
      <w:r>
        <w:t>(</w:t>
      </w:r>
      <w:r>
        <w:rPr>
          <w:i/>
        </w:rPr>
        <w:t>E</w:t>
      </w:r>
      <w:r>
        <w:rPr>
          <w:position w:val="-6"/>
          <w:sz w:val="12"/>
        </w:rPr>
        <w:t>0</w:t>
      </w:r>
      <w:r>
        <w:t xml:space="preserve">) арқылы есептеуге болады, егер </w:t>
      </w:r>
      <w:r>
        <w:rPr>
          <w:spacing w:val="-3"/>
        </w:rPr>
        <w:t xml:space="preserve">оның </w:t>
      </w:r>
      <w:r>
        <w:t>құрамына өсімдіктің өсіп-өну кезеңіндегі биологиялық ерекшелігін (</w:t>
      </w:r>
      <w:r>
        <w:rPr>
          <w:i/>
        </w:rPr>
        <w:t>K</w:t>
      </w:r>
      <w:r>
        <w:rPr>
          <w:i/>
          <w:position w:val="-6"/>
          <w:sz w:val="12"/>
        </w:rPr>
        <w:t>б</w:t>
      </w:r>
      <w:r>
        <w:t xml:space="preserve">) жəне суғармалы егістік жердің </w:t>
      </w:r>
      <w:r>
        <w:rPr>
          <w:spacing w:val="-5"/>
        </w:rPr>
        <w:t xml:space="preserve">ауа </w:t>
      </w:r>
      <w:r>
        <w:t>райының өзгеруін (</w:t>
      </w:r>
      <w:r>
        <w:rPr>
          <w:i/>
        </w:rPr>
        <w:t>K</w:t>
      </w:r>
      <w:r>
        <w:rPr>
          <w:position w:val="-6"/>
          <w:sz w:val="12"/>
        </w:rPr>
        <w:t>0</w:t>
      </w:r>
      <w:r>
        <w:t xml:space="preserve">) есеп- </w:t>
      </w:r>
      <w:r>
        <w:rPr>
          <w:spacing w:val="-3"/>
        </w:rPr>
        <w:t xml:space="preserve">ке </w:t>
      </w:r>
      <w:r>
        <w:t>алатын көрсеткіштер</w:t>
      </w:r>
      <w:r>
        <w:rPr>
          <w:spacing w:val="-1"/>
        </w:rPr>
        <w:t xml:space="preserve"> </w:t>
      </w:r>
      <w:r>
        <w:t>енгізсе:</w:t>
      </w:r>
    </w:p>
    <w:p w:rsidR="00E24332" w:rsidRDefault="002D2D48">
      <w:pPr>
        <w:spacing w:before="226"/>
        <w:ind w:right="57"/>
        <w:jc w:val="center"/>
      </w:pPr>
      <w:r>
        <w:rPr>
          <w:i/>
          <w:w w:val="105"/>
        </w:rPr>
        <w:t xml:space="preserve">E </w:t>
      </w:r>
      <w:r>
        <w:rPr>
          <w:w w:val="105"/>
        </w:rPr>
        <w:t xml:space="preserve">= </w:t>
      </w:r>
      <w:r>
        <w:rPr>
          <w:i/>
          <w:w w:val="105"/>
        </w:rPr>
        <w:t>K</w:t>
      </w:r>
      <w:r>
        <w:rPr>
          <w:i/>
          <w:w w:val="105"/>
          <w:position w:val="-6"/>
          <w:sz w:val="12"/>
        </w:rPr>
        <w:t xml:space="preserve">б  </w:t>
      </w:r>
      <w:r>
        <w:rPr>
          <w:w w:val="105"/>
        </w:rPr>
        <w:t xml:space="preserve">l </w:t>
      </w:r>
      <w:r>
        <w:rPr>
          <w:i/>
          <w:w w:val="105"/>
        </w:rPr>
        <w:t>K</w:t>
      </w:r>
      <w:r>
        <w:rPr>
          <w:w w:val="105"/>
          <w:position w:val="-6"/>
          <w:sz w:val="12"/>
        </w:rPr>
        <w:t xml:space="preserve">0  </w:t>
      </w:r>
      <w:r>
        <w:rPr>
          <w:w w:val="105"/>
        </w:rPr>
        <w:t xml:space="preserve">l </w:t>
      </w:r>
      <w:r>
        <w:rPr>
          <w:i/>
          <w:w w:val="105"/>
        </w:rPr>
        <w:t>E</w:t>
      </w:r>
      <w:r>
        <w:rPr>
          <w:w w:val="105"/>
          <w:position w:val="-6"/>
          <w:sz w:val="12"/>
        </w:rPr>
        <w:t>0</w:t>
      </w:r>
      <w:r>
        <w:rPr>
          <w:w w:val="105"/>
        </w:rPr>
        <w:t>,</w:t>
      </w:r>
    </w:p>
    <w:p w:rsidR="00E24332" w:rsidRDefault="002D2D48">
      <w:pPr>
        <w:pStyle w:val="a3"/>
        <w:spacing w:before="182" w:line="256" w:lineRule="exact"/>
        <w:ind w:firstLine="0"/>
      </w:pPr>
      <w:r>
        <w:t xml:space="preserve">мұнда, </w:t>
      </w:r>
      <w:r>
        <w:rPr>
          <w:i/>
        </w:rPr>
        <w:t>K</w:t>
      </w:r>
      <w:r>
        <w:rPr>
          <w:position w:val="-6"/>
          <w:sz w:val="12"/>
        </w:rPr>
        <w:t xml:space="preserve">0 </w:t>
      </w:r>
      <w:r>
        <w:t xml:space="preserve">– ауа райының өзгеру көрсеткіші, ол ауа райының көрсеткіштерінің ауылшаруашылық суғармалы егістік жерлердегі өзгеру дəрежесін көрсетеді (ауаның жылуының төмендеуін, ылғал- дылығының өсуін, желдің жылдамдығының азаюын) жəне оның аймақтық сипаттамасы бар, себебі егістік жердің ауданына, жылу жəне ылғалмен табиғи қамтамасыз етілу дəрежесіне байланысты, яғни суғармалы егістік жерге жақын орналасқан метебекет жəне суғармалы егістік орналасқан танаптардағы ауа жылуының жəне ылғалының айырмашылығын көрсетеді; </w:t>
      </w:r>
      <w:r>
        <w:rPr>
          <w:i/>
        </w:rPr>
        <w:t>K</w:t>
      </w:r>
      <w:r>
        <w:rPr>
          <w:i/>
          <w:position w:val="-6"/>
          <w:sz w:val="12"/>
        </w:rPr>
        <w:t xml:space="preserve">б </w:t>
      </w:r>
      <w:r>
        <w:t>– биологиялық көр- сеткіш, егістік танаптағы жеке дақылдардың өсіп-өнуі кезеңіндегі биологиялық ерекшеліктеріне байланысты өзгеріп отырады.</w:t>
      </w:r>
    </w:p>
    <w:p w:rsidR="00E24332" w:rsidRDefault="00E24332">
      <w:pPr>
        <w:spacing w:line="256" w:lineRule="exact"/>
        <w:sectPr w:rsidR="00E24332">
          <w:footerReference w:type="default" r:id="rId15"/>
          <w:type w:val="continuous"/>
          <w:pgSz w:w="8110" w:h="11910"/>
          <w:pgMar w:top="1140" w:right="680" w:bottom="280" w:left="740" w:header="720" w:footer="720" w:gutter="0"/>
          <w:cols w:space="720"/>
        </w:sectPr>
      </w:pPr>
    </w:p>
    <w:p w:rsidR="00E24332" w:rsidRDefault="002D2D48">
      <w:pPr>
        <w:pStyle w:val="a3"/>
        <w:spacing w:before="92" w:line="242" w:lineRule="auto"/>
        <w:ind w:right="167"/>
      </w:pPr>
      <w:r>
        <w:t>Əрбір</w:t>
      </w:r>
      <w:r>
        <w:rPr>
          <w:spacing w:val="-25"/>
        </w:rPr>
        <w:t xml:space="preserve"> </w:t>
      </w:r>
      <w:r>
        <w:t>дақылдың</w:t>
      </w:r>
      <w:r>
        <w:rPr>
          <w:spacing w:val="-24"/>
        </w:rPr>
        <w:t xml:space="preserve"> </w:t>
      </w:r>
      <w:r>
        <w:t>биологиялық</w:t>
      </w:r>
      <w:r>
        <w:rPr>
          <w:spacing w:val="-25"/>
        </w:rPr>
        <w:t xml:space="preserve"> </w:t>
      </w:r>
      <w:r>
        <w:t>көрсеткіші</w:t>
      </w:r>
      <w:r>
        <w:rPr>
          <w:spacing w:val="-24"/>
        </w:rPr>
        <w:t xml:space="preserve"> </w:t>
      </w:r>
      <w:r>
        <w:t>аймаққа</w:t>
      </w:r>
      <w:r>
        <w:rPr>
          <w:spacing w:val="-25"/>
        </w:rPr>
        <w:t xml:space="preserve"> </w:t>
      </w:r>
      <w:r>
        <w:t>да</w:t>
      </w:r>
      <w:r>
        <w:rPr>
          <w:spacing w:val="-24"/>
        </w:rPr>
        <w:t xml:space="preserve"> </w:t>
      </w:r>
      <w:r>
        <w:t xml:space="preserve">байланысты өзгеріп отырады. Осыған байланысты, биологиялық көрсеткіштерді əртүрлі аймақтарда пайдаланған кезде жəне өсімдіктердің өсіп-өну кезеңіне сай қарастыру үшін оны осы кезеңдегі жылу қорымен бай- ланыстырып анықтау ыңғайлы, яғни көрсеткіштің мезгілдік байла- нысын интегралдық жылу қисығын пайдаланып жүзеге </w:t>
      </w:r>
      <w:r>
        <w:rPr>
          <w:spacing w:val="-3"/>
        </w:rPr>
        <w:t xml:space="preserve">асыруға </w:t>
      </w:r>
      <w:r>
        <w:t xml:space="preserve">болады. Ауылшаруашылық дақылдарының биологиялық </w:t>
      </w:r>
      <w:r>
        <w:rPr>
          <w:spacing w:val="30"/>
        </w:rPr>
        <w:t xml:space="preserve"> </w:t>
      </w:r>
      <w:r>
        <w:t>көрсеткі-</w:t>
      </w:r>
    </w:p>
    <w:p w:rsidR="00E24332" w:rsidRDefault="002D2D48">
      <w:pPr>
        <w:pStyle w:val="a3"/>
        <w:spacing w:line="196" w:lineRule="auto"/>
        <w:ind w:firstLine="0"/>
      </w:pPr>
      <w:r>
        <w:t>ш</w:t>
      </w:r>
      <w:r>
        <w:rPr>
          <w:spacing w:val="-1"/>
        </w:rPr>
        <w:t>і</w:t>
      </w:r>
      <w:r>
        <w:rPr>
          <w:w w:val="99"/>
        </w:rPr>
        <w:t>нің</w:t>
      </w:r>
      <w:r>
        <w:rPr>
          <w:spacing w:val="20"/>
        </w:rPr>
        <w:t xml:space="preserve"> </w:t>
      </w:r>
      <w:r>
        <w:t>(</w:t>
      </w:r>
      <w:r>
        <w:rPr>
          <w:i/>
        </w:rPr>
        <w:t>K</w:t>
      </w:r>
      <w:r>
        <w:rPr>
          <w:i/>
          <w:w w:val="106"/>
          <w:position w:val="-6"/>
          <w:sz w:val="12"/>
        </w:rPr>
        <w:t>б</w:t>
      </w:r>
      <w:r>
        <w:rPr>
          <w:w w:val="99"/>
        </w:rPr>
        <w:t>)</w:t>
      </w:r>
      <w:r>
        <w:rPr>
          <w:spacing w:val="20"/>
          <w:w w:val="99"/>
        </w:rPr>
        <w:t xml:space="preserve"> </w:t>
      </w:r>
      <w:r>
        <w:t>жəне</w:t>
      </w:r>
      <w:r>
        <w:rPr>
          <w:spacing w:val="20"/>
        </w:rPr>
        <w:t xml:space="preserve"> </w:t>
      </w:r>
      <w:r>
        <w:t>оның</w:t>
      </w:r>
      <w:r>
        <w:rPr>
          <w:spacing w:val="20"/>
        </w:rPr>
        <w:t xml:space="preserve"> </w:t>
      </w:r>
      <w:r>
        <w:t>өсіп-өну</w:t>
      </w:r>
      <w:r>
        <w:rPr>
          <w:spacing w:val="20"/>
        </w:rPr>
        <w:t xml:space="preserve"> </w:t>
      </w:r>
      <w:r>
        <w:rPr>
          <w:spacing w:val="-6"/>
        </w:rPr>
        <w:t>к</w:t>
      </w:r>
      <w:r>
        <w:rPr>
          <w:spacing w:val="2"/>
        </w:rPr>
        <w:t>е</w:t>
      </w:r>
      <w:r>
        <w:t>зеңіндегі</w:t>
      </w:r>
      <w:r>
        <w:rPr>
          <w:spacing w:val="20"/>
        </w:rPr>
        <w:t xml:space="preserve"> </w:t>
      </w:r>
      <w:r>
        <w:t>жылу</w:t>
      </w:r>
      <w:r>
        <w:rPr>
          <w:spacing w:val="20"/>
        </w:rPr>
        <w:t xml:space="preserve"> </w:t>
      </w:r>
      <w:r>
        <w:t>қорының</w:t>
      </w:r>
      <w:r>
        <w:rPr>
          <w:spacing w:val="20"/>
        </w:rPr>
        <w:t xml:space="preserve"> </w:t>
      </w:r>
      <w:r>
        <w:rPr>
          <w:w w:val="99"/>
        </w:rPr>
        <w:t>(</w:t>
      </w:r>
      <w:r>
        <w:rPr>
          <w:spacing w:val="-20"/>
          <w:w w:val="99"/>
        </w:rPr>
        <w:t xml:space="preserve"> </w:t>
      </w:r>
      <w:r>
        <w:rPr>
          <w:rFonts w:ascii="Symbol" w:hAnsi="Symbol"/>
          <w:spacing w:val="24"/>
          <w:w w:val="99"/>
          <w:position w:val="-3"/>
          <w:sz w:val="30"/>
        </w:rPr>
        <w:t></w:t>
      </w:r>
      <w:r>
        <w:rPr>
          <w:i/>
          <w:w w:val="102"/>
          <w:sz w:val="20"/>
        </w:rPr>
        <w:t>t</w:t>
      </w:r>
      <w:r>
        <w:rPr>
          <w:i/>
          <w:spacing w:val="-26"/>
          <w:sz w:val="20"/>
        </w:rPr>
        <w:t xml:space="preserve"> </w:t>
      </w:r>
      <w:r>
        <w:rPr>
          <w:rFonts w:ascii="Lucida Sans Unicode" w:hAnsi="Lucida Sans Unicode"/>
          <w:spacing w:val="-14"/>
          <w:w w:val="52"/>
          <w:position w:val="9"/>
          <w:sz w:val="11"/>
        </w:rPr>
        <w:t>○</w:t>
      </w:r>
      <w:r>
        <w:rPr>
          <w:i/>
          <w:w w:val="110"/>
          <w:sz w:val="20"/>
        </w:rPr>
        <w:t>C</w:t>
      </w:r>
      <w:r>
        <w:rPr>
          <w:i/>
          <w:spacing w:val="12"/>
          <w:sz w:val="20"/>
        </w:rPr>
        <w:t xml:space="preserve"> </w:t>
      </w:r>
      <w:r>
        <w:rPr>
          <w:spacing w:val="-12"/>
        </w:rPr>
        <w:t>)</w:t>
      </w:r>
      <w:r>
        <w:t xml:space="preserve"> арасындағы</w:t>
      </w:r>
      <w:r>
        <w:rPr>
          <w:spacing w:val="-10"/>
        </w:rPr>
        <w:t xml:space="preserve"> </w:t>
      </w:r>
      <w:r>
        <w:t>функционалдық</w:t>
      </w:r>
      <w:r>
        <w:rPr>
          <w:spacing w:val="-9"/>
        </w:rPr>
        <w:t xml:space="preserve"> </w:t>
      </w:r>
      <w:r>
        <w:t>байланысты</w:t>
      </w:r>
      <w:r>
        <w:rPr>
          <w:spacing w:val="-9"/>
        </w:rPr>
        <w:t xml:space="preserve"> </w:t>
      </w:r>
      <w:r>
        <w:t>эмперикалық</w:t>
      </w:r>
      <w:r>
        <w:rPr>
          <w:spacing w:val="-9"/>
        </w:rPr>
        <w:t xml:space="preserve"> </w:t>
      </w:r>
      <w:r>
        <w:t>тұрғыда</w:t>
      </w:r>
      <w:r>
        <w:rPr>
          <w:spacing w:val="-9"/>
        </w:rPr>
        <w:t xml:space="preserve"> </w:t>
      </w:r>
      <w:r>
        <w:rPr>
          <w:spacing w:val="-3"/>
        </w:rPr>
        <w:t>тұр-</w:t>
      </w:r>
    </w:p>
    <w:p w:rsidR="00E24332" w:rsidRDefault="002D2D48">
      <w:pPr>
        <w:pStyle w:val="a3"/>
        <w:spacing w:before="6"/>
        <w:ind w:right="0" w:firstLine="0"/>
      </w:pPr>
      <w:r>
        <w:t>ғызуға болады (9-сурет).</w:t>
      </w:r>
    </w:p>
    <w:p w:rsidR="00E24332" w:rsidRDefault="002D2D48">
      <w:pPr>
        <w:pStyle w:val="a3"/>
        <w:spacing w:before="10"/>
        <w:ind w:left="0" w:right="0" w:firstLine="0"/>
        <w:jc w:val="left"/>
        <w:rPr>
          <w:sz w:val="13"/>
        </w:rPr>
      </w:pPr>
      <w:r>
        <w:rPr>
          <w:noProof/>
          <w:lang w:val="ru-RU" w:eastAsia="ru-RU" w:bidi="ar-SA"/>
        </w:rPr>
        <w:drawing>
          <wp:anchor distT="0" distB="0" distL="0" distR="0" simplePos="0" relativeHeight="78" behindDoc="0" locked="0" layoutInCell="1" allowOverlap="1">
            <wp:simplePos x="0" y="0"/>
            <wp:positionH relativeFrom="page">
              <wp:posOffset>608037</wp:posOffset>
            </wp:positionH>
            <wp:positionV relativeFrom="paragraph">
              <wp:posOffset>126280</wp:posOffset>
            </wp:positionV>
            <wp:extent cx="3931920" cy="1658112"/>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6" cstate="print"/>
                    <a:stretch>
                      <a:fillRect/>
                    </a:stretch>
                  </pic:blipFill>
                  <pic:spPr>
                    <a:xfrm>
                      <a:off x="0" y="0"/>
                      <a:ext cx="3931920" cy="1658112"/>
                    </a:xfrm>
                    <a:prstGeom prst="rect">
                      <a:avLst/>
                    </a:prstGeom>
                  </pic:spPr>
                </pic:pic>
              </a:graphicData>
            </a:graphic>
          </wp:anchor>
        </w:drawing>
      </w:r>
    </w:p>
    <w:p w:rsidR="00E24332" w:rsidRDefault="002D2D48">
      <w:pPr>
        <w:pStyle w:val="a4"/>
        <w:numPr>
          <w:ilvl w:val="1"/>
          <w:numId w:val="96"/>
        </w:numPr>
        <w:tabs>
          <w:tab w:val="left" w:pos="677"/>
        </w:tabs>
        <w:spacing w:before="134" w:line="187" w:lineRule="auto"/>
        <w:ind w:left="338" w:right="396" w:hanging="1"/>
        <w:jc w:val="left"/>
        <w:rPr>
          <w:sz w:val="20"/>
        </w:rPr>
      </w:pPr>
      <w:r>
        <w:rPr>
          <w:b/>
          <w:spacing w:val="-3"/>
          <w:sz w:val="20"/>
        </w:rPr>
        <w:t xml:space="preserve">сурет. </w:t>
      </w:r>
      <w:r>
        <w:rPr>
          <w:sz w:val="20"/>
        </w:rPr>
        <w:t>Ауылшаруашылық дақылдары</w:t>
      </w:r>
      <w:r>
        <w:rPr>
          <w:sz w:val="20"/>
          <w:u w:val="single"/>
        </w:rPr>
        <w:t>н</w:t>
      </w:r>
      <w:r>
        <w:rPr>
          <w:sz w:val="20"/>
        </w:rPr>
        <w:t>ың (жүгері) биологиялық</w:t>
      </w:r>
      <w:r>
        <w:rPr>
          <w:position w:val="1"/>
          <w:sz w:val="20"/>
        </w:rPr>
        <w:t xml:space="preserve"> көрсеткіші (</w:t>
      </w:r>
      <w:r>
        <w:rPr>
          <w:i/>
          <w:position w:val="1"/>
          <w:sz w:val="20"/>
        </w:rPr>
        <w:t>K</w:t>
      </w:r>
      <w:r>
        <w:rPr>
          <w:position w:val="-5"/>
          <w:sz w:val="11"/>
        </w:rPr>
        <w:t>б</w:t>
      </w:r>
      <w:r>
        <w:rPr>
          <w:position w:val="1"/>
          <w:sz w:val="20"/>
        </w:rPr>
        <w:t xml:space="preserve">) жəне жылу қисығының </w:t>
      </w:r>
      <w:r>
        <w:rPr>
          <w:spacing w:val="3"/>
          <w:position w:val="1"/>
          <w:sz w:val="20"/>
        </w:rPr>
        <w:t>(</w:t>
      </w:r>
      <w:r>
        <w:rPr>
          <w:i/>
          <w:spacing w:val="3"/>
          <w:position w:val="1"/>
          <w:sz w:val="18"/>
        </w:rPr>
        <w:t xml:space="preserve">T </w:t>
      </w:r>
      <w:r>
        <w:rPr>
          <w:i/>
          <w:sz w:val="10"/>
        </w:rPr>
        <w:t xml:space="preserve">i </w:t>
      </w:r>
      <w:r>
        <w:rPr>
          <w:rFonts w:ascii="Symbol" w:hAnsi="Symbol"/>
          <w:position w:val="1"/>
          <w:sz w:val="18"/>
        </w:rPr>
        <w:t></w:t>
      </w:r>
      <w:r>
        <w:rPr>
          <w:position w:val="1"/>
          <w:sz w:val="18"/>
        </w:rPr>
        <w:t xml:space="preserve"> </w:t>
      </w:r>
      <w:r>
        <w:rPr>
          <w:rFonts w:ascii="Symbol" w:hAnsi="Symbol"/>
          <w:spacing w:val="11"/>
          <w:position w:val="-2"/>
          <w:sz w:val="27"/>
        </w:rPr>
        <w:t></w:t>
      </w:r>
      <w:r>
        <w:rPr>
          <w:i/>
          <w:spacing w:val="11"/>
          <w:position w:val="1"/>
          <w:sz w:val="18"/>
        </w:rPr>
        <w:t xml:space="preserve">t </w:t>
      </w:r>
      <w:r>
        <w:rPr>
          <w:rFonts w:ascii="Cambria" w:hAnsi="Cambria"/>
          <w:position w:val="1"/>
          <w:sz w:val="18"/>
        </w:rPr>
        <w:t xml:space="preserve">/ 1000 </w:t>
      </w:r>
      <w:r>
        <w:rPr>
          <w:position w:val="1"/>
          <w:sz w:val="20"/>
        </w:rPr>
        <w:t>) арасындағы</w:t>
      </w:r>
      <w:r>
        <w:rPr>
          <w:sz w:val="20"/>
        </w:rPr>
        <w:t xml:space="preserve"> функционалдық байланыстың</w:t>
      </w:r>
      <w:r>
        <w:rPr>
          <w:spacing w:val="-1"/>
          <w:sz w:val="20"/>
        </w:rPr>
        <w:t xml:space="preserve"> </w:t>
      </w:r>
      <w:r>
        <w:rPr>
          <w:sz w:val="20"/>
        </w:rPr>
        <w:t>сызбасы</w:t>
      </w:r>
    </w:p>
    <w:p w:rsidR="00E24332" w:rsidRDefault="00BD06CE">
      <w:pPr>
        <w:pStyle w:val="a3"/>
        <w:spacing w:before="138" w:line="216" w:lineRule="auto"/>
      </w:pPr>
      <w:r w:rsidRPr="00BD06CE">
        <w:pict>
          <v:line id="_x0000_s1521" style="position:absolute;left:0;text-align:left;z-index:-266146816;mso-position-horizontal-relative:page" from="154.75pt,11.85pt" to="161.65pt,11.85pt" strokeweight=".18133mm">
            <w10:wrap anchorx="page"/>
          </v:line>
        </w:pict>
      </w:r>
      <w:r w:rsidR="002D2D48">
        <w:t xml:space="preserve">Екі </w:t>
      </w:r>
      <w:r w:rsidR="002D2D48">
        <w:rPr>
          <w:spacing w:val="4"/>
        </w:rPr>
        <w:t xml:space="preserve"> </w:t>
      </w:r>
      <w:r w:rsidR="002D2D48">
        <w:rPr>
          <w:spacing w:val="-3"/>
        </w:rPr>
        <w:t>б</w:t>
      </w:r>
      <w:r w:rsidR="002D2D48">
        <w:rPr>
          <w:spacing w:val="-1"/>
        </w:rPr>
        <w:t>е</w:t>
      </w:r>
      <w:r w:rsidR="002D2D48">
        <w:t xml:space="preserve">лгілі </w:t>
      </w:r>
      <w:r w:rsidR="002D2D48">
        <w:rPr>
          <w:spacing w:val="4"/>
        </w:rPr>
        <w:t xml:space="preserve"> </w:t>
      </w:r>
      <w:r w:rsidR="002D2D48">
        <w:rPr>
          <w:spacing w:val="-1"/>
        </w:rPr>
        <w:t>(</w:t>
      </w:r>
      <w:r w:rsidR="002D2D48">
        <w:rPr>
          <w:i/>
        </w:rPr>
        <w:t>K</w:t>
      </w:r>
      <w:r w:rsidR="002D2D48">
        <w:rPr>
          <w:i/>
          <w:w w:val="106"/>
          <w:position w:val="-6"/>
          <w:sz w:val="12"/>
        </w:rPr>
        <w:t>б</w:t>
      </w:r>
      <w:r w:rsidR="002D2D48">
        <w:rPr>
          <w:i/>
        </w:rPr>
        <w:t>=</w:t>
      </w:r>
      <w:r w:rsidR="002D2D48">
        <w:rPr>
          <w:i/>
          <w:spacing w:val="18"/>
        </w:rPr>
        <w:t xml:space="preserve"> </w:t>
      </w:r>
      <w:r w:rsidR="002D2D48">
        <w:rPr>
          <w:i/>
          <w:w w:val="106"/>
          <w:sz w:val="20"/>
        </w:rPr>
        <w:t>f</w:t>
      </w:r>
      <w:r w:rsidR="002D2D48">
        <w:rPr>
          <w:i/>
          <w:sz w:val="20"/>
        </w:rPr>
        <w:t xml:space="preserve"> </w:t>
      </w:r>
      <w:r w:rsidR="002D2D48">
        <w:rPr>
          <w:i/>
          <w:spacing w:val="-14"/>
          <w:sz w:val="20"/>
        </w:rPr>
        <w:t xml:space="preserve"> </w:t>
      </w:r>
      <w:r w:rsidR="002D2D48">
        <w:rPr>
          <w:rFonts w:ascii="Symbol" w:hAnsi="Symbol"/>
          <w:spacing w:val="-18"/>
          <w:w w:val="56"/>
          <w:position w:val="-2"/>
          <w:sz w:val="36"/>
        </w:rPr>
        <w:t></w:t>
      </w:r>
      <w:r w:rsidR="002D2D48">
        <w:rPr>
          <w:i/>
          <w:w w:val="124"/>
          <w:sz w:val="20"/>
        </w:rPr>
        <w:t>T</w:t>
      </w:r>
      <w:r w:rsidR="002D2D48">
        <w:rPr>
          <w:i/>
          <w:spacing w:val="-5"/>
          <w:sz w:val="20"/>
        </w:rPr>
        <w:t xml:space="preserve"> </w:t>
      </w:r>
      <w:r w:rsidR="002D2D48">
        <w:rPr>
          <w:rFonts w:ascii="Symbol" w:hAnsi="Symbol"/>
          <w:w w:val="56"/>
          <w:position w:val="-2"/>
          <w:sz w:val="36"/>
        </w:rPr>
        <w:t></w:t>
      </w:r>
      <w:r w:rsidR="002D2D48">
        <w:rPr>
          <w:spacing w:val="-56"/>
          <w:position w:val="-2"/>
          <w:sz w:val="36"/>
        </w:rPr>
        <w:t xml:space="preserve"> </w:t>
      </w:r>
      <w:r w:rsidR="002D2D48">
        <w:t xml:space="preserve">) </w:t>
      </w:r>
      <w:r w:rsidR="002D2D48">
        <w:rPr>
          <w:spacing w:val="5"/>
        </w:rPr>
        <w:t xml:space="preserve"> </w:t>
      </w:r>
      <w:r w:rsidR="002D2D48">
        <w:t xml:space="preserve">байланысты </w:t>
      </w:r>
      <w:r w:rsidR="002D2D48">
        <w:rPr>
          <w:spacing w:val="5"/>
        </w:rPr>
        <w:t xml:space="preserve"> </w:t>
      </w:r>
      <w:r w:rsidR="002D2D48">
        <w:t>зе</w:t>
      </w:r>
      <w:r w:rsidR="002D2D48">
        <w:rPr>
          <w:spacing w:val="-3"/>
        </w:rPr>
        <w:t>р</w:t>
      </w:r>
      <w:r w:rsidR="002D2D48">
        <w:t>тте</w:t>
      </w:r>
      <w:r w:rsidR="002D2D48">
        <w:rPr>
          <w:spacing w:val="-3"/>
        </w:rPr>
        <w:t>г</w:t>
      </w:r>
      <w:r w:rsidR="002D2D48">
        <w:rPr>
          <w:spacing w:val="-1"/>
        </w:rPr>
        <w:t>е</w:t>
      </w:r>
      <w:r w:rsidR="002D2D48">
        <w:rPr>
          <w:w w:val="99"/>
        </w:rPr>
        <w:t>н</w:t>
      </w:r>
      <w:r w:rsidR="002D2D48">
        <w:t xml:space="preserve"> </w:t>
      </w:r>
      <w:r w:rsidR="002D2D48">
        <w:rPr>
          <w:spacing w:val="5"/>
        </w:rPr>
        <w:t xml:space="preserve"> </w:t>
      </w:r>
      <w:r w:rsidR="002D2D48">
        <w:rPr>
          <w:spacing w:val="-6"/>
        </w:rPr>
        <w:t>к</w:t>
      </w:r>
      <w:r w:rsidR="002D2D48">
        <w:rPr>
          <w:spacing w:val="2"/>
        </w:rPr>
        <w:t>е</w:t>
      </w:r>
      <w:r w:rsidR="002D2D48">
        <w:rPr>
          <w:spacing w:val="-4"/>
          <w:w w:val="99"/>
        </w:rPr>
        <w:t>з</w:t>
      </w:r>
      <w:r w:rsidR="002D2D48">
        <w:t xml:space="preserve">де, </w:t>
      </w:r>
      <w:r w:rsidR="002D2D48">
        <w:rPr>
          <w:spacing w:val="5"/>
        </w:rPr>
        <w:t xml:space="preserve"> </w:t>
      </w:r>
      <w:r w:rsidR="002D2D48">
        <w:rPr>
          <w:spacing w:val="-3"/>
        </w:rPr>
        <w:t>о</w:t>
      </w:r>
      <w:r w:rsidR="002D2D48">
        <w:t>ла</w:t>
      </w:r>
      <w:r w:rsidR="002D2D48">
        <w:rPr>
          <w:spacing w:val="-3"/>
        </w:rPr>
        <w:t>р</w:t>
      </w:r>
      <w:r w:rsidR="002D2D48">
        <w:t>дың арасындағы</w:t>
      </w:r>
      <w:r w:rsidR="002D2D48">
        <w:rPr>
          <w:spacing w:val="-41"/>
        </w:rPr>
        <w:t xml:space="preserve"> </w:t>
      </w:r>
      <w:r w:rsidR="002D2D48">
        <w:t>байланыс</w:t>
      </w:r>
      <w:r w:rsidR="002D2D48">
        <w:rPr>
          <w:spacing w:val="-41"/>
        </w:rPr>
        <w:t xml:space="preserve"> </w:t>
      </w:r>
      <w:r w:rsidR="002D2D48">
        <w:rPr>
          <w:spacing w:val="-4"/>
        </w:rPr>
        <w:t>теңдеуді</w:t>
      </w:r>
      <w:r w:rsidR="002D2D48">
        <w:rPr>
          <w:spacing w:val="-41"/>
        </w:rPr>
        <w:t xml:space="preserve"> </w:t>
      </w:r>
      <w:r w:rsidR="002D2D48">
        <w:t>сызбалық</w:t>
      </w:r>
      <w:r w:rsidR="002D2D48">
        <w:rPr>
          <w:spacing w:val="-41"/>
        </w:rPr>
        <w:t xml:space="preserve"> </w:t>
      </w:r>
      <w:r w:rsidR="002D2D48">
        <w:t>əдіспен</w:t>
      </w:r>
      <w:r w:rsidR="002D2D48">
        <w:rPr>
          <w:spacing w:val="-41"/>
        </w:rPr>
        <w:t xml:space="preserve"> </w:t>
      </w:r>
      <w:r w:rsidR="002D2D48">
        <w:t>іздеген</w:t>
      </w:r>
      <w:r w:rsidR="002D2D48">
        <w:rPr>
          <w:spacing w:val="-40"/>
        </w:rPr>
        <w:t xml:space="preserve"> </w:t>
      </w:r>
      <w:r w:rsidR="002D2D48">
        <w:t>дұрыс,</w:t>
      </w:r>
      <w:r w:rsidR="002D2D48">
        <w:rPr>
          <w:spacing w:val="-41"/>
        </w:rPr>
        <w:t xml:space="preserve"> </w:t>
      </w:r>
      <w:r w:rsidR="002D2D48">
        <w:t>себебі ол байл</w:t>
      </w:r>
      <w:r w:rsidR="002D2D48">
        <w:rPr>
          <w:u w:val="single"/>
        </w:rPr>
        <w:t>ан</w:t>
      </w:r>
      <w:r w:rsidR="002D2D48">
        <w:t>ыс жазықтығын көрсетуге негізделген. Жалпы</w:t>
      </w:r>
      <w:r w:rsidR="002D2D48">
        <w:rPr>
          <w:spacing w:val="-40"/>
        </w:rPr>
        <w:t xml:space="preserve"> </w:t>
      </w:r>
      <w:r w:rsidR="002D2D48">
        <w:t>6-суреттегі</w:t>
      </w:r>
    </w:p>
    <w:p w:rsidR="00E24332" w:rsidRDefault="002D2D48">
      <w:pPr>
        <w:pStyle w:val="a3"/>
        <w:spacing w:line="294" w:lineRule="exact"/>
        <w:ind w:left="0" w:right="58" w:firstLine="0"/>
        <w:jc w:val="center"/>
      </w:pPr>
      <w:r>
        <w:rPr>
          <w:w w:val="99"/>
        </w:rPr>
        <w:t>(</w:t>
      </w:r>
      <w:r>
        <w:rPr>
          <w:i/>
          <w:w w:val="99"/>
        </w:rPr>
        <w:t>K</w:t>
      </w:r>
      <w:r>
        <w:rPr>
          <w:i/>
          <w:w w:val="106"/>
          <w:position w:val="-6"/>
          <w:sz w:val="12"/>
        </w:rPr>
        <w:t>б</w:t>
      </w:r>
      <w:r>
        <w:rPr>
          <w:i/>
        </w:rPr>
        <w:t>=</w:t>
      </w:r>
      <w:r>
        <w:rPr>
          <w:i/>
          <w:spacing w:val="18"/>
        </w:rPr>
        <w:t xml:space="preserve"> </w:t>
      </w:r>
      <w:r>
        <w:rPr>
          <w:i/>
          <w:w w:val="106"/>
          <w:sz w:val="20"/>
        </w:rPr>
        <w:t>f</w:t>
      </w:r>
      <w:r>
        <w:rPr>
          <w:i/>
          <w:sz w:val="20"/>
        </w:rPr>
        <w:t xml:space="preserve"> </w:t>
      </w:r>
      <w:r>
        <w:rPr>
          <w:i/>
          <w:spacing w:val="-14"/>
          <w:sz w:val="20"/>
        </w:rPr>
        <w:t xml:space="preserve"> </w:t>
      </w:r>
      <w:r>
        <w:rPr>
          <w:rFonts w:ascii="Symbol" w:hAnsi="Symbol"/>
          <w:spacing w:val="-18"/>
          <w:w w:val="56"/>
          <w:position w:val="-2"/>
          <w:sz w:val="36"/>
        </w:rPr>
        <w:t></w:t>
      </w:r>
      <w:r>
        <w:rPr>
          <w:i/>
          <w:w w:val="124"/>
          <w:sz w:val="20"/>
        </w:rPr>
        <w:t>T</w:t>
      </w:r>
      <w:r>
        <w:rPr>
          <w:i/>
          <w:spacing w:val="-5"/>
          <w:sz w:val="20"/>
        </w:rPr>
        <w:t xml:space="preserve"> </w:t>
      </w:r>
      <w:r>
        <w:rPr>
          <w:rFonts w:ascii="Symbol" w:hAnsi="Symbol"/>
          <w:w w:val="56"/>
          <w:position w:val="-2"/>
          <w:sz w:val="36"/>
        </w:rPr>
        <w:t></w:t>
      </w:r>
      <w:r>
        <w:rPr>
          <w:spacing w:val="-56"/>
          <w:position w:val="-2"/>
          <w:sz w:val="36"/>
        </w:rPr>
        <w:t xml:space="preserve"> </w:t>
      </w:r>
      <w:r>
        <w:t>)</w:t>
      </w:r>
      <w:r>
        <w:rPr>
          <w:spacing w:val="12"/>
        </w:rPr>
        <w:t xml:space="preserve"> </w:t>
      </w:r>
      <w:r>
        <w:rPr>
          <w:spacing w:val="-1"/>
        </w:rPr>
        <w:t>қисы</w:t>
      </w:r>
      <w:r>
        <w:t>қ</w:t>
      </w:r>
      <w:r>
        <w:rPr>
          <w:spacing w:val="12"/>
        </w:rPr>
        <w:t xml:space="preserve"> </w:t>
      </w:r>
      <w:r>
        <w:rPr>
          <w:spacing w:val="-1"/>
        </w:rPr>
        <w:t>сызбасыны</w:t>
      </w:r>
      <w:r>
        <w:t>ң</w:t>
      </w:r>
      <w:r>
        <w:rPr>
          <w:spacing w:val="12"/>
        </w:rPr>
        <w:t xml:space="preserve"> </w:t>
      </w:r>
      <w:r>
        <w:rPr>
          <w:spacing w:val="-1"/>
        </w:rPr>
        <w:t>негізінде</w:t>
      </w:r>
      <w:r>
        <w:t>,</w:t>
      </w:r>
      <w:r>
        <w:rPr>
          <w:spacing w:val="12"/>
        </w:rPr>
        <w:t xml:space="preserve"> </w:t>
      </w:r>
      <w:r>
        <w:rPr>
          <w:spacing w:val="-12"/>
        </w:rPr>
        <w:t>а</w:t>
      </w:r>
      <w:r>
        <w:t>у</w:t>
      </w:r>
      <w:r>
        <w:rPr>
          <w:spacing w:val="-1"/>
        </w:rPr>
        <w:t>ылша</w:t>
      </w:r>
      <w:r>
        <w:rPr>
          <w:spacing w:val="-3"/>
        </w:rPr>
        <w:t>ру</w:t>
      </w:r>
      <w:r>
        <w:rPr>
          <w:spacing w:val="-1"/>
        </w:rPr>
        <w:t>ашылы</w:t>
      </w:r>
      <w:r>
        <w:t>қ</w:t>
      </w:r>
      <w:r>
        <w:rPr>
          <w:spacing w:val="12"/>
        </w:rPr>
        <w:t xml:space="preserve"> </w:t>
      </w:r>
      <w:r>
        <w:rPr>
          <w:spacing w:val="-1"/>
        </w:rPr>
        <w:t>дақыл-</w:t>
      </w:r>
    </w:p>
    <w:p w:rsidR="00E24332" w:rsidRDefault="002D2D48">
      <w:pPr>
        <w:pStyle w:val="a3"/>
        <w:spacing w:line="224" w:lineRule="exact"/>
        <w:ind w:right="0" w:firstLine="0"/>
      </w:pPr>
      <w:r>
        <w:t xml:space="preserve">дарының  биоклиматтық  көрсеткіші  жоңышқаны  есепке </w:t>
      </w:r>
      <w:r>
        <w:rPr>
          <w:spacing w:val="15"/>
        </w:rPr>
        <w:t xml:space="preserve"> </w:t>
      </w:r>
      <w:r>
        <w:t>алмаған-</w:t>
      </w:r>
    </w:p>
    <w:p w:rsidR="00E24332" w:rsidRDefault="002D2D48">
      <w:pPr>
        <w:pStyle w:val="a3"/>
        <w:spacing w:before="3" w:line="242" w:lineRule="auto"/>
        <w:ind w:firstLine="0"/>
      </w:pPr>
      <w:r>
        <w:t xml:space="preserve">да, өзінің ең жоғарғы мəніне, өсіп-өну кезеңіндегі ылғалға </w:t>
      </w:r>
      <w:r>
        <w:rPr>
          <w:spacing w:val="-4"/>
        </w:rPr>
        <w:t xml:space="preserve">деген </w:t>
      </w:r>
      <w:r>
        <w:t xml:space="preserve">қысылшаң кезеңіне сай келеді жəне одан əрі өсуі кезеңінің соңы-  на дейін, дақылдардың биологиялық ерекшеліктеріне байланысты біртіндеп төмендейді. Сонымен, 6-суретте көрсетілгендей, </w:t>
      </w:r>
      <w:r>
        <w:rPr>
          <w:spacing w:val="-4"/>
        </w:rPr>
        <w:t xml:space="preserve">жүгері- </w:t>
      </w:r>
      <w:r>
        <w:t>нің    биологиялық    көрсеткіші    (</w:t>
      </w:r>
      <w:r>
        <w:rPr>
          <w:i/>
        </w:rPr>
        <w:t>K</w:t>
      </w:r>
      <w:r>
        <w:rPr>
          <w:i/>
          <w:position w:val="-6"/>
          <w:sz w:val="12"/>
        </w:rPr>
        <w:t>б</w:t>
      </w:r>
      <w:r>
        <w:rPr>
          <w:i/>
        </w:rPr>
        <w:t>=y</w:t>
      </w:r>
      <w:r>
        <w:t>)    жəне    жылу</w:t>
      </w:r>
      <w:r>
        <w:rPr>
          <w:spacing w:val="11"/>
        </w:rPr>
        <w:t xml:space="preserve"> </w:t>
      </w:r>
      <w:r>
        <w:t>қисығының</w:t>
      </w:r>
    </w:p>
    <w:p w:rsidR="00E24332" w:rsidRDefault="00BD06CE">
      <w:pPr>
        <w:pStyle w:val="a3"/>
        <w:spacing w:before="28" w:line="220" w:lineRule="auto"/>
        <w:ind w:firstLine="0"/>
      </w:pPr>
      <w:r w:rsidRPr="00BD06CE">
        <w:pict>
          <v:line id="_x0000_s1520" style="position:absolute;left:0;text-align:left;z-index:251740160;mso-position-horizontal-relative:page" from="48.15pt,3.4pt" to="54.8pt,3.4pt" strokeweight=".17461mm">
            <w10:wrap anchorx="page"/>
          </v:line>
        </w:pict>
      </w:r>
      <w:r w:rsidR="002D2D48">
        <w:rPr>
          <w:spacing w:val="4"/>
          <w:position w:val="1"/>
        </w:rPr>
        <w:t>(</w:t>
      </w:r>
      <w:r w:rsidR="002D2D48">
        <w:rPr>
          <w:i/>
          <w:spacing w:val="4"/>
          <w:position w:val="1"/>
          <w:sz w:val="19"/>
        </w:rPr>
        <w:t xml:space="preserve">T </w:t>
      </w:r>
      <w:r w:rsidR="002D2D48">
        <w:rPr>
          <w:i/>
          <w:sz w:val="11"/>
        </w:rPr>
        <w:t xml:space="preserve">i </w:t>
      </w:r>
      <w:r w:rsidR="002D2D48">
        <w:rPr>
          <w:rFonts w:ascii="Symbol" w:hAnsi="Symbol"/>
          <w:position w:val="1"/>
          <w:sz w:val="19"/>
        </w:rPr>
        <w:t></w:t>
      </w:r>
      <w:r w:rsidR="002D2D48">
        <w:rPr>
          <w:position w:val="1"/>
          <w:sz w:val="19"/>
        </w:rPr>
        <w:t xml:space="preserve"> </w:t>
      </w:r>
      <w:r w:rsidR="002D2D48">
        <w:rPr>
          <w:rFonts w:ascii="Symbol" w:hAnsi="Symbol"/>
          <w:spacing w:val="12"/>
          <w:position w:val="-2"/>
          <w:sz w:val="29"/>
        </w:rPr>
        <w:t></w:t>
      </w:r>
      <w:r w:rsidR="002D2D48">
        <w:rPr>
          <w:i/>
          <w:spacing w:val="12"/>
          <w:position w:val="1"/>
          <w:sz w:val="19"/>
        </w:rPr>
        <w:t xml:space="preserve">t </w:t>
      </w:r>
      <w:r w:rsidR="002D2D48">
        <w:rPr>
          <w:rFonts w:ascii="Cambria" w:hAnsi="Cambria"/>
          <w:position w:val="1"/>
          <w:sz w:val="19"/>
        </w:rPr>
        <w:t xml:space="preserve">/ 1000 </w:t>
      </w:r>
      <w:r w:rsidR="002D2D48">
        <w:rPr>
          <w:rFonts w:ascii="Symbol" w:hAnsi="Symbol"/>
          <w:position w:val="1"/>
          <w:sz w:val="19"/>
        </w:rPr>
        <w:t></w:t>
      </w:r>
      <w:r w:rsidR="002D2D48">
        <w:rPr>
          <w:position w:val="1"/>
          <w:sz w:val="19"/>
        </w:rPr>
        <w:t xml:space="preserve"> </w:t>
      </w:r>
      <w:r w:rsidR="002D2D48">
        <w:rPr>
          <w:i/>
          <w:position w:val="1"/>
          <w:sz w:val="19"/>
        </w:rPr>
        <w:t xml:space="preserve">x </w:t>
      </w:r>
      <w:r w:rsidR="002D2D48">
        <w:rPr>
          <w:position w:val="1"/>
        </w:rPr>
        <w:t xml:space="preserve">) арасындағы байланысты, </w:t>
      </w:r>
      <w:r w:rsidR="002D2D48">
        <w:rPr>
          <w:spacing w:val="-3"/>
          <w:position w:val="1"/>
        </w:rPr>
        <w:t xml:space="preserve">компьютерлік </w:t>
      </w:r>
      <w:r w:rsidR="002D2D48">
        <w:rPr>
          <w:position w:val="1"/>
        </w:rPr>
        <w:t xml:space="preserve">өңдеу </w:t>
      </w:r>
      <w:r w:rsidR="002D2D48">
        <w:t xml:space="preserve">көрсеткендей, үшінші дəрежелі параболалық теңдеумен өрнектеуге болады – </w:t>
      </w:r>
      <w:r w:rsidR="002D2D48">
        <w:rPr>
          <w:i/>
        </w:rPr>
        <w:t xml:space="preserve">y </w:t>
      </w:r>
      <w:r w:rsidR="002D2D48">
        <w:t xml:space="preserve">= –0.196 l </w:t>
      </w:r>
      <w:r w:rsidR="002D2D48">
        <w:rPr>
          <w:i/>
        </w:rPr>
        <w:t>x</w:t>
      </w:r>
      <w:r w:rsidR="002D2D48">
        <w:rPr>
          <w:position w:val="7"/>
          <w:sz w:val="12"/>
        </w:rPr>
        <w:t xml:space="preserve">3  </w:t>
      </w:r>
      <w:r w:rsidR="002D2D48">
        <w:t xml:space="preserve">+ 0.501 l </w:t>
      </w:r>
      <w:r w:rsidR="002D2D48">
        <w:rPr>
          <w:i/>
        </w:rPr>
        <w:t>x</w:t>
      </w:r>
      <w:r w:rsidR="002D2D48">
        <w:rPr>
          <w:position w:val="7"/>
          <w:sz w:val="12"/>
        </w:rPr>
        <w:t xml:space="preserve">2  </w:t>
      </w:r>
      <w:r w:rsidR="002D2D48">
        <w:t xml:space="preserve">+ 0.034 l </w:t>
      </w:r>
      <w:r w:rsidR="002D2D48">
        <w:rPr>
          <w:i/>
        </w:rPr>
        <w:t xml:space="preserve">x </w:t>
      </w:r>
      <w:r w:rsidR="002D2D48">
        <w:t>+ 0.468 жəне</w:t>
      </w:r>
      <w:r w:rsidR="002D2D48">
        <w:rPr>
          <w:spacing w:val="22"/>
        </w:rPr>
        <w:t xml:space="preserve"> </w:t>
      </w:r>
      <w:r w:rsidR="002D2D48">
        <w:t>олардың</w:t>
      </w:r>
    </w:p>
    <w:p w:rsidR="00E24332" w:rsidRDefault="002D2D48">
      <w:pPr>
        <w:pStyle w:val="a3"/>
        <w:spacing w:before="5"/>
        <w:ind w:right="0" w:firstLine="0"/>
      </w:pPr>
      <w:r>
        <w:t xml:space="preserve">арасындағы байланыс көрсеткіші өте жоғары, яғни </w:t>
      </w:r>
      <w:r>
        <w:rPr>
          <w:i/>
        </w:rPr>
        <w:t>R</w:t>
      </w:r>
      <w:r>
        <w:rPr>
          <w:position w:val="7"/>
          <w:sz w:val="12"/>
        </w:rPr>
        <w:t xml:space="preserve">2 </w:t>
      </w:r>
      <w:r>
        <w:t>= 0.988 тең.</w:t>
      </w:r>
    </w:p>
    <w:p w:rsidR="00E24332" w:rsidRDefault="002D2D48">
      <w:pPr>
        <w:pStyle w:val="a3"/>
        <w:spacing w:before="3"/>
        <w:ind w:left="450" w:right="0" w:firstLine="0"/>
      </w:pPr>
      <w:r>
        <w:t>Басқа ауылшаруашылық дақылдарына қарағанда, 10-суретте көр-</w:t>
      </w:r>
    </w:p>
    <w:p w:rsidR="00E24332" w:rsidRDefault="00E24332">
      <w:pPr>
        <w:sectPr w:rsidR="00E24332">
          <w:pgSz w:w="8110" w:h="11910"/>
          <w:pgMar w:top="700" w:right="680" w:bottom="680" w:left="740" w:header="0" w:footer="490" w:gutter="0"/>
          <w:cols w:space="720"/>
        </w:sectPr>
      </w:pPr>
    </w:p>
    <w:p w:rsidR="00E24332" w:rsidRDefault="002D2D48">
      <w:pPr>
        <w:pStyle w:val="a3"/>
        <w:spacing w:before="92" w:line="242" w:lineRule="auto"/>
        <w:ind w:firstLine="0"/>
      </w:pPr>
      <w:r>
        <w:t xml:space="preserve">сетілгендей, жоңышқаның биоклиматтық көрсеткіші өте </w:t>
      </w:r>
      <w:r>
        <w:rPr>
          <w:spacing w:val="-4"/>
        </w:rPr>
        <w:t xml:space="preserve">өзгешелеу, </w:t>
      </w:r>
      <w:r>
        <w:t>яғни</w:t>
      </w:r>
      <w:r>
        <w:rPr>
          <w:spacing w:val="-20"/>
        </w:rPr>
        <w:t xml:space="preserve"> </w:t>
      </w:r>
      <w:r>
        <w:t>жоңышқаны</w:t>
      </w:r>
      <w:r>
        <w:rPr>
          <w:spacing w:val="-20"/>
        </w:rPr>
        <w:t xml:space="preserve"> </w:t>
      </w:r>
      <w:r>
        <w:t>(көп</w:t>
      </w:r>
      <w:r>
        <w:rPr>
          <w:spacing w:val="-20"/>
        </w:rPr>
        <w:t xml:space="preserve"> </w:t>
      </w:r>
      <w:r>
        <w:t>жылдық</w:t>
      </w:r>
      <w:r>
        <w:rPr>
          <w:spacing w:val="-19"/>
        </w:rPr>
        <w:t xml:space="preserve"> </w:t>
      </w:r>
      <w:r>
        <w:t>шөптерді)</w:t>
      </w:r>
      <w:r>
        <w:rPr>
          <w:spacing w:val="-20"/>
        </w:rPr>
        <w:t xml:space="preserve"> </w:t>
      </w:r>
      <w:r>
        <w:t>əрбір</w:t>
      </w:r>
      <w:r>
        <w:rPr>
          <w:spacing w:val="-20"/>
        </w:rPr>
        <w:t xml:space="preserve"> </w:t>
      </w:r>
      <w:r>
        <w:t>орғаннан</w:t>
      </w:r>
      <w:r>
        <w:rPr>
          <w:spacing w:val="-20"/>
        </w:rPr>
        <w:t xml:space="preserve"> </w:t>
      </w:r>
      <w:r>
        <w:t>кейін,</w:t>
      </w:r>
      <w:r>
        <w:rPr>
          <w:spacing w:val="-19"/>
        </w:rPr>
        <w:t xml:space="preserve"> </w:t>
      </w:r>
      <w:r>
        <w:rPr>
          <w:spacing w:val="-4"/>
        </w:rPr>
        <w:t xml:space="preserve">оның </w:t>
      </w:r>
      <w:r>
        <w:rPr>
          <w:spacing w:val="-5"/>
        </w:rPr>
        <w:t xml:space="preserve">суды </w:t>
      </w:r>
      <w:r>
        <w:t xml:space="preserve">тұтыну шамасы кемігенін жəне биоклиматтық көрсеткішінің төмендегенін байқауға болады жəне оның шамасы əрбір орған </w:t>
      </w:r>
      <w:r>
        <w:rPr>
          <w:spacing w:val="-4"/>
        </w:rPr>
        <w:t xml:space="preserve">кез- </w:t>
      </w:r>
      <w:r>
        <w:t xml:space="preserve">ден келесі орғанға дейін өсіп отырады, ал бұл өсімдіктің өсіп-өну кезеңінде бірнеше орылатын дақылдардың биологиялық ерекше- лігіне байланысты құбылыс. Сонымен, компьютерлік </w:t>
      </w:r>
      <w:r>
        <w:rPr>
          <w:spacing w:val="-3"/>
        </w:rPr>
        <w:t xml:space="preserve">өңдеуден </w:t>
      </w:r>
      <w:r>
        <w:rPr>
          <w:spacing w:val="-8"/>
        </w:rPr>
        <w:t xml:space="preserve">ке- </w:t>
      </w:r>
      <w:r>
        <w:t>йінгі жоңышқаның биоклиматтық көрсеткішін үшінші дəрежелі па- раболалық</w:t>
      </w:r>
      <w:r>
        <w:rPr>
          <w:spacing w:val="-8"/>
        </w:rPr>
        <w:t xml:space="preserve"> </w:t>
      </w:r>
      <w:r>
        <w:t>теңдеумен</w:t>
      </w:r>
      <w:r>
        <w:rPr>
          <w:spacing w:val="-8"/>
        </w:rPr>
        <w:t xml:space="preserve"> </w:t>
      </w:r>
      <w:r>
        <w:t>өрнектеуге</w:t>
      </w:r>
      <w:r>
        <w:rPr>
          <w:spacing w:val="-7"/>
        </w:rPr>
        <w:t xml:space="preserve"> </w:t>
      </w:r>
      <w:r>
        <w:t>болады</w:t>
      </w:r>
      <w:r>
        <w:rPr>
          <w:spacing w:val="-8"/>
        </w:rPr>
        <w:t xml:space="preserve"> </w:t>
      </w:r>
      <w:r>
        <w:t>–</w:t>
      </w:r>
      <w:r>
        <w:rPr>
          <w:spacing w:val="-7"/>
        </w:rPr>
        <w:t xml:space="preserve"> </w:t>
      </w:r>
      <w:r>
        <w:rPr>
          <w:i/>
        </w:rPr>
        <w:t>y</w:t>
      </w:r>
      <w:r>
        <w:rPr>
          <w:i/>
          <w:spacing w:val="-8"/>
        </w:rPr>
        <w:t xml:space="preserve"> </w:t>
      </w:r>
      <w:r>
        <w:t>=</w:t>
      </w:r>
      <w:r>
        <w:rPr>
          <w:spacing w:val="-7"/>
        </w:rPr>
        <w:t xml:space="preserve"> </w:t>
      </w:r>
      <w:r>
        <w:t>0.042</w:t>
      </w:r>
      <w:r>
        <w:rPr>
          <w:spacing w:val="-8"/>
        </w:rPr>
        <w:t xml:space="preserve"> </w:t>
      </w:r>
      <w:r>
        <w:t>l</w:t>
      </w:r>
      <w:r>
        <w:rPr>
          <w:spacing w:val="-7"/>
        </w:rPr>
        <w:t xml:space="preserve"> </w:t>
      </w:r>
      <w:r>
        <w:rPr>
          <w:i/>
        </w:rPr>
        <w:t>x</w:t>
      </w:r>
      <w:r>
        <w:rPr>
          <w:position w:val="7"/>
          <w:sz w:val="12"/>
        </w:rPr>
        <w:t>3</w:t>
      </w:r>
      <w:r>
        <w:rPr>
          <w:spacing w:val="17"/>
          <w:position w:val="7"/>
          <w:sz w:val="12"/>
        </w:rPr>
        <w:t xml:space="preserve"> </w:t>
      </w:r>
      <w:r>
        <w:t>+</w:t>
      </w:r>
      <w:r>
        <w:rPr>
          <w:spacing w:val="-8"/>
        </w:rPr>
        <w:t xml:space="preserve"> </w:t>
      </w:r>
      <w:r>
        <w:t>0.241</w:t>
      </w:r>
      <w:r>
        <w:rPr>
          <w:spacing w:val="-7"/>
        </w:rPr>
        <w:t xml:space="preserve"> </w:t>
      </w:r>
      <w:r>
        <w:t>l</w:t>
      </w:r>
      <w:r>
        <w:rPr>
          <w:spacing w:val="-8"/>
        </w:rPr>
        <w:t xml:space="preserve"> </w:t>
      </w:r>
      <w:r>
        <w:rPr>
          <w:i/>
        </w:rPr>
        <w:t>x</w:t>
      </w:r>
      <w:r>
        <w:rPr>
          <w:position w:val="7"/>
          <w:sz w:val="12"/>
        </w:rPr>
        <w:t>2</w:t>
      </w:r>
      <w:r>
        <w:rPr>
          <w:spacing w:val="18"/>
          <w:position w:val="7"/>
          <w:sz w:val="12"/>
        </w:rPr>
        <w:t xml:space="preserve"> </w:t>
      </w:r>
      <w:r>
        <w:t>+</w:t>
      </w:r>
    </w:p>
    <w:p w:rsidR="00E24332" w:rsidRDefault="002D2D48">
      <w:pPr>
        <w:pStyle w:val="a3"/>
        <w:spacing w:before="4" w:line="242" w:lineRule="auto"/>
        <w:ind w:firstLine="0"/>
      </w:pPr>
      <w:r>
        <w:t>+0.406</w:t>
      </w:r>
      <w:r>
        <w:rPr>
          <w:spacing w:val="-23"/>
        </w:rPr>
        <w:t xml:space="preserve"> </w:t>
      </w:r>
      <w:r>
        <w:t>l</w:t>
      </w:r>
      <w:r>
        <w:rPr>
          <w:spacing w:val="-22"/>
        </w:rPr>
        <w:t xml:space="preserve"> </w:t>
      </w:r>
      <w:r>
        <w:rPr>
          <w:i/>
        </w:rPr>
        <w:t>x</w:t>
      </w:r>
      <w:r>
        <w:rPr>
          <w:i/>
          <w:spacing w:val="-22"/>
        </w:rPr>
        <w:t xml:space="preserve"> </w:t>
      </w:r>
      <w:r>
        <w:t>+</w:t>
      </w:r>
      <w:r>
        <w:rPr>
          <w:spacing w:val="-23"/>
        </w:rPr>
        <w:t xml:space="preserve"> </w:t>
      </w:r>
      <w:r>
        <w:t>0.302,</w:t>
      </w:r>
      <w:r>
        <w:rPr>
          <w:spacing w:val="-22"/>
        </w:rPr>
        <w:t xml:space="preserve"> </w:t>
      </w:r>
      <w:r>
        <w:t>бірақ</w:t>
      </w:r>
      <w:r>
        <w:rPr>
          <w:spacing w:val="-22"/>
        </w:rPr>
        <w:t xml:space="preserve"> </w:t>
      </w:r>
      <w:r>
        <w:t>олардың</w:t>
      </w:r>
      <w:r>
        <w:rPr>
          <w:spacing w:val="-23"/>
        </w:rPr>
        <w:t xml:space="preserve"> </w:t>
      </w:r>
      <w:r>
        <w:t>арасындағы</w:t>
      </w:r>
      <w:r>
        <w:rPr>
          <w:spacing w:val="-22"/>
        </w:rPr>
        <w:t xml:space="preserve"> </w:t>
      </w:r>
      <w:r>
        <w:t>байланыс</w:t>
      </w:r>
      <w:r>
        <w:rPr>
          <w:spacing w:val="-22"/>
        </w:rPr>
        <w:t xml:space="preserve"> </w:t>
      </w:r>
      <w:r>
        <w:t>көрсеткішінің шамасы</w:t>
      </w:r>
      <w:r>
        <w:rPr>
          <w:spacing w:val="-12"/>
        </w:rPr>
        <w:t xml:space="preserve"> </w:t>
      </w:r>
      <w:r>
        <w:t>өте</w:t>
      </w:r>
      <w:r>
        <w:rPr>
          <w:spacing w:val="-11"/>
        </w:rPr>
        <w:t xml:space="preserve"> </w:t>
      </w:r>
      <w:r>
        <w:t>төмен,</w:t>
      </w:r>
      <w:r>
        <w:rPr>
          <w:spacing w:val="-11"/>
        </w:rPr>
        <w:t xml:space="preserve"> </w:t>
      </w:r>
      <w:r>
        <w:t>яғни</w:t>
      </w:r>
      <w:r>
        <w:rPr>
          <w:spacing w:val="-12"/>
        </w:rPr>
        <w:t xml:space="preserve"> </w:t>
      </w:r>
      <w:r>
        <w:rPr>
          <w:i/>
        </w:rPr>
        <w:t>R</w:t>
      </w:r>
      <w:r>
        <w:rPr>
          <w:position w:val="7"/>
          <w:sz w:val="12"/>
        </w:rPr>
        <w:t>2</w:t>
      </w:r>
      <w:r>
        <w:rPr>
          <w:spacing w:val="14"/>
          <w:position w:val="7"/>
          <w:sz w:val="12"/>
        </w:rPr>
        <w:t xml:space="preserve"> </w:t>
      </w:r>
      <w:r>
        <w:t>=</w:t>
      </w:r>
      <w:r>
        <w:rPr>
          <w:spacing w:val="-11"/>
        </w:rPr>
        <w:t xml:space="preserve"> </w:t>
      </w:r>
      <w:r>
        <w:t>0.110,</w:t>
      </w:r>
      <w:r>
        <w:rPr>
          <w:spacing w:val="-12"/>
        </w:rPr>
        <w:t xml:space="preserve"> </w:t>
      </w:r>
      <w:r>
        <w:t>ал</w:t>
      </w:r>
      <w:r>
        <w:rPr>
          <w:spacing w:val="-11"/>
        </w:rPr>
        <w:t xml:space="preserve"> </w:t>
      </w:r>
      <w:r>
        <w:t>мұның</w:t>
      </w:r>
      <w:r>
        <w:rPr>
          <w:spacing w:val="-11"/>
        </w:rPr>
        <w:t xml:space="preserve"> </w:t>
      </w:r>
      <w:r>
        <w:t>өзі</w:t>
      </w:r>
      <w:r>
        <w:rPr>
          <w:spacing w:val="-12"/>
        </w:rPr>
        <w:t xml:space="preserve"> </w:t>
      </w:r>
      <w:r>
        <w:t>жоғарыдағы</w:t>
      </w:r>
      <w:r>
        <w:rPr>
          <w:spacing w:val="-11"/>
        </w:rPr>
        <w:t xml:space="preserve"> </w:t>
      </w:r>
      <w:r>
        <w:t>өрнекті пайдаланып, жоңышқаның биоклиматтық көрсеткішін жоғарғы</w:t>
      </w:r>
      <w:r>
        <w:rPr>
          <w:spacing w:val="-29"/>
        </w:rPr>
        <w:t xml:space="preserve"> </w:t>
      </w:r>
      <w:r>
        <w:rPr>
          <w:spacing w:val="-3"/>
        </w:rPr>
        <w:t xml:space="preserve">дəл- </w:t>
      </w:r>
      <w:r>
        <w:t>дікпен анықтауға болмайды дегенді</w:t>
      </w:r>
      <w:r>
        <w:rPr>
          <w:spacing w:val="-9"/>
        </w:rPr>
        <w:t xml:space="preserve"> </w:t>
      </w:r>
      <w:r>
        <w:t>көрсетеді.</w:t>
      </w:r>
    </w:p>
    <w:p w:rsidR="00E24332" w:rsidRDefault="002D2D48">
      <w:pPr>
        <w:pStyle w:val="a3"/>
        <w:spacing w:before="11"/>
        <w:ind w:left="0" w:right="0" w:firstLine="0"/>
        <w:jc w:val="left"/>
        <w:rPr>
          <w:sz w:val="13"/>
        </w:rPr>
      </w:pPr>
      <w:r>
        <w:rPr>
          <w:noProof/>
          <w:lang w:val="ru-RU" w:eastAsia="ru-RU" w:bidi="ar-SA"/>
        </w:rPr>
        <w:drawing>
          <wp:anchor distT="0" distB="0" distL="0" distR="0" simplePos="0" relativeHeight="81" behindDoc="0" locked="0" layoutInCell="1" allowOverlap="1">
            <wp:simplePos x="0" y="0"/>
            <wp:positionH relativeFrom="page">
              <wp:posOffset>608037</wp:posOffset>
            </wp:positionH>
            <wp:positionV relativeFrom="paragraph">
              <wp:posOffset>126956</wp:posOffset>
            </wp:positionV>
            <wp:extent cx="3931920" cy="1609344"/>
            <wp:effectExtent l="0" t="0" r="0" b="0"/>
            <wp:wrapTopAndBottom/>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7" cstate="print"/>
                    <a:stretch>
                      <a:fillRect/>
                    </a:stretch>
                  </pic:blipFill>
                  <pic:spPr>
                    <a:xfrm>
                      <a:off x="0" y="0"/>
                      <a:ext cx="3931920" cy="1609344"/>
                    </a:xfrm>
                    <a:prstGeom prst="rect">
                      <a:avLst/>
                    </a:prstGeom>
                  </pic:spPr>
                </pic:pic>
              </a:graphicData>
            </a:graphic>
          </wp:anchor>
        </w:drawing>
      </w:r>
    </w:p>
    <w:p w:rsidR="00E24332" w:rsidRDefault="002D2D48">
      <w:pPr>
        <w:pStyle w:val="a4"/>
        <w:numPr>
          <w:ilvl w:val="1"/>
          <w:numId w:val="96"/>
        </w:numPr>
        <w:tabs>
          <w:tab w:val="left" w:pos="703"/>
        </w:tabs>
        <w:spacing w:before="100" w:line="230" w:lineRule="auto"/>
        <w:ind w:left="442" w:right="492" w:hanging="9"/>
        <w:jc w:val="left"/>
        <w:rPr>
          <w:sz w:val="20"/>
        </w:rPr>
      </w:pPr>
      <w:r>
        <w:rPr>
          <w:b/>
          <w:sz w:val="20"/>
        </w:rPr>
        <w:t xml:space="preserve">сурет. </w:t>
      </w:r>
      <w:r>
        <w:rPr>
          <w:sz w:val="20"/>
        </w:rPr>
        <w:t xml:space="preserve">Ауылшаруашылық дақылдарының (жоңышқа немесе </w:t>
      </w:r>
      <w:r>
        <w:rPr>
          <w:spacing w:val="-6"/>
          <w:sz w:val="20"/>
        </w:rPr>
        <w:t>көп</w:t>
      </w:r>
      <w:r>
        <w:rPr>
          <w:spacing w:val="-6"/>
          <w:sz w:val="20"/>
          <w:u w:val="single"/>
        </w:rPr>
        <w:t xml:space="preserve"> </w:t>
      </w:r>
      <w:r>
        <w:rPr>
          <w:sz w:val="20"/>
          <w:u w:val="single"/>
        </w:rPr>
        <w:t>ж</w:t>
      </w:r>
      <w:r>
        <w:rPr>
          <w:sz w:val="20"/>
        </w:rPr>
        <w:t>ылдық шөп) биологиялық көрсеткіші (</w:t>
      </w:r>
      <w:r>
        <w:rPr>
          <w:i/>
          <w:sz w:val="20"/>
        </w:rPr>
        <w:t>K</w:t>
      </w:r>
      <w:r>
        <w:rPr>
          <w:position w:val="-6"/>
          <w:sz w:val="11"/>
        </w:rPr>
        <w:t>б</w:t>
      </w:r>
      <w:r>
        <w:rPr>
          <w:sz w:val="20"/>
        </w:rPr>
        <w:t>) жəне жылу</w:t>
      </w:r>
      <w:r>
        <w:rPr>
          <w:spacing w:val="1"/>
          <w:sz w:val="20"/>
        </w:rPr>
        <w:t xml:space="preserve"> </w:t>
      </w:r>
      <w:r>
        <w:rPr>
          <w:sz w:val="20"/>
        </w:rPr>
        <w:t>қисығының</w:t>
      </w:r>
    </w:p>
    <w:p w:rsidR="00E24332" w:rsidRDefault="002D2D48">
      <w:pPr>
        <w:spacing w:line="222" w:lineRule="exact"/>
        <w:ind w:left="364"/>
        <w:rPr>
          <w:sz w:val="20"/>
        </w:rPr>
      </w:pPr>
      <w:r>
        <w:rPr>
          <w:position w:val="1"/>
          <w:sz w:val="20"/>
        </w:rPr>
        <w:t>(</w:t>
      </w:r>
      <w:r>
        <w:rPr>
          <w:i/>
          <w:position w:val="1"/>
          <w:sz w:val="18"/>
        </w:rPr>
        <w:t xml:space="preserve">T </w:t>
      </w:r>
      <w:r>
        <w:rPr>
          <w:i/>
          <w:sz w:val="10"/>
        </w:rPr>
        <w:t xml:space="preserve">i </w:t>
      </w:r>
      <w:r>
        <w:rPr>
          <w:rFonts w:ascii="Symbol" w:hAnsi="Symbol"/>
          <w:position w:val="1"/>
          <w:sz w:val="18"/>
        </w:rPr>
        <w:t></w:t>
      </w:r>
      <w:r>
        <w:rPr>
          <w:position w:val="1"/>
          <w:sz w:val="18"/>
        </w:rPr>
        <w:t xml:space="preserve"> </w:t>
      </w:r>
      <w:r>
        <w:rPr>
          <w:rFonts w:ascii="Symbol" w:hAnsi="Symbol"/>
          <w:position w:val="-2"/>
          <w:sz w:val="27"/>
        </w:rPr>
        <w:t></w:t>
      </w:r>
      <w:r>
        <w:rPr>
          <w:i/>
          <w:position w:val="1"/>
          <w:sz w:val="18"/>
        </w:rPr>
        <w:t xml:space="preserve">t </w:t>
      </w:r>
      <w:r>
        <w:rPr>
          <w:rFonts w:ascii="Cambria" w:hAnsi="Cambria"/>
          <w:position w:val="1"/>
          <w:sz w:val="18"/>
        </w:rPr>
        <w:t xml:space="preserve">/ 1000 </w:t>
      </w:r>
      <w:r>
        <w:rPr>
          <w:position w:val="1"/>
          <w:sz w:val="20"/>
        </w:rPr>
        <w:t>) арасындағы функционалдық байланыстың сызбасы</w:t>
      </w:r>
    </w:p>
    <w:p w:rsidR="00E24332" w:rsidRDefault="002D2D48">
      <w:pPr>
        <w:pStyle w:val="a3"/>
        <w:spacing w:before="127" w:line="183" w:lineRule="exact"/>
        <w:ind w:left="450" w:right="0" w:firstLine="0"/>
        <w:jc w:val="left"/>
      </w:pPr>
      <w:r>
        <w:t>Сонымен,</w:t>
      </w:r>
      <w:r>
        <w:rPr>
          <w:spacing w:val="-22"/>
        </w:rPr>
        <w:t xml:space="preserve"> </w:t>
      </w:r>
      <w:r>
        <w:t>негізгі</w:t>
      </w:r>
      <w:r>
        <w:rPr>
          <w:spacing w:val="-21"/>
        </w:rPr>
        <w:t xml:space="preserve"> </w:t>
      </w:r>
      <w:r>
        <w:t>ауылшаруашылық</w:t>
      </w:r>
      <w:r>
        <w:rPr>
          <w:spacing w:val="-22"/>
        </w:rPr>
        <w:t xml:space="preserve"> </w:t>
      </w:r>
      <w:r>
        <w:t>дақ</w:t>
      </w:r>
      <w:r>
        <w:rPr>
          <w:u w:val="single"/>
        </w:rPr>
        <w:t>ы</w:t>
      </w:r>
      <w:r>
        <w:t>лдарының</w:t>
      </w:r>
      <w:r>
        <w:rPr>
          <w:spacing w:val="-21"/>
        </w:rPr>
        <w:t xml:space="preserve"> </w:t>
      </w:r>
      <w:r>
        <w:t>биологиялық</w:t>
      </w:r>
    </w:p>
    <w:p w:rsidR="00E24332" w:rsidRDefault="002D2D48">
      <w:pPr>
        <w:spacing w:before="9" w:line="304" w:lineRule="exact"/>
        <w:ind w:left="110"/>
      </w:pPr>
      <w:r>
        <w:rPr>
          <w:position w:val="1"/>
        </w:rPr>
        <w:t>көрсеткіші (</w:t>
      </w:r>
      <w:r>
        <w:rPr>
          <w:i/>
          <w:position w:val="1"/>
        </w:rPr>
        <w:t>K</w:t>
      </w:r>
      <w:r>
        <w:rPr>
          <w:i/>
          <w:position w:val="-5"/>
          <w:sz w:val="12"/>
        </w:rPr>
        <w:t>б</w:t>
      </w:r>
      <w:r>
        <w:rPr>
          <w:position w:val="1"/>
        </w:rPr>
        <w:t xml:space="preserve">)  жəне  жылу  қисығының  </w:t>
      </w:r>
      <w:r>
        <w:rPr>
          <w:spacing w:val="4"/>
          <w:position w:val="1"/>
        </w:rPr>
        <w:t>(</w:t>
      </w:r>
      <w:r>
        <w:rPr>
          <w:i/>
          <w:spacing w:val="4"/>
          <w:position w:val="1"/>
          <w:sz w:val="21"/>
        </w:rPr>
        <w:t xml:space="preserve">T </w:t>
      </w:r>
      <w:r>
        <w:rPr>
          <w:i/>
          <w:sz w:val="12"/>
        </w:rPr>
        <w:t xml:space="preserve">i    </w:t>
      </w:r>
      <w:r>
        <w:rPr>
          <w:rFonts w:ascii="Symbol" w:hAnsi="Symbol"/>
          <w:position w:val="1"/>
          <w:sz w:val="21"/>
        </w:rPr>
        <w:t></w:t>
      </w:r>
      <w:r>
        <w:rPr>
          <w:position w:val="1"/>
          <w:sz w:val="21"/>
        </w:rPr>
        <w:t xml:space="preserve"> </w:t>
      </w:r>
      <w:r>
        <w:rPr>
          <w:rFonts w:ascii="Symbol" w:hAnsi="Symbol"/>
          <w:spacing w:val="13"/>
          <w:position w:val="-3"/>
          <w:sz w:val="32"/>
        </w:rPr>
        <w:t></w:t>
      </w:r>
      <w:r>
        <w:rPr>
          <w:i/>
          <w:spacing w:val="13"/>
          <w:position w:val="1"/>
          <w:sz w:val="21"/>
        </w:rPr>
        <w:t xml:space="preserve">t </w:t>
      </w:r>
      <w:r>
        <w:rPr>
          <w:rFonts w:ascii="Cambria" w:hAnsi="Cambria"/>
          <w:position w:val="1"/>
          <w:sz w:val="21"/>
        </w:rPr>
        <w:t xml:space="preserve">/ 1000 </w:t>
      </w:r>
      <w:r>
        <w:rPr>
          <w:position w:val="1"/>
        </w:rPr>
        <w:t>)</w:t>
      </w:r>
      <w:r>
        <w:rPr>
          <w:spacing w:val="-27"/>
          <w:position w:val="1"/>
        </w:rPr>
        <w:t xml:space="preserve"> </w:t>
      </w:r>
      <w:r>
        <w:rPr>
          <w:position w:val="1"/>
        </w:rPr>
        <w:t>арасын-</w:t>
      </w:r>
    </w:p>
    <w:p w:rsidR="00E24332" w:rsidRDefault="00BD06CE">
      <w:pPr>
        <w:pStyle w:val="a3"/>
        <w:spacing w:before="16" w:line="242" w:lineRule="auto"/>
        <w:ind w:right="0" w:firstLine="0"/>
        <w:jc w:val="left"/>
      </w:pPr>
      <w:r w:rsidRPr="00BD06CE">
        <w:pict>
          <v:shape id="_x0000_s1519" type="#_x0000_t202" style="position:absolute;left:0;text-align:left;margin-left:177.6pt;margin-top:31.4pt;width:39.5pt;height:6.8pt;z-index:-266140672;mso-position-horizontal-relative:page" filled="f" stroked="f">
            <v:textbox inset="0,0,0,0">
              <w:txbxContent>
                <w:p w:rsidR="00A7264C" w:rsidRDefault="00A7264C">
                  <w:pPr>
                    <w:tabs>
                      <w:tab w:val="left" w:pos="727"/>
                    </w:tabs>
                    <w:spacing w:before="5"/>
                    <w:rPr>
                      <w:rFonts w:ascii="Cambria"/>
                      <w:sz w:val="11"/>
                    </w:rPr>
                  </w:pPr>
                  <w:r>
                    <w:rPr>
                      <w:rFonts w:ascii="Cambria"/>
                      <w:sz w:val="11"/>
                    </w:rPr>
                    <w:t>3</w:t>
                  </w:r>
                  <w:r>
                    <w:rPr>
                      <w:rFonts w:ascii="Cambria"/>
                      <w:sz w:val="11"/>
                    </w:rPr>
                    <w:tab/>
                  </w:r>
                  <w:r>
                    <w:rPr>
                      <w:rFonts w:ascii="Cambria"/>
                      <w:spacing w:val="-19"/>
                      <w:sz w:val="11"/>
                    </w:rPr>
                    <w:t>2</w:t>
                  </w:r>
                </w:p>
              </w:txbxContent>
            </v:textbox>
            <w10:wrap anchorx="page"/>
          </v:shape>
        </w:pict>
      </w:r>
      <w:r w:rsidR="002D2D48">
        <w:t>дағы функционалдық байланысты зерттеудің нəтижесінде, олардың арасындағы байланыс функциясын мына түрде жазуға болады:</w:t>
      </w:r>
    </w:p>
    <w:p w:rsidR="00E24332" w:rsidRDefault="00BD06CE">
      <w:pPr>
        <w:pStyle w:val="a3"/>
        <w:spacing w:before="6"/>
        <w:ind w:left="0" w:right="0" w:firstLine="0"/>
        <w:jc w:val="left"/>
        <w:rPr>
          <w:sz w:val="10"/>
        </w:rPr>
      </w:pPr>
      <w:r w:rsidRPr="00BD06CE">
        <w:pict>
          <v:line id="_x0000_s1518" style="position:absolute;z-index:-251574272;mso-wrap-distance-left:0;mso-wrap-distance-right:0;mso-position-horizontal-relative:page" from="170.4pt,8.35pt" to="177.15pt,8.35pt" strokeweight=".17744mm">
            <w10:wrap type="topAndBottom" anchorx="page"/>
          </v:line>
        </w:pict>
      </w:r>
      <w:r w:rsidRPr="00BD06CE">
        <w:pict>
          <v:line id="_x0000_s1517" style="position:absolute;z-index:-251573248;mso-wrap-distance-left:0;mso-wrap-distance-right:0;mso-position-horizontal-relative:page" from="206.7pt,8.35pt" to="213.45pt,8.35pt" strokeweight=".17744mm">
            <w10:wrap type="topAndBottom" anchorx="page"/>
          </v:line>
        </w:pict>
      </w:r>
      <w:r w:rsidRPr="00BD06CE">
        <w:pict>
          <v:line id="_x0000_s1516" style="position:absolute;z-index:-251572224;mso-wrap-distance-left:0;mso-wrap-distance-right:0;mso-position-horizontal-relative:page" from="243.15pt,8.35pt" to="249.9pt,8.35pt" strokeweight=".17744mm">
            <w10:wrap type="topAndBottom" anchorx="page"/>
          </v:line>
        </w:pict>
      </w:r>
    </w:p>
    <w:p w:rsidR="00E24332" w:rsidRDefault="002D2D48">
      <w:pPr>
        <w:ind w:left="1881"/>
      </w:pPr>
      <w:r>
        <w:rPr>
          <w:i/>
          <w:spacing w:val="8"/>
          <w:w w:val="105"/>
          <w:position w:val="2"/>
          <w:sz w:val="20"/>
        </w:rPr>
        <w:t>K</w:t>
      </w:r>
      <w:r>
        <w:rPr>
          <w:i/>
          <w:spacing w:val="8"/>
          <w:w w:val="105"/>
          <w:position w:val="-3"/>
          <w:sz w:val="11"/>
        </w:rPr>
        <w:t xml:space="preserve">á </w:t>
      </w:r>
      <w:r>
        <w:rPr>
          <w:rFonts w:ascii="Symbol" w:hAnsi="Symbol"/>
          <w:w w:val="105"/>
          <w:position w:val="2"/>
          <w:sz w:val="20"/>
        </w:rPr>
        <w:t></w:t>
      </w:r>
      <w:r>
        <w:rPr>
          <w:w w:val="105"/>
          <w:position w:val="2"/>
          <w:sz w:val="20"/>
        </w:rPr>
        <w:t xml:space="preserve"> </w:t>
      </w:r>
      <w:r>
        <w:rPr>
          <w:i/>
          <w:w w:val="105"/>
          <w:position w:val="2"/>
          <w:sz w:val="20"/>
        </w:rPr>
        <w:t xml:space="preserve">A </w:t>
      </w:r>
      <w:r>
        <w:rPr>
          <w:rFonts w:ascii="Symbol" w:hAnsi="Symbol"/>
          <w:spacing w:val="6"/>
          <w:w w:val="105"/>
          <w:position w:val="2"/>
          <w:sz w:val="20"/>
        </w:rPr>
        <w:t></w:t>
      </w:r>
      <w:r>
        <w:rPr>
          <w:i/>
          <w:spacing w:val="6"/>
          <w:w w:val="105"/>
          <w:position w:val="2"/>
          <w:sz w:val="20"/>
        </w:rPr>
        <w:t>T</w:t>
      </w:r>
      <w:r>
        <w:rPr>
          <w:i/>
          <w:spacing w:val="64"/>
          <w:w w:val="105"/>
          <w:position w:val="2"/>
          <w:sz w:val="20"/>
        </w:rPr>
        <w:t xml:space="preserve"> </w:t>
      </w:r>
      <w:r>
        <w:rPr>
          <w:rFonts w:ascii="Symbol" w:hAnsi="Symbol"/>
          <w:w w:val="105"/>
          <w:position w:val="2"/>
          <w:sz w:val="20"/>
        </w:rPr>
        <w:t></w:t>
      </w:r>
      <w:r>
        <w:rPr>
          <w:w w:val="105"/>
          <w:position w:val="2"/>
          <w:sz w:val="20"/>
        </w:rPr>
        <w:t xml:space="preserve"> </w:t>
      </w:r>
      <w:r>
        <w:rPr>
          <w:i/>
          <w:w w:val="105"/>
          <w:position w:val="2"/>
          <w:sz w:val="20"/>
        </w:rPr>
        <w:t xml:space="preserve">B </w:t>
      </w:r>
      <w:r>
        <w:rPr>
          <w:rFonts w:ascii="Symbol" w:hAnsi="Symbol"/>
          <w:spacing w:val="6"/>
          <w:w w:val="105"/>
          <w:position w:val="2"/>
          <w:sz w:val="20"/>
        </w:rPr>
        <w:t></w:t>
      </w:r>
      <w:r>
        <w:rPr>
          <w:i/>
          <w:spacing w:val="6"/>
          <w:w w:val="105"/>
          <w:position w:val="2"/>
          <w:sz w:val="20"/>
        </w:rPr>
        <w:t xml:space="preserve">T  </w:t>
      </w:r>
      <w:r>
        <w:rPr>
          <w:rFonts w:ascii="Symbol" w:hAnsi="Symbol"/>
          <w:w w:val="105"/>
          <w:position w:val="2"/>
          <w:sz w:val="20"/>
        </w:rPr>
        <w:t></w:t>
      </w:r>
      <w:r>
        <w:rPr>
          <w:w w:val="105"/>
          <w:position w:val="2"/>
          <w:sz w:val="20"/>
        </w:rPr>
        <w:t xml:space="preserve"> </w:t>
      </w:r>
      <w:r>
        <w:rPr>
          <w:i/>
          <w:w w:val="105"/>
          <w:position w:val="2"/>
          <w:sz w:val="20"/>
        </w:rPr>
        <w:t xml:space="preserve">C </w:t>
      </w:r>
      <w:r>
        <w:rPr>
          <w:rFonts w:ascii="Symbol" w:hAnsi="Symbol"/>
          <w:spacing w:val="6"/>
          <w:w w:val="105"/>
          <w:position w:val="2"/>
          <w:sz w:val="20"/>
        </w:rPr>
        <w:t></w:t>
      </w:r>
      <w:r>
        <w:rPr>
          <w:i/>
          <w:spacing w:val="6"/>
          <w:w w:val="105"/>
          <w:position w:val="2"/>
          <w:sz w:val="20"/>
        </w:rPr>
        <w:t xml:space="preserve">T </w:t>
      </w:r>
      <w:r>
        <w:rPr>
          <w:rFonts w:ascii="Symbol" w:hAnsi="Symbol"/>
          <w:w w:val="105"/>
          <w:position w:val="2"/>
          <w:sz w:val="20"/>
        </w:rPr>
        <w:t></w:t>
      </w:r>
      <w:r>
        <w:rPr>
          <w:w w:val="105"/>
          <w:position w:val="2"/>
          <w:sz w:val="20"/>
        </w:rPr>
        <w:t xml:space="preserve"> </w:t>
      </w:r>
      <w:r>
        <w:rPr>
          <w:i/>
          <w:w w:val="105"/>
          <w:position w:val="2"/>
          <w:sz w:val="20"/>
        </w:rPr>
        <w:t xml:space="preserve">Ä </w:t>
      </w:r>
      <w:r>
        <w:rPr>
          <w:w w:val="105"/>
        </w:rPr>
        <w:t>,</w:t>
      </w:r>
    </w:p>
    <w:p w:rsidR="00E24332" w:rsidRDefault="002D2D48">
      <w:pPr>
        <w:pStyle w:val="a3"/>
        <w:spacing w:before="213" w:line="247" w:lineRule="exact"/>
        <w:ind w:right="0" w:firstLine="0"/>
        <w:jc w:val="left"/>
      </w:pPr>
      <w:r>
        <w:t xml:space="preserve">мұнда,  </w:t>
      </w:r>
      <w:r>
        <w:rPr>
          <w:i/>
        </w:rPr>
        <w:t>K</w:t>
      </w:r>
      <w:r>
        <w:rPr>
          <w:i/>
          <w:position w:val="-6"/>
          <w:sz w:val="12"/>
        </w:rPr>
        <w:t xml:space="preserve">б   </w:t>
      </w:r>
      <w:r>
        <w:t>–  биологиялық  көрсеткіші</w:t>
      </w:r>
      <w:r>
        <w:rPr>
          <w:spacing w:val="20"/>
        </w:rPr>
        <w:t xml:space="preserve"> </w:t>
      </w:r>
      <w:r>
        <w:t xml:space="preserve">шартты  ортасының  </w:t>
      </w:r>
      <w:r>
        <w:rPr>
          <w:spacing w:val="-3"/>
        </w:rPr>
        <w:t>аумағы;</w:t>
      </w:r>
    </w:p>
    <w:p w:rsidR="00E24332" w:rsidRDefault="002D2D48">
      <w:pPr>
        <w:spacing w:before="9" w:line="304" w:lineRule="exact"/>
        <w:ind w:left="119"/>
      </w:pPr>
      <w:r>
        <w:rPr>
          <w:i/>
          <w:position w:val="1"/>
          <w:sz w:val="21"/>
        </w:rPr>
        <w:t xml:space="preserve">T </w:t>
      </w:r>
      <w:r>
        <w:rPr>
          <w:i/>
          <w:sz w:val="12"/>
        </w:rPr>
        <w:t xml:space="preserve">i    </w:t>
      </w:r>
      <w:r>
        <w:rPr>
          <w:rFonts w:ascii="Symbol" w:hAnsi="Symbol"/>
          <w:position w:val="1"/>
          <w:sz w:val="21"/>
        </w:rPr>
        <w:t></w:t>
      </w:r>
      <w:r>
        <w:rPr>
          <w:position w:val="1"/>
          <w:sz w:val="21"/>
        </w:rPr>
        <w:t xml:space="preserve">  </w:t>
      </w:r>
      <w:r>
        <w:rPr>
          <w:rFonts w:ascii="Symbol" w:hAnsi="Symbol"/>
          <w:spacing w:val="13"/>
          <w:position w:val="-3"/>
          <w:sz w:val="32"/>
        </w:rPr>
        <w:t></w:t>
      </w:r>
      <w:r>
        <w:rPr>
          <w:i/>
          <w:spacing w:val="13"/>
          <w:position w:val="1"/>
          <w:sz w:val="21"/>
        </w:rPr>
        <w:t xml:space="preserve">t </w:t>
      </w:r>
      <w:r>
        <w:rPr>
          <w:rFonts w:ascii="Cambria" w:hAnsi="Cambria"/>
          <w:position w:val="1"/>
          <w:sz w:val="21"/>
        </w:rPr>
        <w:t xml:space="preserve">/ 1000   </w:t>
      </w:r>
      <w:r>
        <w:rPr>
          <w:position w:val="1"/>
        </w:rPr>
        <w:t xml:space="preserve">– өсімдіктің өсіп-өну кезіндегі </w:t>
      </w:r>
      <w:r>
        <w:rPr>
          <w:spacing w:val="-3"/>
          <w:position w:val="1"/>
        </w:rPr>
        <w:t>ауаның</w:t>
      </w:r>
      <w:r>
        <w:rPr>
          <w:spacing w:val="16"/>
          <w:position w:val="1"/>
        </w:rPr>
        <w:t xml:space="preserve"> </w:t>
      </w:r>
      <w:r>
        <w:rPr>
          <w:position w:val="1"/>
        </w:rPr>
        <w:t>жылуының</w:t>
      </w:r>
    </w:p>
    <w:p w:rsidR="00E24332" w:rsidRDefault="002D2D48">
      <w:pPr>
        <w:pStyle w:val="a3"/>
        <w:spacing w:before="16" w:line="242" w:lineRule="auto"/>
        <w:ind w:right="167" w:firstLine="0"/>
        <w:jc w:val="left"/>
      </w:pPr>
      <w:r>
        <w:t xml:space="preserve">жиынтығының интегралдық шамасын сипаттайтын, өлшемсіз жылу қисығы; </w:t>
      </w:r>
      <w:r>
        <w:rPr>
          <w:i/>
        </w:rPr>
        <w:t>A</w:t>
      </w:r>
      <w:r>
        <w:t xml:space="preserve">, </w:t>
      </w:r>
      <w:r>
        <w:rPr>
          <w:i/>
        </w:rPr>
        <w:t>B</w:t>
      </w:r>
      <w:r>
        <w:t xml:space="preserve">, </w:t>
      </w:r>
      <w:r>
        <w:rPr>
          <w:i/>
        </w:rPr>
        <w:t>C</w:t>
      </w:r>
      <w:r>
        <w:t xml:space="preserve">, </w:t>
      </w:r>
      <w:r>
        <w:rPr>
          <w:i/>
        </w:rPr>
        <w:t xml:space="preserve">Д </w:t>
      </w:r>
      <w:r>
        <w:t>– байланыс функциясының өлшемдері.</w:t>
      </w:r>
    </w:p>
    <w:p w:rsidR="00E24332" w:rsidRDefault="002D2D48">
      <w:pPr>
        <w:pStyle w:val="a3"/>
        <w:spacing w:before="1" w:line="242" w:lineRule="auto"/>
        <w:ind w:right="0"/>
        <w:jc w:val="left"/>
      </w:pPr>
      <w:r>
        <w:t>Сонымен, эмперикалық өлшемдерді пайдаланып, теориялық тұрғыда негізделген ауылшаруашылық дақылдарының суды тұтыну</w:t>
      </w:r>
    </w:p>
    <w:p w:rsidR="00E24332" w:rsidRDefault="00E24332">
      <w:pPr>
        <w:spacing w:line="242" w:lineRule="auto"/>
        <w:sectPr w:rsidR="00E24332">
          <w:footerReference w:type="default" r:id="rId18"/>
          <w:pgSz w:w="8110" w:h="11910"/>
          <w:pgMar w:top="700" w:right="680" w:bottom="700" w:left="740" w:header="0" w:footer="504" w:gutter="0"/>
          <w:cols w:space="720"/>
        </w:sectPr>
      </w:pPr>
    </w:p>
    <w:p w:rsidR="00E24332" w:rsidRDefault="002D2D48">
      <w:pPr>
        <w:pStyle w:val="a3"/>
        <w:spacing w:before="92" w:line="242" w:lineRule="auto"/>
        <w:ind w:firstLine="0"/>
      </w:pPr>
      <w:r>
        <w:t>мөлшерін анықтауға арналған теңдеулер, əртүрлі агроклиматтық аймақтарындағы ауылшаруашылық дақылдарының өсіп-өну кезе- ңіндегі</w:t>
      </w:r>
      <w:r>
        <w:rPr>
          <w:spacing w:val="-8"/>
        </w:rPr>
        <w:t xml:space="preserve"> </w:t>
      </w:r>
      <w:r>
        <w:t>тəуелділік</w:t>
      </w:r>
      <w:r>
        <w:rPr>
          <w:spacing w:val="-8"/>
        </w:rPr>
        <w:t xml:space="preserve"> </w:t>
      </w:r>
      <w:r>
        <w:t>көрсеткіштерінің</w:t>
      </w:r>
      <w:r>
        <w:rPr>
          <w:spacing w:val="-7"/>
        </w:rPr>
        <w:t xml:space="preserve"> </w:t>
      </w:r>
      <w:r>
        <w:t>негізінде,</w:t>
      </w:r>
      <w:r>
        <w:rPr>
          <w:spacing w:val="-8"/>
        </w:rPr>
        <w:t xml:space="preserve"> </w:t>
      </w:r>
      <w:r>
        <w:t>нақты</w:t>
      </w:r>
      <w:r>
        <w:rPr>
          <w:spacing w:val="-8"/>
        </w:rPr>
        <w:t xml:space="preserve"> </w:t>
      </w:r>
      <w:r>
        <w:t>суғармалы</w:t>
      </w:r>
      <w:r>
        <w:rPr>
          <w:spacing w:val="-7"/>
        </w:rPr>
        <w:t xml:space="preserve"> </w:t>
      </w:r>
      <w:r>
        <w:rPr>
          <w:spacing w:val="-3"/>
        </w:rPr>
        <w:t xml:space="preserve">егіс- </w:t>
      </w:r>
      <w:r>
        <w:t xml:space="preserve">тік жерлердің </w:t>
      </w:r>
      <w:r>
        <w:rPr>
          <w:spacing w:val="-5"/>
        </w:rPr>
        <w:t xml:space="preserve">ауа </w:t>
      </w:r>
      <w:r>
        <w:t xml:space="preserve">райының өзгеру дəрежесін ескере отырып, </w:t>
      </w:r>
      <w:r>
        <w:rPr>
          <w:spacing w:val="-3"/>
        </w:rPr>
        <w:t xml:space="preserve">ауыл- </w:t>
      </w:r>
      <w:r>
        <w:t xml:space="preserve">шаруашылық дақылдарының ылғалмен қамтамасыз ету дəрежесін анықтайтын, жалпы </w:t>
      </w:r>
      <w:r>
        <w:rPr>
          <w:spacing w:val="-5"/>
        </w:rPr>
        <w:t xml:space="preserve">суды </w:t>
      </w:r>
      <w:r>
        <w:t>тұтыну шамасын анықтауға мүмкіншілік береді.</w:t>
      </w:r>
    </w:p>
    <w:p w:rsidR="00E24332" w:rsidRDefault="002D2D48">
      <w:pPr>
        <w:pStyle w:val="a3"/>
        <w:spacing w:before="3" w:line="242" w:lineRule="auto"/>
      </w:pPr>
      <w:r>
        <w:t>Қазақстанның əртүрлі физикалық-географиялық аймақтарында жүргізілген ауылшаруашылық дақылдарының суғару тəртібін зерт- теуге арналған ғылыми жұмыстардың нəтижесін пайдалана</w:t>
      </w:r>
      <w:r>
        <w:rPr>
          <w:spacing w:val="-36"/>
        </w:rPr>
        <w:t xml:space="preserve"> </w:t>
      </w:r>
      <w:r>
        <w:rPr>
          <w:spacing w:val="-3"/>
        </w:rPr>
        <w:t xml:space="preserve">отырып, </w:t>
      </w:r>
      <w:r>
        <w:t>анықталған биологиялық көрсеткіші (</w:t>
      </w:r>
      <w:r>
        <w:rPr>
          <w:i/>
        </w:rPr>
        <w:t>K</w:t>
      </w:r>
      <w:r>
        <w:rPr>
          <w:i/>
          <w:position w:val="-6"/>
          <w:sz w:val="12"/>
        </w:rPr>
        <w:t>б</w:t>
      </w:r>
      <w:r>
        <w:rPr>
          <w:i/>
        </w:rPr>
        <w:t>=y</w:t>
      </w:r>
      <w:r>
        <w:t>) жəне жылу</w:t>
      </w:r>
      <w:r>
        <w:rPr>
          <w:spacing w:val="8"/>
        </w:rPr>
        <w:t xml:space="preserve"> </w:t>
      </w:r>
      <w:r>
        <w:t>қисығының</w:t>
      </w:r>
    </w:p>
    <w:p w:rsidR="00E24332" w:rsidRDefault="00BD06CE">
      <w:pPr>
        <w:spacing w:before="9" w:line="201" w:lineRule="auto"/>
        <w:ind w:left="110" w:right="168" w:hanging="1"/>
        <w:jc w:val="both"/>
      </w:pPr>
      <w:r w:rsidRPr="00BD06CE">
        <w:pict>
          <v:line id="_x0000_s1515" style="position:absolute;left:0;text-align:left;z-index:251746304;mso-position-horizontal-relative:page" from="48.15pt,1.4pt" to="54.8pt,1.4pt" strokeweight=".17461mm">
            <w10:wrap anchorx="page"/>
          </v:line>
        </w:pict>
      </w:r>
      <w:r w:rsidR="002D2D48">
        <w:rPr>
          <w:position w:val="1"/>
        </w:rPr>
        <w:t>(</w:t>
      </w:r>
      <w:r w:rsidR="002D2D48">
        <w:rPr>
          <w:i/>
          <w:position w:val="1"/>
          <w:sz w:val="19"/>
        </w:rPr>
        <w:t xml:space="preserve">T </w:t>
      </w:r>
      <w:r w:rsidR="002D2D48">
        <w:rPr>
          <w:i/>
          <w:sz w:val="11"/>
        </w:rPr>
        <w:t xml:space="preserve">i </w:t>
      </w:r>
      <w:r w:rsidR="002D2D48">
        <w:rPr>
          <w:rFonts w:ascii="Symbol" w:hAnsi="Symbol"/>
          <w:position w:val="1"/>
          <w:sz w:val="19"/>
        </w:rPr>
        <w:t></w:t>
      </w:r>
      <w:r w:rsidR="002D2D48">
        <w:rPr>
          <w:position w:val="1"/>
          <w:sz w:val="19"/>
        </w:rPr>
        <w:t xml:space="preserve"> </w:t>
      </w:r>
      <w:r w:rsidR="002D2D48">
        <w:rPr>
          <w:rFonts w:ascii="Symbol" w:hAnsi="Symbol"/>
          <w:position w:val="-2"/>
          <w:sz w:val="29"/>
        </w:rPr>
        <w:t></w:t>
      </w:r>
      <w:r w:rsidR="002D2D48">
        <w:rPr>
          <w:i/>
          <w:position w:val="1"/>
          <w:sz w:val="19"/>
        </w:rPr>
        <w:t xml:space="preserve">t </w:t>
      </w:r>
      <w:r w:rsidR="002D2D48">
        <w:rPr>
          <w:rFonts w:ascii="Cambria" w:hAnsi="Cambria"/>
          <w:position w:val="1"/>
          <w:sz w:val="19"/>
        </w:rPr>
        <w:t xml:space="preserve">/ 1000 </w:t>
      </w:r>
      <w:r w:rsidR="002D2D48">
        <w:rPr>
          <w:rFonts w:ascii="Symbol" w:hAnsi="Symbol"/>
          <w:position w:val="1"/>
          <w:sz w:val="19"/>
        </w:rPr>
        <w:t></w:t>
      </w:r>
      <w:r w:rsidR="002D2D48">
        <w:rPr>
          <w:position w:val="1"/>
          <w:sz w:val="19"/>
        </w:rPr>
        <w:t xml:space="preserve"> </w:t>
      </w:r>
      <w:r w:rsidR="002D2D48">
        <w:rPr>
          <w:i/>
          <w:position w:val="1"/>
          <w:sz w:val="19"/>
        </w:rPr>
        <w:t xml:space="preserve">x </w:t>
      </w:r>
      <w:r w:rsidR="002D2D48">
        <w:rPr>
          <w:position w:val="1"/>
        </w:rPr>
        <w:t xml:space="preserve">) арасындағы функциялық теңдеудің өлшемдік </w:t>
      </w:r>
      <w:r w:rsidR="002D2D48">
        <w:t>көрсеткіштері анықталған (2-кесте).</w:t>
      </w:r>
    </w:p>
    <w:p w:rsidR="00E24332" w:rsidRDefault="002D2D48">
      <w:pPr>
        <w:spacing w:line="223" w:lineRule="exact"/>
        <w:ind w:left="5708" w:right="25"/>
        <w:jc w:val="center"/>
        <w:rPr>
          <w:i/>
          <w:sz w:val="20"/>
        </w:rPr>
      </w:pPr>
      <w:r>
        <w:rPr>
          <w:i/>
          <w:sz w:val="20"/>
        </w:rPr>
        <w:t>2-кесте</w:t>
      </w:r>
    </w:p>
    <w:p w:rsidR="00E24332" w:rsidRDefault="002D2D48">
      <w:pPr>
        <w:spacing w:before="103" w:line="202" w:lineRule="exact"/>
        <w:ind w:right="59"/>
        <w:jc w:val="center"/>
        <w:rPr>
          <w:b/>
          <w:sz w:val="20"/>
        </w:rPr>
      </w:pPr>
      <w:r>
        <w:rPr>
          <w:b/>
          <w:sz w:val="20"/>
        </w:rPr>
        <w:t>Қазақстанның суғармалы аймақтарындағы</w:t>
      </w:r>
    </w:p>
    <w:p w:rsidR="00E24332" w:rsidRDefault="002D2D48">
      <w:pPr>
        <w:spacing w:before="26" w:line="230" w:lineRule="auto"/>
        <w:ind w:right="58"/>
        <w:jc w:val="center"/>
        <w:rPr>
          <w:b/>
          <w:sz w:val="20"/>
        </w:rPr>
      </w:pPr>
      <w:r>
        <w:rPr>
          <w:b/>
          <w:sz w:val="20"/>
        </w:rPr>
        <w:t>ауылшаруашылық дақылдарының биологиялық көрсеткішінің теңдеуінің өлшемдік мəндері</w:t>
      </w:r>
    </w:p>
    <w:p w:rsidR="00E24332" w:rsidRDefault="002D2D48">
      <w:pPr>
        <w:spacing w:line="221" w:lineRule="exact"/>
        <w:ind w:right="57"/>
        <w:jc w:val="center"/>
        <w:rPr>
          <w:b/>
          <w:sz w:val="20"/>
        </w:rPr>
      </w:pPr>
      <w:r>
        <w:rPr>
          <w:b/>
          <w:sz w:val="20"/>
        </w:rPr>
        <w:t>(Ж.С. Мұстафаев, Ə.Т. Қозыкеева, Г.Е. Жидеқұлова, 2014)</w:t>
      </w:r>
    </w:p>
    <w:p w:rsidR="00E24332" w:rsidRDefault="00E24332">
      <w:pPr>
        <w:pStyle w:val="a3"/>
        <w:spacing w:before="1"/>
        <w:ind w:left="0" w:right="0" w:firstLine="0"/>
        <w:jc w:val="left"/>
        <w:rPr>
          <w:b/>
          <w:sz w:val="17"/>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90"/>
        <w:gridCol w:w="1809"/>
        <w:gridCol w:w="801"/>
        <w:gridCol w:w="801"/>
        <w:gridCol w:w="801"/>
        <w:gridCol w:w="801"/>
      </w:tblGrid>
      <w:tr w:rsidR="00E24332">
        <w:trPr>
          <w:trHeight w:val="228"/>
        </w:trPr>
        <w:tc>
          <w:tcPr>
            <w:tcW w:w="1390" w:type="dxa"/>
            <w:vMerge w:val="restart"/>
            <w:tcBorders>
              <w:left w:val="single" w:sz="6" w:space="0" w:color="000000"/>
              <w:right w:val="single" w:sz="6" w:space="0" w:color="000000"/>
            </w:tcBorders>
          </w:tcPr>
          <w:p w:rsidR="00E24332" w:rsidRDefault="002D2D48">
            <w:pPr>
              <w:pStyle w:val="TableParagraph"/>
              <w:spacing w:before="127"/>
              <w:ind w:left="169"/>
              <w:rPr>
                <w:sz w:val="18"/>
              </w:rPr>
            </w:pPr>
            <w:r>
              <w:rPr>
                <w:sz w:val="18"/>
              </w:rPr>
              <w:t>Табиғи аймақ</w:t>
            </w:r>
          </w:p>
        </w:tc>
        <w:tc>
          <w:tcPr>
            <w:tcW w:w="1809" w:type="dxa"/>
            <w:vMerge w:val="restart"/>
            <w:tcBorders>
              <w:left w:val="single" w:sz="6" w:space="0" w:color="000000"/>
            </w:tcBorders>
          </w:tcPr>
          <w:p w:rsidR="00E24332" w:rsidRDefault="002D2D48">
            <w:pPr>
              <w:pStyle w:val="TableParagraph"/>
              <w:spacing w:before="127"/>
              <w:ind w:left="520"/>
              <w:rPr>
                <w:sz w:val="18"/>
              </w:rPr>
            </w:pPr>
            <w:r>
              <w:rPr>
                <w:sz w:val="18"/>
              </w:rPr>
              <w:t>Дақылдар</w:t>
            </w:r>
          </w:p>
        </w:tc>
        <w:tc>
          <w:tcPr>
            <w:tcW w:w="3204" w:type="dxa"/>
            <w:gridSpan w:val="4"/>
          </w:tcPr>
          <w:p w:rsidR="00E24332" w:rsidRDefault="002D2D48">
            <w:pPr>
              <w:pStyle w:val="TableParagraph"/>
              <w:spacing w:line="200" w:lineRule="exact"/>
              <w:ind w:left="262"/>
              <w:rPr>
                <w:sz w:val="18"/>
              </w:rPr>
            </w:pPr>
            <w:r>
              <w:rPr>
                <w:sz w:val="18"/>
              </w:rPr>
              <w:t>Теңдеудің өлшемдік көрсеткіштері</w:t>
            </w:r>
          </w:p>
        </w:tc>
      </w:tr>
      <w:tr w:rsidR="00E24332">
        <w:trPr>
          <w:trHeight w:val="228"/>
        </w:trPr>
        <w:tc>
          <w:tcPr>
            <w:tcW w:w="1390" w:type="dxa"/>
            <w:vMerge/>
            <w:tcBorders>
              <w:top w:val="nil"/>
              <w:left w:val="single" w:sz="6" w:space="0" w:color="000000"/>
              <w:right w:val="single" w:sz="6" w:space="0" w:color="000000"/>
            </w:tcBorders>
          </w:tcPr>
          <w:p w:rsidR="00E24332" w:rsidRDefault="00E24332">
            <w:pPr>
              <w:rPr>
                <w:sz w:val="2"/>
                <w:szCs w:val="2"/>
              </w:rPr>
            </w:pPr>
          </w:p>
        </w:tc>
        <w:tc>
          <w:tcPr>
            <w:tcW w:w="1809" w:type="dxa"/>
            <w:vMerge/>
            <w:tcBorders>
              <w:top w:val="nil"/>
              <w:left w:val="single" w:sz="6" w:space="0" w:color="000000"/>
            </w:tcBorders>
          </w:tcPr>
          <w:p w:rsidR="00E24332" w:rsidRDefault="00E24332">
            <w:pPr>
              <w:rPr>
                <w:sz w:val="2"/>
                <w:szCs w:val="2"/>
              </w:rPr>
            </w:pPr>
          </w:p>
        </w:tc>
        <w:tc>
          <w:tcPr>
            <w:tcW w:w="801" w:type="dxa"/>
          </w:tcPr>
          <w:p w:rsidR="00E24332" w:rsidRDefault="002D2D48">
            <w:pPr>
              <w:pStyle w:val="TableParagraph"/>
              <w:spacing w:line="200" w:lineRule="exact"/>
              <w:ind w:left="8"/>
              <w:jc w:val="center"/>
              <w:rPr>
                <w:sz w:val="18"/>
              </w:rPr>
            </w:pPr>
            <w:r>
              <w:rPr>
                <w:w w:val="99"/>
                <w:sz w:val="18"/>
              </w:rPr>
              <w:t>А</w:t>
            </w:r>
          </w:p>
        </w:tc>
        <w:tc>
          <w:tcPr>
            <w:tcW w:w="801" w:type="dxa"/>
          </w:tcPr>
          <w:p w:rsidR="00E24332" w:rsidRDefault="002D2D48">
            <w:pPr>
              <w:pStyle w:val="TableParagraph"/>
              <w:spacing w:line="200" w:lineRule="exact"/>
              <w:ind w:left="7"/>
              <w:jc w:val="center"/>
              <w:rPr>
                <w:sz w:val="18"/>
              </w:rPr>
            </w:pPr>
            <w:r>
              <w:rPr>
                <w:sz w:val="18"/>
              </w:rPr>
              <w:t>В</w:t>
            </w:r>
          </w:p>
        </w:tc>
        <w:tc>
          <w:tcPr>
            <w:tcW w:w="801" w:type="dxa"/>
          </w:tcPr>
          <w:p w:rsidR="00E24332" w:rsidRDefault="002D2D48">
            <w:pPr>
              <w:pStyle w:val="TableParagraph"/>
              <w:spacing w:line="200" w:lineRule="exact"/>
              <w:ind w:left="7"/>
              <w:jc w:val="center"/>
              <w:rPr>
                <w:sz w:val="18"/>
              </w:rPr>
            </w:pPr>
            <w:r>
              <w:rPr>
                <w:sz w:val="18"/>
              </w:rPr>
              <w:t>С</w:t>
            </w:r>
          </w:p>
        </w:tc>
        <w:tc>
          <w:tcPr>
            <w:tcW w:w="801" w:type="dxa"/>
          </w:tcPr>
          <w:p w:rsidR="00E24332" w:rsidRDefault="002D2D48">
            <w:pPr>
              <w:pStyle w:val="TableParagraph"/>
              <w:spacing w:line="200" w:lineRule="exact"/>
              <w:ind w:left="6"/>
              <w:jc w:val="center"/>
              <w:rPr>
                <w:sz w:val="18"/>
              </w:rPr>
            </w:pPr>
            <w:r>
              <w:rPr>
                <w:w w:val="99"/>
                <w:sz w:val="18"/>
              </w:rPr>
              <w:t>Д</w:t>
            </w:r>
          </w:p>
        </w:tc>
      </w:tr>
      <w:tr w:rsidR="00E24332">
        <w:trPr>
          <w:trHeight w:val="228"/>
        </w:trPr>
        <w:tc>
          <w:tcPr>
            <w:tcW w:w="1390" w:type="dxa"/>
          </w:tcPr>
          <w:p w:rsidR="00E24332" w:rsidRDefault="002D2D48">
            <w:pPr>
              <w:pStyle w:val="TableParagraph"/>
              <w:spacing w:line="200" w:lineRule="exact"/>
              <w:ind w:left="9"/>
              <w:jc w:val="center"/>
              <w:rPr>
                <w:sz w:val="18"/>
              </w:rPr>
            </w:pPr>
            <w:r>
              <w:rPr>
                <w:sz w:val="18"/>
              </w:rPr>
              <w:t>1</w:t>
            </w:r>
          </w:p>
        </w:tc>
        <w:tc>
          <w:tcPr>
            <w:tcW w:w="1809" w:type="dxa"/>
          </w:tcPr>
          <w:p w:rsidR="00E24332" w:rsidRDefault="002D2D48">
            <w:pPr>
              <w:pStyle w:val="TableParagraph"/>
              <w:spacing w:line="200" w:lineRule="exact"/>
              <w:ind w:left="8"/>
              <w:jc w:val="center"/>
              <w:rPr>
                <w:sz w:val="18"/>
              </w:rPr>
            </w:pPr>
            <w:r>
              <w:rPr>
                <w:sz w:val="18"/>
              </w:rPr>
              <w:t>2</w:t>
            </w:r>
          </w:p>
        </w:tc>
        <w:tc>
          <w:tcPr>
            <w:tcW w:w="801" w:type="dxa"/>
          </w:tcPr>
          <w:p w:rsidR="00E24332" w:rsidRDefault="002D2D48">
            <w:pPr>
              <w:pStyle w:val="TableParagraph"/>
              <w:spacing w:line="200" w:lineRule="exact"/>
              <w:ind w:left="8"/>
              <w:jc w:val="center"/>
              <w:rPr>
                <w:sz w:val="18"/>
              </w:rPr>
            </w:pPr>
            <w:r>
              <w:rPr>
                <w:sz w:val="18"/>
              </w:rPr>
              <w:t>3</w:t>
            </w:r>
          </w:p>
        </w:tc>
        <w:tc>
          <w:tcPr>
            <w:tcW w:w="801" w:type="dxa"/>
          </w:tcPr>
          <w:p w:rsidR="00E24332" w:rsidRDefault="002D2D48">
            <w:pPr>
              <w:pStyle w:val="TableParagraph"/>
              <w:spacing w:line="200" w:lineRule="exact"/>
              <w:ind w:left="7"/>
              <w:jc w:val="center"/>
              <w:rPr>
                <w:sz w:val="18"/>
              </w:rPr>
            </w:pPr>
            <w:r>
              <w:rPr>
                <w:sz w:val="18"/>
              </w:rPr>
              <w:t>4</w:t>
            </w:r>
          </w:p>
        </w:tc>
        <w:tc>
          <w:tcPr>
            <w:tcW w:w="801" w:type="dxa"/>
          </w:tcPr>
          <w:p w:rsidR="00E24332" w:rsidRDefault="002D2D48">
            <w:pPr>
              <w:pStyle w:val="TableParagraph"/>
              <w:spacing w:line="200" w:lineRule="exact"/>
              <w:ind w:left="7"/>
              <w:jc w:val="center"/>
              <w:rPr>
                <w:sz w:val="18"/>
              </w:rPr>
            </w:pPr>
            <w:r>
              <w:rPr>
                <w:sz w:val="18"/>
              </w:rPr>
              <w:t>5</w:t>
            </w:r>
          </w:p>
        </w:tc>
        <w:tc>
          <w:tcPr>
            <w:tcW w:w="801" w:type="dxa"/>
          </w:tcPr>
          <w:p w:rsidR="00E24332" w:rsidRDefault="002D2D48">
            <w:pPr>
              <w:pStyle w:val="TableParagraph"/>
              <w:spacing w:line="200" w:lineRule="exact"/>
              <w:ind w:left="6"/>
              <w:jc w:val="center"/>
              <w:rPr>
                <w:sz w:val="18"/>
              </w:rPr>
            </w:pPr>
            <w:r>
              <w:rPr>
                <w:sz w:val="18"/>
              </w:rPr>
              <w:t>6</w:t>
            </w:r>
          </w:p>
        </w:tc>
      </w:tr>
      <w:tr w:rsidR="00E24332">
        <w:trPr>
          <w:trHeight w:val="228"/>
        </w:trPr>
        <w:tc>
          <w:tcPr>
            <w:tcW w:w="1390" w:type="dxa"/>
            <w:vMerge w:val="restart"/>
          </w:tcPr>
          <w:p w:rsidR="00E24332" w:rsidRDefault="00E24332">
            <w:pPr>
              <w:pStyle w:val="TableParagraph"/>
              <w:spacing w:before="9"/>
              <w:ind w:left="0"/>
              <w:rPr>
                <w:b/>
                <w:sz w:val="31"/>
              </w:rPr>
            </w:pPr>
          </w:p>
          <w:p w:rsidR="00E24332" w:rsidRDefault="002D2D48">
            <w:pPr>
              <w:pStyle w:val="TableParagraph"/>
              <w:spacing w:before="0"/>
              <w:ind w:left="141"/>
              <w:rPr>
                <w:sz w:val="18"/>
              </w:rPr>
            </w:pPr>
            <w:r>
              <w:rPr>
                <w:sz w:val="18"/>
              </w:rPr>
              <w:t>Орманды дала</w:t>
            </w:r>
          </w:p>
        </w:tc>
        <w:tc>
          <w:tcPr>
            <w:tcW w:w="1809" w:type="dxa"/>
          </w:tcPr>
          <w:p w:rsidR="00E24332" w:rsidRDefault="002D2D48">
            <w:pPr>
              <w:pStyle w:val="TableParagraph"/>
              <w:spacing w:line="200" w:lineRule="exact"/>
              <w:rPr>
                <w:sz w:val="18"/>
              </w:rPr>
            </w:pPr>
            <w:r>
              <w:rPr>
                <w:sz w:val="18"/>
              </w:rPr>
              <w:t>Жүгері</w:t>
            </w:r>
          </w:p>
        </w:tc>
        <w:tc>
          <w:tcPr>
            <w:tcW w:w="801" w:type="dxa"/>
          </w:tcPr>
          <w:p w:rsidR="00E24332" w:rsidRDefault="002D2D48">
            <w:pPr>
              <w:pStyle w:val="TableParagraph"/>
              <w:spacing w:line="200" w:lineRule="exact"/>
              <w:ind w:left="126" w:right="118"/>
              <w:jc w:val="center"/>
              <w:rPr>
                <w:sz w:val="18"/>
              </w:rPr>
            </w:pPr>
            <w:r>
              <w:rPr>
                <w:sz w:val="18"/>
              </w:rPr>
              <w:t>-0,444</w:t>
            </w:r>
          </w:p>
        </w:tc>
        <w:tc>
          <w:tcPr>
            <w:tcW w:w="801" w:type="dxa"/>
          </w:tcPr>
          <w:p w:rsidR="00E24332" w:rsidRDefault="002D2D48">
            <w:pPr>
              <w:pStyle w:val="TableParagraph"/>
              <w:spacing w:line="200" w:lineRule="exact"/>
              <w:ind w:left="125" w:right="118"/>
              <w:jc w:val="center"/>
              <w:rPr>
                <w:sz w:val="18"/>
              </w:rPr>
            </w:pPr>
            <w:r>
              <w:rPr>
                <w:sz w:val="18"/>
              </w:rPr>
              <w:t>1,197</w:t>
            </w:r>
          </w:p>
        </w:tc>
        <w:tc>
          <w:tcPr>
            <w:tcW w:w="801" w:type="dxa"/>
          </w:tcPr>
          <w:p w:rsidR="00E24332" w:rsidRDefault="002D2D48">
            <w:pPr>
              <w:pStyle w:val="TableParagraph"/>
              <w:spacing w:line="200" w:lineRule="exact"/>
              <w:ind w:left="125" w:right="118"/>
              <w:jc w:val="center"/>
              <w:rPr>
                <w:sz w:val="18"/>
              </w:rPr>
            </w:pPr>
            <w:r>
              <w:rPr>
                <w:sz w:val="18"/>
              </w:rPr>
              <w:t>-0,551</w:t>
            </w:r>
          </w:p>
        </w:tc>
        <w:tc>
          <w:tcPr>
            <w:tcW w:w="801" w:type="dxa"/>
          </w:tcPr>
          <w:p w:rsidR="00E24332" w:rsidRDefault="002D2D48">
            <w:pPr>
              <w:pStyle w:val="TableParagraph"/>
              <w:spacing w:line="200" w:lineRule="exact"/>
              <w:ind w:left="124" w:right="118"/>
              <w:jc w:val="center"/>
              <w:rPr>
                <w:sz w:val="18"/>
              </w:rPr>
            </w:pPr>
            <w:r>
              <w:rPr>
                <w:sz w:val="18"/>
              </w:rPr>
              <w:t>0,674</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Жаздық бидай</w:t>
            </w:r>
          </w:p>
        </w:tc>
        <w:tc>
          <w:tcPr>
            <w:tcW w:w="801" w:type="dxa"/>
          </w:tcPr>
          <w:p w:rsidR="00E24332" w:rsidRDefault="002D2D48">
            <w:pPr>
              <w:pStyle w:val="TableParagraph"/>
              <w:spacing w:line="200" w:lineRule="exact"/>
              <w:ind w:left="126" w:right="118"/>
              <w:jc w:val="center"/>
              <w:rPr>
                <w:sz w:val="18"/>
              </w:rPr>
            </w:pPr>
            <w:r>
              <w:rPr>
                <w:sz w:val="18"/>
              </w:rPr>
              <w:t>-1,649</w:t>
            </w:r>
          </w:p>
        </w:tc>
        <w:tc>
          <w:tcPr>
            <w:tcW w:w="801" w:type="dxa"/>
          </w:tcPr>
          <w:p w:rsidR="00E24332" w:rsidRDefault="002D2D48">
            <w:pPr>
              <w:pStyle w:val="TableParagraph"/>
              <w:spacing w:line="200" w:lineRule="exact"/>
              <w:ind w:left="125" w:right="118"/>
              <w:jc w:val="center"/>
              <w:rPr>
                <w:sz w:val="18"/>
              </w:rPr>
            </w:pPr>
            <w:r>
              <w:rPr>
                <w:sz w:val="18"/>
              </w:rPr>
              <w:t>2,589</w:t>
            </w:r>
          </w:p>
        </w:tc>
        <w:tc>
          <w:tcPr>
            <w:tcW w:w="801" w:type="dxa"/>
          </w:tcPr>
          <w:p w:rsidR="00E24332" w:rsidRDefault="002D2D48">
            <w:pPr>
              <w:pStyle w:val="TableParagraph"/>
              <w:spacing w:line="200" w:lineRule="exact"/>
              <w:ind w:left="125" w:right="118"/>
              <w:jc w:val="center"/>
              <w:rPr>
                <w:sz w:val="18"/>
              </w:rPr>
            </w:pPr>
            <w:r>
              <w:rPr>
                <w:sz w:val="18"/>
              </w:rPr>
              <w:t>-0,407</w:t>
            </w:r>
          </w:p>
        </w:tc>
        <w:tc>
          <w:tcPr>
            <w:tcW w:w="801" w:type="dxa"/>
          </w:tcPr>
          <w:p w:rsidR="00E24332" w:rsidRDefault="002D2D48">
            <w:pPr>
              <w:pStyle w:val="TableParagraph"/>
              <w:spacing w:line="200" w:lineRule="exact"/>
              <w:ind w:left="124" w:right="118"/>
              <w:jc w:val="center"/>
              <w:rPr>
                <w:sz w:val="18"/>
              </w:rPr>
            </w:pPr>
            <w:r>
              <w:rPr>
                <w:sz w:val="18"/>
              </w:rPr>
              <w:t>0,594</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Күздік бидай</w:t>
            </w:r>
          </w:p>
        </w:tc>
        <w:tc>
          <w:tcPr>
            <w:tcW w:w="801" w:type="dxa"/>
          </w:tcPr>
          <w:p w:rsidR="00E24332" w:rsidRDefault="002D2D48">
            <w:pPr>
              <w:pStyle w:val="TableParagraph"/>
              <w:spacing w:line="200" w:lineRule="exact"/>
              <w:ind w:left="126" w:right="118"/>
              <w:jc w:val="center"/>
              <w:rPr>
                <w:sz w:val="18"/>
              </w:rPr>
            </w:pPr>
            <w:r>
              <w:rPr>
                <w:sz w:val="18"/>
              </w:rPr>
              <w:t>-3,252</w:t>
            </w:r>
          </w:p>
        </w:tc>
        <w:tc>
          <w:tcPr>
            <w:tcW w:w="801" w:type="dxa"/>
          </w:tcPr>
          <w:p w:rsidR="00E24332" w:rsidRDefault="002D2D48">
            <w:pPr>
              <w:pStyle w:val="TableParagraph"/>
              <w:spacing w:line="200" w:lineRule="exact"/>
              <w:ind w:left="125" w:right="118"/>
              <w:jc w:val="center"/>
              <w:rPr>
                <w:sz w:val="18"/>
              </w:rPr>
            </w:pPr>
            <w:r>
              <w:rPr>
                <w:sz w:val="18"/>
              </w:rPr>
              <w:t>5,646</w:t>
            </w:r>
          </w:p>
        </w:tc>
        <w:tc>
          <w:tcPr>
            <w:tcW w:w="801" w:type="dxa"/>
          </w:tcPr>
          <w:p w:rsidR="00E24332" w:rsidRDefault="002D2D48">
            <w:pPr>
              <w:pStyle w:val="TableParagraph"/>
              <w:spacing w:line="200" w:lineRule="exact"/>
              <w:ind w:left="125" w:right="118"/>
              <w:jc w:val="center"/>
              <w:rPr>
                <w:sz w:val="18"/>
              </w:rPr>
            </w:pPr>
            <w:r>
              <w:rPr>
                <w:sz w:val="18"/>
              </w:rPr>
              <w:t>-2,347</w:t>
            </w:r>
          </w:p>
        </w:tc>
        <w:tc>
          <w:tcPr>
            <w:tcW w:w="801" w:type="dxa"/>
          </w:tcPr>
          <w:p w:rsidR="00E24332" w:rsidRDefault="002D2D48">
            <w:pPr>
              <w:pStyle w:val="TableParagraph"/>
              <w:spacing w:line="200" w:lineRule="exact"/>
              <w:ind w:left="124" w:right="118"/>
              <w:jc w:val="center"/>
              <w:rPr>
                <w:sz w:val="18"/>
              </w:rPr>
            </w:pPr>
            <w:r>
              <w:rPr>
                <w:sz w:val="18"/>
              </w:rPr>
              <w:t>1,036</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Көпжылдық шөп</w:t>
            </w:r>
          </w:p>
        </w:tc>
        <w:tc>
          <w:tcPr>
            <w:tcW w:w="801" w:type="dxa"/>
          </w:tcPr>
          <w:p w:rsidR="00E24332" w:rsidRDefault="002D2D48">
            <w:pPr>
              <w:pStyle w:val="TableParagraph"/>
              <w:spacing w:line="200" w:lineRule="exact"/>
              <w:ind w:left="126" w:right="118"/>
              <w:jc w:val="center"/>
              <w:rPr>
                <w:sz w:val="18"/>
              </w:rPr>
            </w:pPr>
            <w:r>
              <w:rPr>
                <w:sz w:val="18"/>
              </w:rPr>
              <w:t>0,078</w:t>
            </w:r>
          </w:p>
        </w:tc>
        <w:tc>
          <w:tcPr>
            <w:tcW w:w="801" w:type="dxa"/>
          </w:tcPr>
          <w:p w:rsidR="00E24332" w:rsidRDefault="002D2D48">
            <w:pPr>
              <w:pStyle w:val="TableParagraph"/>
              <w:spacing w:line="200" w:lineRule="exact"/>
              <w:ind w:left="125" w:right="118"/>
              <w:jc w:val="center"/>
              <w:rPr>
                <w:sz w:val="18"/>
              </w:rPr>
            </w:pPr>
            <w:r>
              <w:rPr>
                <w:sz w:val="18"/>
              </w:rPr>
              <w:t>-0,380</w:t>
            </w:r>
          </w:p>
        </w:tc>
        <w:tc>
          <w:tcPr>
            <w:tcW w:w="801" w:type="dxa"/>
          </w:tcPr>
          <w:p w:rsidR="00E24332" w:rsidRDefault="002D2D48">
            <w:pPr>
              <w:pStyle w:val="TableParagraph"/>
              <w:spacing w:line="200" w:lineRule="exact"/>
              <w:ind w:left="125" w:right="118"/>
              <w:jc w:val="center"/>
              <w:rPr>
                <w:sz w:val="18"/>
              </w:rPr>
            </w:pPr>
            <w:r>
              <w:rPr>
                <w:sz w:val="18"/>
              </w:rPr>
              <w:t>0,534</w:t>
            </w:r>
          </w:p>
        </w:tc>
        <w:tc>
          <w:tcPr>
            <w:tcW w:w="801" w:type="dxa"/>
          </w:tcPr>
          <w:p w:rsidR="00E24332" w:rsidRDefault="002D2D48">
            <w:pPr>
              <w:pStyle w:val="TableParagraph"/>
              <w:spacing w:line="200" w:lineRule="exact"/>
              <w:ind w:left="124" w:right="118"/>
              <w:jc w:val="center"/>
              <w:rPr>
                <w:sz w:val="18"/>
              </w:rPr>
            </w:pPr>
            <w:r>
              <w:rPr>
                <w:sz w:val="18"/>
              </w:rPr>
              <w:t>0,722</w:t>
            </w:r>
          </w:p>
        </w:tc>
      </w:tr>
      <w:tr w:rsidR="00E24332">
        <w:trPr>
          <w:trHeight w:val="228"/>
        </w:trPr>
        <w:tc>
          <w:tcPr>
            <w:tcW w:w="1390" w:type="dxa"/>
            <w:vMerge w:val="restart"/>
          </w:tcPr>
          <w:p w:rsidR="00E24332" w:rsidRDefault="00E24332">
            <w:pPr>
              <w:pStyle w:val="TableParagraph"/>
              <w:spacing w:before="5"/>
              <w:ind w:left="0"/>
              <w:rPr>
                <w:b/>
                <w:sz w:val="21"/>
              </w:rPr>
            </w:pPr>
          </w:p>
          <w:p w:rsidR="00E24332" w:rsidRDefault="002D2D48">
            <w:pPr>
              <w:pStyle w:val="TableParagraph"/>
              <w:spacing w:before="0"/>
              <w:ind w:left="357"/>
              <w:rPr>
                <w:sz w:val="18"/>
              </w:rPr>
            </w:pPr>
            <w:r>
              <w:rPr>
                <w:sz w:val="18"/>
              </w:rPr>
              <w:t>Далалық</w:t>
            </w:r>
          </w:p>
        </w:tc>
        <w:tc>
          <w:tcPr>
            <w:tcW w:w="1809" w:type="dxa"/>
          </w:tcPr>
          <w:p w:rsidR="00E24332" w:rsidRDefault="002D2D48">
            <w:pPr>
              <w:pStyle w:val="TableParagraph"/>
              <w:spacing w:line="200" w:lineRule="exact"/>
              <w:rPr>
                <w:sz w:val="18"/>
              </w:rPr>
            </w:pPr>
            <w:r>
              <w:rPr>
                <w:sz w:val="18"/>
              </w:rPr>
              <w:t>Жүгері</w:t>
            </w:r>
          </w:p>
        </w:tc>
        <w:tc>
          <w:tcPr>
            <w:tcW w:w="801" w:type="dxa"/>
          </w:tcPr>
          <w:p w:rsidR="00E24332" w:rsidRDefault="002D2D48">
            <w:pPr>
              <w:pStyle w:val="TableParagraph"/>
              <w:spacing w:line="200" w:lineRule="exact"/>
              <w:ind w:left="126" w:right="118"/>
              <w:jc w:val="center"/>
              <w:rPr>
                <w:sz w:val="18"/>
              </w:rPr>
            </w:pPr>
            <w:r>
              <w:rPr>
                <w:sz w:val="18"/>
              </w:rPr>
              <w:t>-0,942</w:t>
            </w:r>
          </w:p>
        </w:tc>
        <w:tc>
          <w:tcPr>
            <w:tcW w:w="801" w:type="dxa"/>
          </w:tcPr>
          <w:p w:rsidR="00E24332" w:rsidRDefault="002D2D48">
            <w:pPr>
              <w:pStyle w:val="TableParagraph"/>
              <w:spacing w:line="200" w:lineRule="exact"/>
              <w:ind w:left="125" w:right="118"/>
              <w:jc w:val="center"/>
              <w:rPr>
                <w:sz w:val="18"/>
              </w:rPr>
            </w:pPr>
            <w:r>
              <w:rPr>
                <w:sz w:val="18"/>
              </w:rPr>
              <w:t>2,402</w:t>
            </w:r>
          </w:p>
        </w:tc>
        <w:tc>
          <w:tcPr>
            <w:tcW w:w="801" w:type="dxa"/>
          </w:tcPr>
          <w:p w:rsidR="00E24332" w:rsidRDefault="002D2D48">
            <w:pPr>
              <w:pStyle w:val="TableParagraph"/>
              <w:spacing w:line="200" w:lineRule="exact"/>
              <w:ind w:left="125" w:right="118"/>
              <w:jc w:val="center"/>
              <w:rPr>
                <w:sz w:val="18"/>
              </w:rPr>
            </w:pPr>
            <w:r>
              <w:rPr>
                <w:sz w:val="18"/>
              </w:rPr>
              <w:t>-1,315</w:t>
            </w:r>
          </w:p>
        </w:tc>
        <w:tc>
          <w:tcPr>
            <w:tcW w:w="801" w:type="dxa"/>
          </w:tcPr>
          <w:p w:rsidR="00E24332" w:rsidRDefault="002D2D48">
            <w:pPr>
              <w:pStyle w:val="TableParagraph"/>
              <w:spacing w:line="200" w:lineRule="exact"/>
              <w:ind w:left="124" w:right="118"/>
              <w:jc w:val="center"/>
              <w:rPr>
                <w:sz w:val="18"/>
              </w:rPr>
            </w:pPr>
            <w:r>
              <w:rPr>
                <w:sz w:val="18"/>
              </w:rPr>
              <w:t>0,756</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Жаздық бидай</w:t>
            </w:r>
          </w:p>
        </w:tc>
        <w:tc>
          <w:tcPr>
            <w:tcW w:w="801" w:type="dxa"/>
          </w:tcPr>
          <w:p w:rsidR="00E24332" w:rsidRDefault="002D2D48">
            <w:pPr>
              <w:pStyle w:val="TableParagraph"/>
              <w:spacing w:line="200" w:lineRule="exact"/>
              <w:ind w:left="126" w:right="118"/>
              <w:jc w:val="center"/>
              <w:rPr>
                <w:sz w:val="18"/>
              </w:rPr>
            </w:pPr>
            <w:r>
              <w:rPr>
                <w:sz w:val="18"/>
              </w:rPr>
              <w:t>-1,671</w:t>
            </w:r>
          </w:p>
        </w:tc>
        <w:tc>
          <w:tcPr>
            <w:tcW w:w="801" w:type="dxa"/>
          </w:tcPr>
          <w:p w:rsidR="00E24332" w:rsidRDefault="002D2D48">
            <w:pPr>
              <w:pStyle w:val="TableParagraph"/>
              <w:spacing w:line="200" w:lineRule="exact"/>
              <w:ind w:left="125" w:right="118"/>
              <w:jc w:val="center"/>
              <w:rPr>
                <w:sz w:val="18"/>
              </w:rPr>
            </w:pPr>
            <w:r>
              <w:rPr>
                <w:sz w:val="18"/>
              </w:rPr>
              <w:t>2,687</w:t>
            </w:r>
          </w:p>
        </w:tc>
        <w:tc>
          <w:tcPr>
            <w:tcW w:w="801" w:type="dxa"/>
          </w:tcPr>
          <w:p w:rsidR="00E24332" w:rsidRDefault="002D2D48">
            <w:pPr>
              <w:pStyle w:val="TableParagraph"/>
              <w:spacing w:line="200" w:lineRule="exact"/>
              <w:ind w:left="125" w:right="118"/>
              <w:jc w:val="center"/>
              <w:rPr>
                <w:sz w:val="18"/>
              </w:rPr>
            </w:pPr>
            <w:r>
              <w:rPr>
                <w:sz w:val="18"/>
              </w:rPr>
              <w:t>-0,505</w:t>
            </w:r>
          </w:p>
        </w:tc>
        <w:tc>
          <w:tcPr>
            <w:tcW w:w="801" w:type="dxa"/>
          </w:tcPr>
          <w:p w:rsidR="00E24332" w:rsidRDefault="002D2D48">
            <w:pPr>
              <w:pStyle w:val="TableParagraph"/>
              <w:spacing w:line="200" w:lineRule="exact"/>
              <w:ind w:left="124" w:right="118"/>
              <w:jc w:val="center"/>
              <w:rPr>
                <w:sz w:val="18"/>
              </w:rPr>
            </w:pPr>
            <w:r>
              <w:rPr>
                <w:sz w:val="18"/>
              </w:rPr>
              <w:t>0,584</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Картоп</w:t>
            </w:r>
          </w:p>
        </w:tc>
        <w:tc>
          <w:tcPr>
            <w:tcW w:w="801" w:type="dxa"/>
          </w:tcPr>
          <w:p w:rsidR="00E24332" w:rsidRDefault="002D2D48">
            <w:pPr>
              <w:pStyle w:val="TableParagraph"/>
              <w:spacing w:line="200" w:lineRule="exact"/>
              <w:ind w:left="126" w:right="118"/>
              <w:jc w:val="center"/>
              <w:rPr>
                <w:sz w:val="18"/>
              </w:rPr>
            </w:pPr>
            <w:r>
              <w:rPr>
                <w:sz w:val="18"/>
              </w:rPr>
              <w:t>0,092</w:t>
            </w:r>
          </w:p>
        </w:tc>
        <w:tc>
          <w:tcPr>
            <w:tcW w:w="801" w:type="dxa"/>
          </w:tcPr>
          <w:p w:rsidR="00E24332" w:rsidRDefault="002D2D48">
            <w:pPr>
              <w:pStyle w:val="TableParagraph"/>
              <w:spacing w:line="200" w:lineRule="exact"/>
              <w:ind w:left="125" w:right="118"/>
              <w:jc w:val="center"/>
              <w:rPr>
                <w:sz w:val="18"/>
              </w:rPr>
            </w:pPr>
            <w:r>
              <w:rPr>
                <w:sz w:val="18"/>
              </w:rPr>
              <w:t>-0,996</w:t>
            </w:r>
          </w:p>
        </w:tc>
        <w:tc>
          <w:tcPr>
            <w:tcW w:w="801" w:type="dxa"/>
          </w:tcPr>
          <w:p w:rsidR="00E24332" w:rsidRDefault="002D2D48">
            <w:pPr>
              <w:pStyle w:val="TableParagraph"/>
              <w:spacing w:line="200" w:lineRule="exact"/>
              <w:ind w:left="125" w:right="118"/>
              <w:jc w:val="center"/>
              <w:rPr>
                <w:sz w:val="18"/>
              </w:rPr>
            </w:pPr>
            <w:r>
              <w:rPr>
                <w:sz w:val="18"/>
              </w:rPr>
              <w:t>1,639</w:t>
            </w:r>
          </w:p>
        </w:tc>
        <w:tc>
          <w:tcPr>
            <w:tcW w:w="801" w:type="dxa"/>
          </w:tcPr>
          <w:p w:rsidR="00E24332" w:rsidRDefault="002D2D48">
            <w:pPr>
              <w:pStyle w:val="TableParagraph"/>
              <w:spacing w:line="200" w:lineRule="exact"/>
              <w:ind w:left="124" w:right="118"/>
              <w:jc w:val="center"/>
              <w:rPr>
                <w:sz w:val="18"/>
              </w:rPr>
            </w:pPr>
            <w:r>
              <w:rPr>
                <w:sz w:val="18"/>
              </w:rPr>
              <w:t>0,370</w:t>
            </w:r>
          </w:p>
        </w:tc>
      </w:tr>
      <w:tr w:rsidR="00E24332">
        <w:trPr>
          <w:trHeight w:val="228"/>
        </w:trPr>
        <w:tc>
          <w:tcPr>
            <w:tcW w:w="1390" w:type="dxa"/>
            <w:vMerge w:val="restart"/>
          </w:tcPr>
          <w:p w:rsidR="00E24332" w:rsidRDefault="00E24332">
            <w:pPr>
              <w:pStyle w:val="TableParagraph"/>
              <w:spacing w:before="0"/>
              <w:ind w:left="0"/>
              <w:rPr>
                <w:sz w:val="18"/>
              </w:rPr>
            </w:pPr>
          </w:p>
        </w:tc>
        <w:tc>
          <w:tcPr>
            <w:tcW w:w="1809" w:type="dxa"/>
          </w:tcPr>
          <w:p w:rsidR="00E24332" w:rsidRDefault="002D2D48">
            <w:pPr>
              <w:pStyle w:val="TableParagraph"/>
              <w:spacing w:line="200" w:lineRule="exact"/>
              <w:rPr>
                <w:sz w:val="18"/>
              </w:rPr>
            </w:pPr>
            <w:r>
              <w:rPr>
                <w:sz w:val="18"/>
              </w:rPr>
              <w:t>Орамжапырақ</w:t>
            </w:r>
          </w:p>
        </w:tc>
        <w:tc>
          <w:tcPr>
            <w:tcW w:w="801" w:type="dxa"/>
          </w:tcPr>
          <w:p w:rsidR="00E24332" w:rsidRDefault="002D2D48">
            <w:pPr>
              <w:pStyle w:val="TableParagraph"/>
              <w:spacing w:line="200" w:lineRule="exact"/>
              <w:ind w:left="126" w:right="118"/>
              <w:jc w:val="center"/>
              <w:rPr>
                <w:sz w:val="18"/>
              </w:rPr>
            </w:pPr>
            <w:r>
              <w:rPr>
                <w:sz w:val="18"/>
              </w:rPr>
              <w:t>-0,403</w:t>
            </w:r>
          </w:p>
        </w:tc>
        <w:tc>
          <w:tcPr>
            <w:tcW w:w="801" w:type="dxa"/>
          </w:tcPr>
          <w:p w:rsidR="00E24332" w:rsidRDefault="002D2D48">
            <w:pPr>
              <w:pStyle w:val="TableParagraph"/>
              <w:spacing w:line="200" w:lineRule="exact"/>
              <w:ind w:left="125" w:right="118"/>
              <w:jc w:val="center"/>
              <w:rPr>
                <w:sz w:val="18"/>
              </w:rPr>
            </w:pPr>
            <w:r>
              <w:rPr>
                <w:sz w:val="18"/>
              </w:rPr>
              <w:t>0,736</w:t>
            </w:r>
          </w:p>
        </w:tc>
        <w:tc>
          <w:tcPr>
            <w:tcW w:w="801" w:type="dxa"/>
          </w:tcPr>
          <w:p w:rsidR="00E24332" w:rsidRDefault="002D2D48">
            <w:pPr>
              <w:pStyle w:val="TableParagraph"/>
              <w:spacing w:line="200" w:lineRule="exact"/>
              <w:ind w:left="125" w:right="118"/>
              <w:jc w:val="center"/>
              <w:rPr>
                <w:sz w:val="18"/>
              </w:rPr>
            </w:pPr>
            <w:r>
              <w:rPr>
                <w:sz w:val="18"/>
              </w:rPr>
              <w:t>0,310</w:t>
            </w:r>
          </w:p>
        </w:tc>
        <w:tc>
          <w:tcPr>
            <w:tcW w:w="801" w:type="dxa"/>
          </w:tcPr>
          <w:p w:rsidR="00E24332" w:rsidRDefault="002D2D48">
            <w:pPr>
              <w:pStyle w:val="TableParagraph"/>
              <w:spacing w:line="200" w:lineRule="exact"/>
              <w:ind w:left="124" w:right="118"/>
              <w:jc w:val="center"/>
              <w:rPr>
                <w:sz w:val="18"/>
              </w:rPr>
            </w:pPr>
            <w:r>
              <w:rPr>
                <w:sz w:val="18"/>
              </w:rPr>
              <w:t>0,467</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Бақша</w:t>
            </w:r>
          </w:p>
        </w:tc>
        <w:tc>
          <w:tcPr>
            <w:tcW w:w="801" w:type="dxa"/>
          </w:tcPr>
          <w:p w:rsidR="00E24332" w:rsidRDefault="002D2D48">
            <w:pPr>
              <w:pStyle w:val="TableParagraph"/>
              <w:spacing w:line="200" w:lineRule="exact"/>
              <w:ind w:left="126" w:right="118"/>
              <w:jc w:val="center"/>
              <w:rPr>
                <w:sz w:val="18"/>
              </w:rPr>
            </w:pPr>
            <w:r>
              <w:rPr>
                <w:sz w:val="18"/>
              </w:rPr>
              <w:t>0,077</w:t>
            </w:r>
          </w:p>
        </w:tc>
        <w:tc>
          <w:tcPr>
            <w:tcW w:w="801" w:type="dxa"/>
          </w:tcPr>
          <w:p w:rsidR="00E24332" w:rsidRDefault="002D2D48">
            <w:pPr>
              <w:pStyle w:val="TableParagraph"/>
              <w:spacing w:line="200" w:lineRule="exact"/>
              <w:ind w:left="125" w:right="118"/>
              <w:jc w:val="center"/>
              <w:rPr>
                <w:sz w:val="18"/>
              </w:rPr>
            </w:pPr>
            <w:r>
              <w:rPr>
                <w:sz w:val="18"/>
              </w:rPr>
              <w:t>-0,689</w:t>
            </w:r>
          </w:p>
        </w:tc>
        <w:tc>
          <w:tcPr>
            <w:tcW w:w="801" w:type="dxa"/>
          </w:tcPr>
          <w:p w:rsidR="00E24332" w:rsidRDefault="002D2D48">
            <w:pPr>
              <w:pStyle w:val="TableParagraph"/>
              <w:spacing w:line="200" w:lineRule="exact"/>
              <w:ind w:left="125" w:right="118"/>
              <w:jc w:val="center"/>
              <w:rPr>
                <w:sz w:val="18"/>
              </w:rPr>
            </w:pPr>
            <w:r>
              <w:rPr>
                <w:sz w:val="18"/>
              </w:rPr>
              <w:t>1,098</w:t>
            </w:r>
          </w:p>
        </w:tc>
        <w:tc>
          <w:tcPr>
            <w:tcW w:w="801" w:type="dxa"/>
          </w:tcPr>
          <w:p w:rsidR="00E24332" w:rsidRDefault="002D2D48">
            <w:pPr>
              <w:pStyle w:val="TableParagraph"/>
              <w:spacing w:line="200" w:lineRule="exact"/>
              <w:ind w:left="124" w:right="118"/>
              <w:jc w:val="center"/>
              <w:rPr>
                <w:sz w:val="18"/>
              </w:rPr>
            </w:pPr>
            <w:r>
              <w:rPr>
                <w:sz w:val="18"/>
              </w:rPr>
              <w:t>0,321</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Қызанақ</w:t>
            </w:r>
          </w:p>
        </w:tc>
        <w:tc>
          <w:tcPr>
            <w:tcW w:w="801" w:type="dxa"/>
          </w:tcPr>
          <w:p w:rsidR="00E24332" w:rsidRDefault="002D2D48">
            <w:pPr>
              <w:pStyle w:val="TableParagraph"/>
              <w:spacing w:line="200" w:lineRule="exact"/>
              <w:ind w:left="126" w:right="118"/>
              <w:jc w:val="center"/>
              <w:rPr>
                <w:sz w:val="18"/>
              </w:rPr>
            </w:pPr>
            <w:r>
              <w:rPr>
                <w:sz w:val="18"/>
              </w:rPr>
              <w:t>-0,480</w:t>
            </w:r>
          </w:p>
        </w:tc>
        <w:tc>
          <w:tcPr>
            <w:tcW w:w="801" w:type="dxa"/>
          </w:tcPr>
          <w:p w:rsidR="00E24332" w:rsidRDefault="002D2D48">
            <w:pPr>
              <w:pStyle w:val="TableParagraph"/>
              <w:spacing w:line="200" w:lineRule="exact"/>
              <w:ind w:left="125" w:right="118"/>
              <w:jc w:val="center"/>
              <w:rPr>
                <w:sz w:val="18"/>
              </w:rPr>
            </w:pPr>
            <w:r>
              <w:rPr>
                <w:sz w:val="18"/>
              </w:rPr>
              <w:t>0,938</w:t>
            </w:r>
          </w:p>
        </w:tc>
        <w:tc>
          <w:tcPr>
            <w:tcW w:w="801" w:type="dxa"/>
          </w:tcPr>
          <w:p w:rsidR="00E24332" w:rsidRDefault="002D2D48">
            <w:pPr>
              <w:pStyle w:val="TableParagraph"/>
              <w:spacing w:line="200" w:lineRule="exact"/>
              <w:ind w:left="125" w:right="118"/>
              <w:jc w:val="center"/>
              <w:rPr>
                <w:sz w:val="18"/>
              </w:rPr>
            </w:pPr>
            <w:r>
              <w:rPr>
                <w:sz w:val="18"/>
              </w:rPr>
              <w:t>0,046</w:t>
            </w:r>
          </w:p>
        </w:tc>
        <w:tc>
          <w:tcPr>
            <w:tcW w:w="801" w:type="dxa"/>
          </w:tcPr>
          <w:p w:rsidR="00E24332" w:rsidRDefault="002D2D48">
            <w:pPr>
              <w:pStyle w:val="TableParagraph"/>
              <w:spacing w:line="200" w:lineRule="exact"/>
              <w:ind w:left="124" w:right="118"/>
              <w:jc w:val="center"/>
              <w:rPr>
                <w:sz w:val="18"/>
              </w:rPr>
            </w:pPr>
            <w:r>
              <w:rPr>
                <w:sz w:val="18"/>
              </w:rPr>
              <w:t>0,540</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Күздік бидай</w:t>
            </w:r>
          </w:p>
        </w:tc>
        <w:tc>
          <w:tcPr>
            <w:tcW w:w="801" w:type="dxa"/>
          </w:tcPr>
          <w:p w:rsidR="00E24332" w:rsidRDefault="002D2D48">
            <w:pPr>
              <w:pStyle w:val="TableParagraph"/>
              <w:spacing w:line="200" w:lineRule="exact"/>
              <w:ind w:left="126" w:right="118"/>
              <w:jc w:val="center"/>
              <w:rPr>
                <w:sz w:val="18"/>
              </w:rPr>
            </w:pPr>
            <w:r>
              <w:rPr>
                <w:sz w:val="18"/>
              </w:rPr>
              <w:t>+3,263</w:t>
            </w:r>
          </w:p>
        </w:tc>
        <w:tc>
          <w:tcPr>
            <w:tcW w:w="801" w:type="dxa"/>
          </w:tcPr>
          <w:p w:rsidR="00E24332" w:rsidRDefault="002D2D48">
            <w:pPr>
              <w:pStyle w:val="TableParagraph"/>
              <w:spacing w:line="200" w:lineRule="exact"/>
              <w:ind w:left="125" w:right="118"/>
              <w:jc w:val="center"/>
              <w:rPr>
                <w:sz w:val="18"/>
              </w:rPr>
            </w:pPr>
            <w:r>
              <w:rPr>
                <w:sz w:val="18"/>
              </w:rPr>
              <w:t>5,684</w:t>
            </w:r>
          </w:p>
        </w:tc>
        <w:tc>
          <w:tcPr>
            <w:tcW w:w="801" w:type="dxa"/>
          </w:tcPr>
          <w:p w:rsidR="00E24332" w:rsidRDefault="002D2D48">
            <w:pPr>
              <w:pStyle w:val="TableParagraph"/>
              <w:spacing w:line="200" w:lineRule="exact"/>
              <w:ind w:left="125" w:right="118"/>
              <w:jc w:val="center"/>
              <w:rPr>
                <w:sz w:val="18"/>
              </w:rPr>
            </w:pPr>
            <w:r>
              <w:rPr>
                <w:sz w:val="18"/>
              </w:rPr>
              <w:t>-2,361</w:t>
            </w:r>
          </w:p>
        </w:tc>
        <w:tc>
          <w:tcPr>
            <w:tcW w:w="801" w:type="dxa"/>
          </w:tcPr>
          <w:p w:rsidR="00E24332" w:rsidRDefault="002D2D48">
            <w:pPr>
              <w:pStyle w:val="TableParagraph"/>
              <w:spacing w:line="200" w:lineRule="exact"/>
              <w:ind w:left="124" w:right="118"/>
              <w:jc w:val="center"/>
              <w:rPr>
                <w:sz w:val="18"/>
              </w:rPr>
            </w:pPr>
            <w:r>
              <w:rPr>
                <w:sz w:val="18"/>
              </w:rPr>
              <w:t>1,020</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Көпжылдық шөп</w:t>
            </w:r>
          </w:p>
        </w:tc>
        <w:tc>
          <w:tcPr>
            <w:tcW w:w="801" w:type="dxa"/>
          </w:tcPr>
          <w:p w:rsidR="00E24332" w:rsidRDefault="002D2D48">
            <w:pPr>
              <w:pStyle w:val="TableParagraph"/>
              <w:spacing w:line="200" w:lineRule="exact"/>
              <w:ind w:left="126" w:right="118"/>
              <w:jc w:val="center"/>
              <w:rPr>
                <w:sz w:val="18"/>
              </w:rPr>
            </w:pPr>
            <w:r>
              <w:rPr>
                <w:sz w:val="18"/>
              </w:rPr>
              <w:t>0,049</w:t>
            </w:r>
          </w:p>
        </w:tc>
        <w:tc>
          <w:tcPr>
            <w:tcW w:w="801" w:type="dxa"/>
          </w:tcPr>
          <w:p w:rsidR="00E24332" w:rsidRDefault="002D2D48">
            <w:pPr>
              <w:pStyle w:val="TableParagraph"/>
              <w:spacing w:line="200" w:lineRule="exact"/>
              <w:ind w:left="125" w:right="118"/>
              <w:jc w:val="center"/>
              <w:rPr>
                <w:sz w:val="18"/>
              </w:rPr>
            </w:pPr>
            <w:r>
              <w:rPr>
                <w:sz w:val="18"/>
              </w:rPr>
              <w:t>-0,283</w:t>
            </w:r>
          </w:p>
        </w:tc>
        <w:tc>
          <w:tcPr>
            <w:tcW w:w="801" w:type="dxa"/>
          </w:tcPr>
          <w:p w:rsidR="00E24332" w:rsidRDefault="002D2D48">
            <w:pPr>
              <w:pStyle w:val="TableParagraph"/>
              <w:spacing w:line="200" w:lineRule="exact"/>
              <w:ind w:left="125" w:right="118"/>
              <w:jc w:val="center"/>
              <w:rPr>
                <w:sz w:val="18"/>
              </w:rPr>
            </w:pPr>
            <w:r>
              <w:rPr>
                <w:sz w:val="18"/>
              </w:rPr>
              <w:t>0,479</w:t>
            </w:r>
          </w:p>
        </w:tc>
        <w:tc>
          <w:tcPr>
            <w:tcW w:w="801" w:type="dxa"/>
          </w:tcPr>
          <w:p w:rsidR="00E24332" w:rsidRDefault="002D2D48">
            <w:pPr>
              <w:pStyle w:val="TableParagraph"/>
              <w:spacing w:line="200" w:lineRule="exact"/>
              <w:ind w:left="124" w:right="118"/>
              <w:jc w:val="center"/>
              <w:rPr>
                <w:sz w:val="18"/>
              </w:rPr>
            </w:pPr>
            <w:r>
              <w:rPr>
                <w:sz w:val="18"/>
              </w:rPr>
              <w:t>0,681</w:t>
            </w:r>
          </w:p>
        </w:tc>
      </w:tr>
      <w:tr w:rsidR="00E24332">
        <w:trPr>
          <w:trHeight w:val="228"/>
        </w:trPr>
        <w:tc>
          <w:tcPr>
            <w:tcW w:w="1390" w:type="dxa"/>
            <w:vMerge w:val="restart"/>
          </w:tcPr>
          <w:p w:rsidR="00E24332" w:rsidRDefault="00E24332">
            <w:pPr>
              <w:pStyle w:val="TableParagraph"/>
              <w:spacing w:before="9"/>
              <w:ind w:left="0"/>
              <w:rPr>
                <w:b/>
                <w:sz w:val="31"/>
              </w:rPr>
            </w:pPr>
          </w:p>
          <w:p w:rsidR="00E24332" w:rsidRDefault="002D2D48">
            <w:pPr>
              <w:pStyle w:val="TableParagraph"/>
              <w:spacing w:before="0"/>
              <w:ind w:left="386"/>
              <w:rPr>
                <w:sz w:val="18"/>
              </w:rPr>
            </w:pPr>
            <w:r>
              <w:rPr>
                <w:sz w:val="18"/>
              </w:rPr>
              <w:t>Шөлейт</w:t>
            </w:r>
          </w:p>
        </w:tc>
        <w:tc>
          <w:tcPr>
            <w:tcW w:w="1809" w:type="dxa"/>
          </w:tcPr>
          <w:p w:rsidR="00E24332" w:rsidRDefault="002D2D48">
            <w:pPr>
              <w:pStyle w:val="TableParagraph"/>
              <w:spacing w:line="200" w:lineRule="exact"/>
              <w:rPr>
                <w:sz w:val="18"/>
              </w:rPr>
            </w:pPr>
            <w:r>
              <w:rPr>
                <w:sz w:val="18"/>
              </w:rPr>
              <w:t>Жүгері</w:t>
            </w:r>
          </w:p>
        </w:tc>
        <w:tc>
          <w:tcPr>
            <w:tcW w:w="801" w:type="dxa"/>
          </w:tcPr>
          <w:p w:rsidR="00E24332" w:rsidRDefault="002D2D48">
            <w:pPr>
              <w:pStyle w:val="TableParagraph"/>
              <w:spacing w:line="200" w:lineRule="exact"/>
              <w:ind w:left="126" w:right="118"/>
              <w:jc w:val="center"/>
              <w:rPr>
                <w:sz w:val="18"/>
              </w:rPr>
            </w:pPr>
            <w:r>
              <w:rPr>
                <w:sz w:val="18"/>
              </w:rPr>
              <w:t>-0,378</w:t>
            </w:r>
          </w:p>
        </w:tc>
        <w:tc>
          <w:tcPr>
            <w:tcW w:w="801" w:type="dxa"/>
          </w:tcPr>
          <w:p w:rsidR="00E24332" w:rsidRDefault="002D2D48">
            <w:pPr>
              <w:pStyle w:val="TableParagraph"/>
              <w:spacing w:line="200" w:lineRule="exact"/>
              <w:ind w:left="125" w:right="118"/>
              <w:jc w:val="center"/>
              <w:rPr>
                <w:sz w:val="18"/>
              </w:rPr>
            </w:pPr>
            <w:r>
              <w:rPr>
                <w:sz w:val="18"/>
              </w:rPr>
              <w:t>0,923</w:t>
            </w:r>
          </w:p>
        </w:tc>
        <w:tc>
          <w:tcPr>
            <w:tcW w:w="801" w:type="dxa"/>
          </w:tcPr>
          <w:p w:rsidR="00E24332" w:rsidRDefault="002D2D48">
            <w:pPr>
              <w:pStyle w:val="TableParagraph"/>
              <w:spacing w:line="200" w:lineRule="exact"/>
              <w:ind w:left="125" w:right="118"/>
              <w:jc w:val="center"/>
              <w:rPr>
                <w:sz w:val="18"/>
              </w:rPr>
            </w:pPr>
            <w:r>
              <w:rPr>
                <w:sz w:val="18"/>
              </w:rPr>
              <w:t>-0,219</w:t>
            </w:r>
          </w:p>
        </w:tc>
        <w:tc>
          <w:tcPr>
            <w:tcW w:w="801" w:type="dxa"/>
          </w:tcPr>
          <w:p w:rsidR="00E24332" w:rsidRDefault="002D2D48">
            <w:pPr>
              <w:pStyle w:val="TableParagraph"/>
              <w:spacing w:line="200" w:lineRule="exact"/>
              <w:ind w:left="124" w:right="118"/>
              <w:jc w:val="center"/>
              <w:rPr>
                <w:sz w:val="18"/>
              </w:rPr>
            </w:pPr>
            <w:r>
              <w:rPr>
                <w:sz w:val="18"/>
              </w:rPr>
              <w:t>0,523</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Жаздық бидай</w:t>
            </w:r>
          </w:p>
        </w:tc>
        <w:tc>
          <w:tcPr>
            <w:tcW w:w="801" w:type="dxa"/>
          </w:tcPr>
          <w:p w:rsidR="00E24332" w:rsidRDefault="002D2D48">
            <w:pPr>
              <w:pStyle w:val="TableParagraph"/>
              <w:spacing w:line="200" w:lineRule="exact"/>
              <w:ind w:left="126" w:right="118"/>
              <w:jc w:val="center"/>
              <w:rPr>
                <w:sz w:val="18"/>
              </w:rPr>
            </w:pPr>
            <w:r>
              <w:rPr>
                <w:sz w:val="18"/>
              </w:rPr>
              <w:t>-1,590</w:t>
            </w:r>
          </w:p>
        </w:tc>
        <w:tc>
          <w:tcPr>
            <w:tcW w:w="801" w:type="dxa"/>
          </w:tcPr>
          <w:p w:rsidR="00E24332" w:rsidRDefault="002D2D48">
            <w:pPr>
              <w:pStyle w:val="TableParagraph"/>
              <w:spacing w:line="200" w:lineRule="exact"/>
              <w:ind w:left="125" w:right="118"/>
              <w:jc w:val="center"/>
              <w:rPr>
                <w:sz w:val="18"/>
              </w:rPr>
            </w:pPr>
            <w:r>
              <w:rPr>
                <w:sz w:val="18"/>
              </w:rPr>
              <w:t>2,455</w:t>
            </w:r>
          </w:p>
        </w:tc>
        <w:tc>
          <w:tcPr>
            <w:tcW w:w="801" w:type="dxa"/>
          </w:tcPr>
          <w:p w:rsidR="00E24332" w:rsidRDefault="002D2D48">
            <w:pPr>
              <w:pStyle w:val="TableParagraph"/>
              <w:spacing w:line="200" w:lineRule="exact"/>
              <w:ind w:left="125" w:right="118"/>
              <w:jc w:val="center"/>
              <w:rPr>
                <w:sz w:val="18"/>
              </w:rPr>
            </w:pPr>
            <w:r>
              <w:rPr>
                <w:sz w:val="18"/>
              </w:rPr>
              <w:t>-0,324</w:t>
            </w:r>
          </w:p>
        </w:tc>
        <w:tc>
          <w:tcPr>
            <w:tcW w:w="801" w:type="dxa"/>
          </w:tcPr>
          <w:p w:rsidR="00E24332" w:rsidRDefault="002D2D48">
            <w:pPr>
              <w:pStyle w:val="TableParagraph"/>
              <w:spacing w:line="200" w:lineRule="exact"/>
              <w:ind w:left="124" w:right="118"/>
              <w:jc w:val="center"/>
              <w:rPr>
                <w:sz w:val="18"/>
              </w:rPr>
            </w:pPr>
            <w:r>
              <w:rPr>
                <w:sz w:val="18"/>
              </w:rPr>
              <w:t>0,535</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Күздік бидай</w:t>
            </w:r>
          </w:p>
        </w:tc>
        <w:tc>
          <w:tcPr>
            <w:tcW w:w="801" w:type="dxa"/>
          </w:tcPr>
          <w:p w:rsidR="00E24332" w:rsidRDefault="002D2D48">
            <w:pPr>
              <w:pStyle w:val="TableParagraph"/>
              <w:spacing w:line="200" w:lineRule="exact"/>
              <w:ind w:left="126" w:right="118"/>
              <w:jc w:val="center"/>
              <w:rPr>
                <w:sz w:val="18"/>
              </w:rPr>
            </w:pPr>
            <w:r>
              <w:rPr>
                <w:sz w:val="18"/>
              </w:rPr>
              <w:t>-3,101</w:t>
            </w:r>
          </w:p>
        </w:tc>
        <w:tc>
          <w:tcPr>
            <w:tcW w:w="801" w:type="dxa"/>
          </w:tcPr>
          <w:p w:rsidR="00E24332" w:rsidRDefault="002D2D48">
            <w:pPr>
              <w:pStyle w:val="TableParagraph"/>
              <w:spacing w:line="200" w:lineRule="exact"/>
              <w:ind w:left="125" w:right="118"/>
              <w:jc w:val="center"/>
              <w:rPr>
                <w:sz w:val="18"/>
              </w:rPr>
            </w:pPr>
            <w:r>
              <w:rPr>
                <w:sz w:val="18"/>
              </w:rPr>
              <w:t>5,353</w:t>
            </w:r>
          </w:p>
        </w:tc>
        <w:tc>
          <w:tcPr>
            <w:tcW w:w="801" w:type="dxa"/>
          </w:tcPr>
          <w:p w:rsidR="00E24332" w:rsidRDefault="002D2D48">
            <w:pPr>
              <w:pStyle w:val="TableParagraph"/>
              <w:spacing w:line="200" w:lineRule="exact"/>
              <w:ind w:left="125" w:right="118"/>
              <w:jc w:val="center"/>
              <w:rPr>
                <w:sz w:val="18"/>
              </w:rPr>
            </w:pPr>
            <w:r>
              <w:rPr>
                <w:sz w:val="18"/>
              </w:rPr>
              <w:t>-2,155</w:t>
            </w:r>
          </w:p>
        </w:tc>
        <w:tc>
          <w:tcPr>
            <w:tcW w:w="801" w:type="dxa"/>
          </w:tcPr>
          <w:p w:rsidR="00E24332" w:rsidRDefault="002D2D48">
            <w:pPr>
              <w:pStyle w:val="TableParagraph"/>
              <w:spacing w:line="200" w:lineRule="exact"/>
              <w:ind w:left="124" w:right="118"/>
              <w:jc w:val="center"/>
              <w:rPr>
                <w:sz w:val="18"/>
              </w:rPr>
            </w:pPr>
            <w:r>
              <w:rPr>
                <w:sz w:val="18"/>
              </w:rPr>
              <w:t>0,973</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Көпжылдық шөп</w:t>
            </w:r>
          </w:p>
        </w:tc>
        <w:tc>
          <w:tcPr>
            <w:tcW w:w="801" w:type="dxa"/>
          </w:tcPr>
          <w:p w:rsidR="00E24332" w:rsidRDefault="002D2D48">
            <w:pPr>
              <w:pStyle w:val="TableParagraph"/>
              <w:spacing w:line="200" w:lineRule="exact"/>
              <w:ind w:left="126" w:right="118"/>
              <w:jc w:val="center"/>
              <w:rPr>
                <w:sz w:val="18"/>
              </w:rPr>
            </w:pPr>
            <w:r>
              <w:rPr>
                <w:sz w:val="18"/>
              </w:rPr>
              <w:t>0,042</w:t>
            </w:r>
          </w:p>
        </w:tc>
        <w:tc>
          <w:tcPr>
            <w:tcW w:w="801" w:type="dxa"/>
          </w:tcPr>
          <w:p w:rsidR="00E24332" w:rsidRDefault="002D2D48">
            <w:pPr>
              <w:pStyle w:val="TableParagraph"/>
              <w:spacing w:line="200" w:lineRule="exact"/>
              <w:ind w:left="125" w:right="118"/>
              <w:jc w:val="center"/>
              <w:rPr>
                <w:sz w:val="18"/>
              </w:rPr>
            </w:pPr>
            <w:r>
              <w:rPr>
                <w:sz w:val="18"/>
              </w:rPr>
              <w:t>-0,241</w:t>
            </w:r>
          </w:p>
        </w:tc>
        <w:tc>
          <w:tcPr>
            <w:tcW w:w="801" w:type="dxa"/>
          </w:tcPr>
          <w:p w:rsidR="00E24332" w:rsidRDefault="002D2D48">
            <w:pPr>
              <w:pStyle w:val="TableParagraph"/>
              <w:spacing w:line="200" w:lineRule="exact"/>
              <w:ind w:left="125" w:right="118"/>
              <w:jc w:val="center"/>
              <w:rPr>
                <w:sz w:val="18"/>
              </w:rPr>
            </w:pPr>
            <w:r>
              <w:rPr>
                <w:sz w:val="18"/>
              </w:rPr>
              <w:t>0,406</w:t>
            </w:r>
          </w:p>
        </w:tc>
        <w:tc>
          <w:tcPr>
            <w:tcW w:w="801" w:type="dxa"/>
          </w:tcPr>
          <w:p w:rsidR="00E24332" w:rsidRDefault="002D2D48">
            <w:pPr>
              <w:pStyle w:val="TableParagraph"/>
              <w:spacing w:line="200" w:lineRule="exact"/>
              <w:ind w:left="124" w:right="118"/>
              <w:jc w:val="center"/>
              <w:rPr>
                <w:sz w:val="18"/>
              </w:rPr>
            </w:pPr>
            <w:r>
              <w:rPr>
                <w:sz w:val="18"/>
              </w:rPr>
              <w:t>0,702</w:t>
            </w:r>
          </w:p>
        </w:tc>
      </w:tr>
      <w:tr w:rsidR="00E24332">
        <w:trPr>
          <w:trHeight w:val="228"/>
        </w:trPr>
        <w:tc>
          <w:tcPr>
            <w:tcW w:w="1390" w:type="dxa"/>
            <w:vMerge w:val="restart"/>
          </w:tcPr>
          <w:p w:rsidR="00E24332" w:rsidRDefault="00E24332">
            <w:pPr>
              <w:pStyle w:val="TableParagraph"/>
              <w:spacing w:before="9"/>
              <w:ind w:left="0"/>
              <w:rPr>
                <w:b/>
                <w:sz w:val="31"/>
              </w:rPr>
            </w:pPr>
          </w:p>
          <w:p w:rsidR="00E24332" w:rsidRDefault="002D2D48">
            <w:pPr>
              <w:pStyle w:val="TableParagraph"/>
              <w:spacing w:before="0"/>
              <w:ind w:left="443"/>
              <w:rPr>
                <w:sz w:val="18"/>
              </w:rPr>
            </w:pPr>
            <w:r>
              <w:rPr>
                <w:sz w:val="18"/>
              </w:rPr>
              <w:t>Шөлді</w:t>
            </w:r>
          </w:p>
        </w:tc>
        <w:tc>
          <w:tcPr>
            <w:tcW w:w="1809" w:type="dxa"/>
          </w:tcPr>
          <w:p w:rsidR="00E24332" w:rsidRDefault="002D2D48">
            <w:pPr>
              <w:pStyle w:val="TableParagraph"/>
              <w:spacing w:line="200" w:lineRule="exact"/>
              <w:rPr>
                <w:sz w:val="18"/>
              </w:rPr>
            </w:pPr>
            <w:r>
              <w:rPr>
                <w:sz w:val="18"/>
              </w:rPr>
              <w:t>Жүгері</w:t>
            </w:r>
          </w:p>
        </w:tc>
        <w:tc>
          <w:tcPr>
            <w:tcW w:w="801" w:type="dxa"/>
          </w:tcPr>
          <w:p w:rsidR="00E24332" w:rsidRDefault="002D2D48">
            <w:pPr>
              <w:pStyle w:val="TableParagraph"/>
              <w:spacing w:line="200" w:lineRule="exact"/>
              <w:ind w:left="126" w:right="118"/>
              <w:jc w:val="center"/>
              <w:rPr>
                <w:sz w:val="18"/>
              </w:rPr>
            </w:pPr>
            <w:r>
              <w:rPr>
                <w:sz w:val="18"/>
              </w:rPr>
              <w:t>-0,196</w:t>
            </w:r>
          </w:p>
        </w:tc>
        <w:tc>
          <w:tcPr>
            <w:tcW w:w="801" w:type="dxa"/>
          </w:tcPr>
          <w:p w:rsidR="00E24332" w:rsidRDefault="002D2D48">
            <w:pPr>
              <w:pStyle w:val="TableParagraph"/>
              <w:spacing w:line="200" w:lineRule="exact"/>
              <w:ind w:left="125" w:right="118"/>
              <w:jc w:val="center"/>
              <w:rPr>
                <w:sz w:val="18"/>
              </w:rPr>
            </w:pPr>
            <w:r>
              <w:rPr>
                <w:sz w:val="18"/>
              </w:rPr>
              <w:t>0,501</w:t>
            </w:r>
          </w:p>
        </w:tc>
        <w:tc>
          <w:tcPr>
            <w:tcW w:w="801" w:type="dxa"/>
          </w:tcPr>
          <w:p w:rsidR="00E24332" w:rsidRDefault="002D2D48">
            <w:pPr>
              <w:pStyle w:val="TableParagraph"/>
              <w:spacing w:line="200" w:lineRule="exact"/>
              <w:ind w:left="125" w:right="118"/>
              <w:jc w:val="center"/>
              <w:rPr>
                <w:sz w:val="18"/>
              </w:rPr>
            </w:pPr>
            <w:r>
              <w:rPr>
                <w:sz w:val="18"/>
              </w:rPr>
              <w:t>0,034</w:t>
            </w:r>
          </w:p>
        </w:tc>
        <w:tc>
          <w:tcPr>
            <w:tcW w:w="801" w:type="dxa"/>
          </w:tcPr>
          <w:p w:rsidR="00E24332" w:rsidRDefault="002D2D48">
            <w:pPr>
              <w:pStyle w:val="TableParagraph"/>
              <w:spacing w:line="200" w:lineRule="exact"/>
              <w:ind w:left="124" w:right="118"/>
              <w:jc w:val="center"/>
              <w:rPr>
                <w:sz w:val="18"/>
              </w:rPr>
            </w:pPr>
            <w:r>
              <w:rPr>
                <w:sz w:val="18"/>
              </w:rPr>
              <w:t>0,468</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Қант қызылшасы</w:t>
            </w:r>
          </w:p>
        </w:tc>
        <w:tc>
          <w:tcPr>
            <w:tcW w:w="801" w:type="dxa"/>
          </w:tcPr>
          <w:p w:rsidR="00E24332" w:rsidRDefault="002D2D48">
            <w:pPr>
              <w:pStyle w:val="TableParagraph"/>
              <w:spacing w:line="200" w:lineRule="exact"/>
              <w:ind w:left="125" w:right="118"/>
              <w:jc w:val="center"/>
              <w:rPr>
                <w:sz w:val="18"/>
              </w:rPr>
            </w:pPr>
            <w:r>
              <w:rPr>
                <w:sz w:val="18"/>
              </w:rPr>
              <w:t>-0,126</w:t>
            </w:r>
          </w:p>
        </w:tc>
        <w:tc>
          <w:tcPr>
            <w:tcW w:w="801" w:type="dxa"/>
          </w:tcPr>
          <w:p w:rsidR="00E24332" w:rsidRDefault="002D2D48">
            <w:pPr>
              <w:pStyle w:val="TableParagraph"/>
              <w:spacing w:line="200" w:lineRule="exact"/>
              <w:ind w:left="125" w:right="118"/>
              <w:jc w:val="center"/>
              <w:rPr>
                <w:sz w:val="18"/>
              </w:rPr>
            </w:pPr>
            <w:r>
              <w:rPr>
                <w:sz w:val="18"/>
              </w:rPr>
              <w:t>0,419</w:t>
            </w:r>
          </w:p>
        </w:tc>
        <w:tc>
          <w:tcPr>
            <w:tcW w:w="801" w:type="dxa"/>
          </w:tcPr>
          <w:p w:rsidR="00E24332" w:rsidRDefault="002D2D48">
            <w:pPr>
              <w:pStyle w:val="TableParagraph"/>
              <w:spacing w:line="200" w:lineRule="exact"/>
              <w:ind w:left="125" w:right="118"/>
              <w:jc w:val="center"/>
              <w:rPr>
                <w:sz w:val="18"/>
              </w:rPr>
            </w:pPr>
            <w:r>
              <w:rPr>
                <w:sz w:val="18"/>
              </w:rPr>
              <w:t>-0,065</w:t>
            </w:r>
          </w:p>
        </w:tc>
        <w:tc>
          <w:tcPr>
            <w:tcW w:w="801" w:type="dxa"/>
          </w:tcPr>
          <w:p w:rsidR="00E24332" w:rsidRDefault="002D2D48">
            <w:pPr>
              <w:pStyle w:val="TableParagraph"/>
              <w:spacing w:line="200" w:lineRule="exact"/>
              <w:ind w:left="124" w:right="118"/>
              <w:jc w:val="center"/>
              <w:rPr>
                <w:sz w:val="18"/>
              </w:rPr>
            </w:pPr>
            <w:r>
              <w:rPr>
                <w:sz w:val="18"/>
              </w:rPr>
              <w:t>0,529</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Жаздық бидай</w:t>
            </w:r>
          </w:p>
        </w:tc>
        <w:tc>
          <w:tcPr>
            <w:tcW w:w="801" w:type="dxa"/>
          </w:tcPr>
          <w:p w:rsidR="00E24332" w:rsidRDefault="002D2D48">
            <w:pPr>
              <w:pStyle w:val="TableParagraph"/>
              <w:spacing w:line="200" w:lineRule="exact"/>
              <w:ind w:left="126" w:right="118"/>
              <w:jc w:val="center"/>
              <w:rPr>
                <w:sz w:val="18"/>
              </w:rPr>
            </w:pPr>
            <w:r>
              <w:rPr>
                <w:sz w:val="18"/>
              </w:rPr>
              <w:t>-1,456</w:t>
            </w:r>
          </w:p>
        </w:tc>
        <w:tc>
          <w:tcPr>
            <w:tcW w:w="801" w:type="dxa"/>
          </w:tcPr>
          <w:p w:rsidR="00E24332" w:rsidRDefault="002D2D48">
            <w:pPr>
              <w:pStyle w:val="TableParagraph"/>
              <w:spacing w:line="200" w:lineRule="exact"/>
              <w:ind w:left="125" w:right="118"/>
              <w:jc w:val="center"/>
              <w:rPr>
                <w:sz w:val="18"/>
              </w:rPr>
            </w:pPr>
            <w:r>
              <w:rPr>
                <w:sz w:val="18"/>
              </w:rPr>
              <w:t>2,128</w:t>
            </w:r>
          </w:p>
        </w:tc>
        <w:tc>
          <w:tcPr>
            <w:tcW w:w="801" w:type="dxa"/>
          </w:tcPr>
          <w:p w:rsidR="00E24332" w:rsidRDefault="002D2D48">
            <w:pPr>
              <w:pStyle w:val="TableParagraph"/>
              <w:spacing w:line="200" w:lineRule="exact"/>
              <w:ind w:left="125" w:right="118"/>
              <w:jc w:val="center"/>
              <w:rPr>
                <w:sz w:val="18"/>
              </w:rPr>
            </w:pPr>
            <w:r>
              <w:rPr>
                <w:sz w:val="18"/>
              </w:rPr>
              <w:t>-0,080</w:t>
            </w:r>
          </w:p>
        </w:tc>
        <w:tc>
          <w:tcPr>
            <w:tcW w:w="801" w:type="dxa"/>
          </w:tcPr>
          <w:p w:rsidR="00E24332" w:rsidRDefault="002D2D48">
            <w:pPr>
              <w:pStyle w:val="TableParagraph"/>
              <w:spacing w:line="200" w:lineRule="exact"/>
              <w:ind w:left="124" w:right="118"/>
              <w:jc w:val="center"/>
              <w:rPr>
                <w:sz w:val="18"/>
              </w:rPr>
            </w:pPr>
            <w:r>
              <w:rPr>
                <w:sz w:val="18"/>
              </w:rPr>
              <w:t>0,469</w:t>
            </w:r>
          </w:p>
        </w:tc>
      </w:tr>
      <w:tr w:rsidR="00E24332">
        <w:trPr>
          <w:trHeight w:val="228"/>
        </w:trPr>
        <w:tc>
          <w:tcPr>
            <w:tcW w:w="1390" w:type="dxa"/>
            <w:vMerge/>
            <w:tcBorders>
              <w:top w:val="nil"/>
            </w:tcBorders>
          </w:tcPr>
          <w:p w:rsidR="00E24332" w:rsidRDefault="00E24332">
            <w:pPr>
              <w:rPr>
                <w:sz w:val="2"/>
                <w:szCs w:val="2"/>
              </w:rPr>
            </w:pPr>
          </w:p>
        </w:tc>
        <w:tc>
          <w:tcPr>
            <w:tcW w:w="1809" w:type="dxa"/>
          </w:tcPr>
          <w:p w:rsidR="00E24332" w:rsidRDefault="002D2D48">
            <w:pPr>
              <w:pStyle w:val="TableParagraph"/>
              <w:spacing w:line="200" w:lineRule="exact"/>
              <w:rPr>
                <w:sz w:val="18"/>
              </w:rPr>
            </w:pPr>
            <w:r>
              <w:rPr>
                <w:sz w:val="18"/>
              </w:rPr>
              <w:t>Картоп</w:t>
            </w:r>
          </w:p>
        </w:tc>
        <w:tc>
          <w:tcPr>
            <w:tcW w:w="801" w:type="dxa"/>
          </w:tcPr>
          <w:p w:rsidR="00E24332" w:rsidRDefault="002D2D48">
            <w:pPr>
              <w:pStyle w:val="TableParagraph"/>
              <w:spacing w:line="200" w:lineRule="exact"/>
              <w:ind w:left="126" w:right="118"/>
              <w:jc w:val="center"/>
              <w:rPr>
                <w:sz w:val="18"/>
              </w:rPr>
            </w:pPr>
            <w:r>
              <w:rPr>
                <w:sz w:val="18"/>
              </w:rPr>
              <w:t>0,228</w:t>
            </w:r>
          </w:p>
        </w:tc>
        <w:tc>
          <w:tcPr>
            <w:tcW w:w="801" w:type="dxa"/>
          </w:tcPr>
          <w:p w:rsidR="00E24332" w:rsidRDefault="002D2D48">
            <w:pPr>
              <w:pStyle w:val="TableParagraph"/>
              <w:spacing w:line="200" w:lineRule="exact"/>
              <w:ind w:left="125" w:right="118"/>
              <w:jc w:val="center"/>
              <w:rPr>
                <w:sz w:val="18"/>
              </w:rPr>
            </w:pPr>
            <w:r>
              <w:rPr>
                <w:sz w:val="18"/>
              </w:rPr>
              <w:t>-1,282</w:t>
            </w:r>
          </w:p>
        </w:tc>
        <w:tc>
          <w:tcPr>
            <w:tcW w:w="801" w:type="dxa"/>
          </w:tcPr>
          <w:p w:rsidR="00E24332" w:rsidRDefault="002D2D48">
            <w:pPr>
              <w:pStyle w:val="TableParagraph"/>
              <w:spacing w:line="200" w:lineRule="exact"/>
              <w:ind w:left="125" w:right="118"/>
              <w:jc w:val="center"/>
              <w:rPr>
                <w:sz w:val="18"/>
              </w:rPr>
            </w:pPr>
            <w:r>
              <w:rPr>
                <w:sz w:val="18"/>
              </w:rPr>
              <w:t>1,868</w:t>
            </w:r>
          </w:p>
        </w:tc>
        <w:tc>
          <w:tcPr>
            <w:tcW w:w="801" w:type="dxa"/>
          </w:tcPr>
          <w:p w:rsidR="00E24332" w:rsidRDefault="002D2D48">
            <w:pPr>
              <w:pStyle w:val="TableParagraph"/>
              <w:spacing w:line="200" w:lineRule="exact"/>
              <w:ind w:left="124" w:right="118"/>
              <w:jc w:val="center"/>
              <w:rPr>
                <w:sz w:val="18"/>
              </w:rPr>
            </w:pPr>
            <w:r>
              <w:rPr>
                <w:sz w:val="18"/>
              </w:rPr>
              <w:t>0,249</w:t>
            </w:r>
          </w:p>
        </w:tc>
      </w:tr>
    </w:tbl>
    <w:p w:rsidR="00E24332" w:rsidRDefault="00E24332">
      <w:pPr>
        <w:spacing w:line="200" w:lineRule="exact"/>
        <w:jc w:val="center"/>
        <w:rPr>
          <w:sz w:val="18"/>
        </w:rPr>
        <w:sectPr w:rsidR="00E24332">
          <w:footerReference w:type="default" r:id="rId19"/>
          <w:pgSz w:w="8110" w:h="11910"/>
          <w:pgMar w:top="700" w:right="680" w:bottom="700" w:left="740" w:header="0" w:footer="506" w:gutter="0"/>
          <w:pgNumType w:start="71"/>
          <w:cols w:space="720"/>
        </w:sect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6"/>
        <w:gridCol w:w="1922"/>
        <w:gridCol w:w="801"/>
        <w:gridCol w:w="801"/>
        <w:gridCol w:w="801"/>
        <w:gridCol w:w="801"/>
      </w:tblGrid>
      <w:tr w:rsidR="00E24332">
        <w:trPr>
          <w:trHeight w:val="228"/>
        </w:trPr>
        <w:tc>
          <w:tcPr>
            <w:tcW w:w="1276" w:type="dxa"/>
          </w:tcPr>
          <w:p w:rsidR="00E24332" w:rsidRDefault="002D2D48">
            <w:pPr>
              <w:pStyle w:val="TableParagraph"/>
              <w:spacing w:line="200" w:lineRule="exact"/>
              <w:ind w:left="10"/>
              <w:jc w:val="center"/>
              <w:rPr>
                <w:sz w:val="18"/>
              </w:rPr>
            </w:pPr>
            <w:r>
              <w:rPr>
                <w:sz w:val="18"/>
              </w:rPr>
              <w:t>1</w:t>
            </w:r>
          </w:p>
        </w:tc>
        <w:tc>
          <w:tcPr>
            <w:tcW w:w="1922" w:type="dxa"/>
          </w:tcPr>
          <w:p w:rsidR="00E24332" w:rsidRDefault="002D2D48">
            <w:pPr>
              <w:pStyle w:val="TableParagraph"/>
              <w:spacing w:line="200" w:lineRule="exact"/>
              <w:ind w:left="10"/>
              <w:jc w:val="center"/>
              <w:rPr>
                <w:sz w:val="18"/>
              </w:rPr>
            </w:pPr>
            <w:r>
              <w:rPr>
                <w:sz w:val="18"/>
              </w:rPr>
              <w:t>2</w:t>
            </w:r>
          </w:p>
        </w:tc>
        <w:tc>
          <w:tcPr>
            <w:tcW w:w="801" w:type="dxa"/>
          </w:tcPr>
          <w:p w:rsidR="00E24332" w:rsidRDefault="002D2D48">
            <w:pPr>
              <w:pStyle w:val="TableParagraph"/>
              <w:spacing w:line="200" w:lineRule="exact"/>
              <w:ind w:left="10"/>
              <w:jc w:val="center"/>
              <w:rPr>
                <w:sz w:val="18"/>
              </w:rPr>
            </w:pPr>
            <w:r>
              <w:rPr>
                <w:sz w:val="18"/>
              </w:rPr>
              <w:t>3</w:t>
            </w:r>
          </w:p>
        </w:tc>
        <w:tc>
          <w:tcPr>
            <w:tcW w:w="801" w:type="dxa"/>
          </w:tcPr>
          <w:p w:rsidR="00E24332" w:rsidRDefault="002D2D48">
            <w:pPr>
              <w:pStyle w:val="TableParagraph"/>
              <w:spacing w:line="200" w:lineRule="exact"/>
              <w:ind w:left="9"/>
              <w:jc w:val="center"/>
              <w:rPr>
                <w:sz w:val="18"/>
              </w:rPr>
            </w:pPr>
            <w:r>
              <w:rPr>
                <w:sz w:val="18"/>
              </w:rPr>
              <w:t>4</w:t>
            </w:r>
          </w:p>
        </w:tc>
        <w:tc>
          <w:tcPr>
            <w:tcW w:w="801" w:type="dxa"/>
          </w:tcPr>
          <w:p w:rsidR="00E24332" w:rsidRDefault="002D2D48">
            <w:pPr>
              <w:pStyle w:val="TableParagraph"/>
              <w:spacing w:line="200" w:lineRule="exact"/>
              <w:ind w:left="9"/>
              <w:jc w:val="center"/>
              <w:rPr>
                <w:sz w:val="18"/>
              </w:rPr>
            </w:pPr>
            <w:r>
              <w:rPr>
                <w:sz w:val="18"/>
              </w:rPr>
              <w:t>5</w:t>
            </w:r>
          </w:p>
        </w:tc>
        <w:tc>
          <w:tcPr>
            <w:tcW w:w="801" w:type="dxa"/>
          </w:tcPr>
          <w:p w:rsidR="00E24332" w:rsidRDefault="002D2D48">
            <w:pPr>
              <w:pStyle w:val="TableParagraph"/>
              <w:spacing w:line="200" w:lineRule="exact"/>
              <w:ind w:left="8"/>
              <w:jc w:val="center"/>
              <w:rPr>
                <w:sz w:val="18"/>
              </w:rPr>
            </w:pPr>
            <w:r>
              <w:rPr>
                <w:sz w:val="18"/>
              </w:rPr>
              <w:t>6</w:t>
            </w:r>
          </w:p>
        </w:tc>
      </w:tr>
      <w:tr w:rsidR="00E24332">
        <w:trPr>
          <w:trHeight w:val="228"/>
        </w:trPr>
        <w:tc>
          <w:tcPr>
            <w:tcW w:w="1276" w:type="dxa"/>
            <w:vMerge w:val="restart"/>
            <w:tcBorders>
              <w:left w:val="single" w:sz="6" w:space="0" w:color="000000"/>
              <w:right w:val="single" w:sz="6" w:space="0" w:color="000000"/>
            </w:tcBorders>
          </w:tcPr>
          <w:p w:rsidR="00E24332" w:rsidRDefault="00E24332">
            <w:pPr>
              <w:pStyle w:val="TableParagraph"/>
              <w:spacing w:before="0"/>
              <w:ind w:left="0"/>
              <w:rPr>
                <w:sz w:val="18"/>
              </w:rPr>
            </w:pPr>
          </w:p>
        </w:tc>
        <w:tc>
          <w:tcPr>
            <w:tcW w:w="1922" w:type="dxa"/>
          </w:tcPr>
          <w:p w:rsidR="00E24332" w:rsidRDefault="002D2D48">
            <w:pPr>
              <w:pStyle w:val="TableParagraph"/>
              <w:spacing w:line="200" w:lineRule="exact"/>
              <w:rPr>
                <w:sz w:val="18"/>
              </w:rPr>
            </w:pPr>
            <w:r>
              <w:rPr>
                <w:sz w:val="18"/>
              </w:rPr>
              <w:t>Орамжапырақ</w:t>
            </w:r>
          </w:p>
        </w:tc>
        <w:tc>
          <w:tcPr>
            <w:tcW w:w="801" w:type="dxa"/>
          </w:tcPr>
          <w:p w:rsidR="00E24332" w:rsidRDefault="002D2D48">
            <w:pPr>
              <w:pStyle w:val="TableParagraph"/>
              <w:spacing w:line="200" w:lineRule="exact"/>
              <w:ind w:left="126" w:right="116"/>
              <w:jc w:val="center"/>
              <w:rPr>
                <w:sz w:val="18"/>
              </w:rPr>
            </w:pPr>
            <w:r>
              <w:rPr>
                <w:sz w:val="18"/>
              </w:rPr>
              <w:t>-0,121</w:t>
            </w:r>
          </w:p>
        </w:tc>
        <w:tc>
          <w:tcPr>
            <w:tcW w:w="801" w:type="dxa"/>
          </w:tcPr>
          <w:p w:rsidR="00E24332" w:rsidRDefault="002D2D48">
            <w:pPr>
              <w:pStyle w:val="TableParagraph"/>
              <w:spacing w:line="200" w:lineRule="exact"/>
              <w:ind w:left="126" w:right="117"/>
              <w:jc w:val="center"/>
              <w:rPr>
                <w:sz w:val="18"/>
              </w:rPr>
            </w:pPr>
            <w:r>
              <w:rPr>
                <w:sz w:val="18"/>
              </w:rPr>
              <w:t>0,139</w:t>
            </w:r>
          </w:p>
        </w:tc>
        <w:tc>
          <w:tcPr>
            <w:tcW w:w="801" w:type="dxa"/>
          </w:tcPr>
          <w:p w:rsidR="00E24332" w:rsidRDefault="002D2D48">
            <w:pPr>
              <w:pStyle w:val="TableParagraph"/>
              <w:spacing w:line="200" w:lineRule="exact"/>
              <w:ind w:left="126" w:right="117"/>
              <w:jc w:val="center"/>
              <w:rPr>
                <w:sz w:val="18"/>
              </w:rPr>
            </w:pPr>
            <w:r>
              <w:rPr>
                <w:sz w:val="18"/>
              </w:rPr>
              <w:t>0,563</w:t>
            </w:r>
          </w:p>
        </w:tc>
        <w:tc>
          <w:tcPr>
            <w:tcW w:w="801" w:type="dxa"/>
          </w:tcPr>
          <w:p w:rsidR="00E24332" w:rsidRDefault="002D2D48">
            <w:pPr>
              <w:pStyle w:val="TableParagraph"/>
              <w:spacing w:line="200" w:lineRule="exact"/>
              <w:ind w:left="126" w:right="118"/>
              <w:jc w:val="center"/>
              <w:rPr>
                <w:sz w:val="18"/>
              </w:rPr>
            </w:pPr>
            <w:r>
              <w:rPr>
                <w:sz w:val="18"/>
              </w:rPr>
              <w:t>0,403</w:t>
            </w:r>
          </w:p>
        </w:tc>
      </w:tr>
      <w:tr w:rsidR="00E24332">
        <w:trPr>
          <w:trHeight w:val="228"/>
        </w:trPr>
        <w:tc>
          <w:tcPr>
            <w:tcW w:w="1276" w:type="dxa"/>
            <w:vMerge/>
            <w:tcBorders>
              <w:top w:val="nil"/>
              <w:left w:val="single" w:sz="6" w:space="0" w:color="000000"/>
              <w:right w:val="single" w:sz="6" w:space="0" w:color="000000"/>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Бақша</w:t>
            </w:r>
          </w:p>
        </w:tc>
        <w:tc>
          <w:tcPr>
            <w:tcW w:w="801" w:type="dxa"/>
          </w:tcPr>
          <w:p w:rsidR="00E24332" w:rsidRDefault="002D2D48">
            <w:pPr>
              <w:pStyle w:val="TableParagraph"/>
              <w:spacing w:line="200" w:lineRule="exact"/>
              <w:ind w:left="126" w:right="116"/>
              <w:jc w:val="center"/>
              <w:rPr>
                <w:sz w:val="18"/>
              </w:rPr>
            </w:pPr>
            <w:r>
              <w:rPr>
                <w:sz w:val="18"/>
              </w:rPr>
              <w:t>-0,021</w:t>
            </w:r>
          </w:p>
        </w:tc>
        <w:tc>
          <w:tcPr>
            <w:tcW w:w="801" w:type="dxa"/>
          </w:tcPr>
          <w:p w:rsidR="00E24332" w:rsidRDefault="002D2D48">
            <w:pPr>
              <w:pStyle w:val="TableParagraph"/>
              <w:spacing w:line="200" w:lineRule="exact"/>
              <w:ind w:left="126" w:right="117"/>
              <w:jc w:val="center"/>
              <w:rPr>
                <w:sz w:val="18"/>
              </w:rPr>
            </w:pPr>
            <w:r>
              <w:rPr>
                <w:sz w:val="18"/>
              </w:rPr>
              <w:t>-0,105</w:t>
            </w:r>
          </w:p>
        </w:tc>
        <w:tc>
          <w:tcPr>
            <w:tcW w:w="801" w:type="dxa"/>
          </w:tcPr>
          <w:p w:rsidR="00E24332" w:rsidRDefault="002D2D48">
            <w:pPr>
              <w:pStyle w:val="TableParagraph"/>
              <w:spacing w:line="200" w:lineRule="exact"/>
              <w:ind w:left="126" w:right="117"/>
              <w:jc w:val="center"/>
              <w:rPr>
                <w:sz w:val="18"/>
              </w:rPr>
            </w:pPr>
            <w:r>
              <w:rPr>
                <w:sz w:val="18"/>
              </w:rPr>
              <w:t>0,461</w:t>
            </w:r>
          </w:p>
        </w:tc>
        <w:tc>
          <w:tcPr>
            <w:tcW w:w="801" w:type="dxa"/>
          </w:tcPr>
          <w:p w:rsidR="00E24332" w:rsidRDefault="002D2D48">
            <w:pPr>
              <w:pStyle w:val="TableParagraph"/>
              <w:spacing w:line="200" w:lineRule="exact"/>
              <w:ind w:left="126" w:right="118"/>
              <w:jc w:val="center"/>
              <w:rPr>
                <w:sz w:val="18"/>
              </w:rPr>
            </w:pPr>
            <w:r>
              <w:rPr>
                <w:sz w:val="18"/>
              </w:rPr>
              <w:t>0,419</w:t>
            </w:r>
          </w:p>
        </w:tc>
      </w:tr>
      <w:tr w:rsidR="00E24332">
        <w:trPr>
          <w:trHeight w:val="228"/>
        </w:trPr>
        <w:tc>
          <w:tcPr>
            <w:tcW w:w="1276" w:type="dxa"/>
            <w:vMerge/>
            <w:tcBorders>
              <w:top w:val="nil"/>
              <w:left w:val="single" w:sz="6" w:space="0" w:color="000000"/>
              <w:right w:val="single" w:sz="6" w:space="0" w:color="000000"/>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Қызанақ</w:t>
            </w:r>
          </w:p>
        </w:tc>
        <w:tc>
          <w:tcPr>
            <w:tcW w:w="801" w:type="dxa"/>
          </w:tcPr>
          <w:p w:rsidR="00E24332" w:rsidRDefault="002D2D48">
            <w:pPr>
              <w:pStyle w:val="TableParagraph"/>
              <w:spacing w:line="200" w:lineRule="exact"/>
              <w:ind w:left="126" w:right="116"/>
              <w:jc w:val="center"/>
              <w:rPr>
                <w:sz w:val="18"/>
              </w:rPr>
            </w:pPr>
            <w:r>
              <w:rPr>
                <w:sz w:val="18"/>
              </w:rPr>
              <w:t>0,197</w:t>
            </w:r>
          </w:p>
        </w:tc>
        <w:tc>
          <w:tcPr>
            <w:tcW w:w="801" w:type="dxa"/>
          </w:tcPr>
          <w:p w:rsidR="00E24332" w:rsidRDefault="002D2D48">
            <w:pPr>
              <w:pStyle w:val="TableParagraph"/>
              <w:spacing w:line="200" w:lineRule="exact"/>
              <w:ind w:left="126" w:right="117"/>
              <w:jc w:val="center"/>
              <w:rPr>
                <w:sz w:val="18"/>
              </w:rPr>
            </w:pPr>
            <w:r>
              <w:rPr>
                <w:sz w:val="18"/>
              </w:rPr>
              <w:t>-1,085</w:t>
            </w:r>
          </w:p>
        </w:tc>
        <w:tc>
          <w:tcPr>
            <w:tcW w:w="801" w:type="dxa"/>
          </w:tcPr>
          <w:p w:rsidR="00E24332" w:rsidRDefault="002D2D48">
            <w:pPr>
              <w:pStyle w:val="TableParagraph"/>
              <w:spacing w:line="200" w:lineRule="exact"/>
              <w:ind w:left="126" w:right="117"/>
              <w:jc w:val="center"/>
              <w:rPr>
                <w:sz w:val="18"/>
              </w:rPr>
            </w:pPr>
            <w:r>
              <w:rPr>
                <w:sz w:val="18"/>
              </w:rPr>
              <w:t>1,573</w:t>
            </w:r>
          </w:p>
        </w:tc>
        <w:tc>
          <w:tcPr>
            <w:tcW w:w="801" w:type="dxa"/>
          </w:tcPr>
          <w:p w:rsidR="00E24332" w:rsidRDefault="002D2D48">
            <w:pPr>
              <w:pStyle w:val="TableParagraph"/>
              <w:spacing w:line="200" w:lineRule="exact"/>
              <w:ind w:left="126" w:right="118"/>
              <w:jc w:val="center"/>
              <w:rPr>
                <w:sz w:val="18"/>
              </w:rPr>
            </w:pPr>
            <w:r>
              <w:rPr>
                <w:sz w:val="18"/>
              </w:rPr>
              <w:t>0,348</w:t>
            </w:r>
          </w:p>
        </w:tc>
      </w:tr>
      <w:tr w:rsidR="00E24332">
        <w:trPr>
          <w:trHeight w:val="228"/>
        </w:trPr>
        <w:tc>
          <w:tcPr>
            <w:tcW w:w="1276" w:type="dxa"/>
            <w:vMerge/>
            <w:tcBorders>
              <w:top w:val="nil"/>
              <w:left w:val="single" w:sz="6" w:space="0" w:color="000000"/>
              <w:right w:val="single" w:sz="6" w:space="0" w:color="000000"/>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Күздік бидай</w:t>
            </w:r>
          </w:p>
        </w:tc>
        <w:tc>
          <w:tcPr>
            <w:tcW w:w="801" w:type="dxa"/>
          </w:tcPr>
          <w:p w:rsidR="00E24332" w:rsidRDefault="002D2D48">
            <w:pPr>
              <w:pStyle w:val="TableParagraph"/>
              <w:spacing w:line="200" w:lineRule="exact"/>
              <w:ind w:left="126" w:right="116"/>
              <w:jc w:val="center"/>
              <w:rPr>
                <w:sz w:val="18"/>
              </w:rPr>
            </w:pPr>
            <w:r>
              <w:rPr>
                <w:sz w:val="18"/>
              </w:rPr>
              <w:t>-2,581</w:t>
            </w:r>
          </w:p>
        </w:tc>
        <w:tc>
          <w:tcPr>
            <w:tcW w:w="801" w:type="dxa"/>
          </w:tcPr>
          <w:p w:rsidR="00E24332" w:rsidRDefault="002D2D48">
            <w:pPr>
              <w:pStyle w:val="TableParagraph"/>
              <w:spacing w:line="200" w:lineRule="exact"/>
              <w:ind w:left="126" w:right="117"/>
              <w:jc w:val="center"/>
              <w:rPr>
                <w:sz w:val="18"/>
              </w:rPr>
            </w:pPr>
            <w:r>
              <w:rPr>
                <w:sz w:val="18"/>
              </w:rPr>
              <w:t>4,308</w:t>
            </w:r>
          </w:p>
        </w:tc>
        <w:tc>
          <w:tcPr>
            <w:tcW w:w="801" w:type="dxa"/>
          </w:tcPr>
          <w:p w:rsidR="00E24332" w:rsidRDefault="002D2D48">
            <w:pPr>
              <w:pStyle w:val="TableParagraph"/>
              <w:spacing w:line="200" w:lineRule="exact"/>
              <w:ind w:left="126" w:right="117"/>
              <w:jc w:val="center"/>
              <w:rPr>
                <w:sz w:val="18"/>
              </w:rPr>
            </w:pPr>
            <w:r>
              <w:rPr>
                <w:sz w:val="18"/>
              </w:rPr>
              <w:t>-1,577</w:t>
            </w:r>
          </w:p>
        </w:tc>
        <w:tc>
          <w:tcPr>
            <w:tcW w:w="801" w:type="dxa"/>
          </w:tcPr>
          <w:p w:rsidR="00E24332" w:rsidRDefault="002D2D48">
            <w:pPr>
              <w:pStyle w:val="TableParagraph"/>
              <w:spacing w:line="200" w:lineRule="exact"/>
              <w:ind w:left="126" w:right="118"/>
              <w:jc w:val="center"/>
              <w:rPr>
                <w:sz w:val="18"/>
              </w:rPr>
            </w:pPr>
            <w:r>
              <w:rPr>
                <w:sz w:val="18"/>
              </w:rPr>
              <w:t>0,873</w:t>
            </w:r>
          </w:p>
        </w:tc>
      </w:tr>
      <w:tr w:rsidR="00E24332">
        <w:trPr>
          <w:trHeight w:val="228"/>
        </w:trPr>
        <w:tc>
          <w:tcPr>
            <w:tcW w:w="1276" w:type="dxa"/>
            <w:vMerge/>
            <w:tcBorders>
              <w:top w:val="nil"/>
              <w:left w:val="single" w:sz="6" w:space="0" w:color="000000"/>
              <w:right w:val="single" w:sz="6" w:space="0" w:color="000000"/>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Көпжылдық шөп</w:t>
            </w:r>
          </w:p>
        </w:tc>
        <w:tc>
          <w:tcPr>
            <w:tcW w:w="801" w:type="dxa"/>
          </w:tcPr>
          <w:p w:rsidR="00E24332" w:rsidRDefault="002D2D48">
            <w:pPr>
              <w:pStyle w:val="TableParagraph"/>
              <w:spacing w:line="200" w:lineRule="exact"/>
              <w:ind w:left="126" w:right="116"/>
              <w:jc w:val="center"/>
              <w:rPr>
                <w:sz w:val="18"/>
              </w:rPr>
            </w:pPr>
            <w:r>
              <w:rPr>
                <w:sz w:val="18"/>
              </w:rPr>
              <w:t>0,012</w:t>
            </w:r>
          </w:p>
        </w:tc>
        <w:tc>
          <w:tcPr>
            <w:tcW w:w="801" w:type="dxa"/>
          </w:tcPr>
          <w:p w:rsidR="00E24332" w:rsidRDefault="002D2D48">
            <w:pPr>
              <w:pStyle w:val="TableParagraph"/>
              <w:spacing w:line="200" w:lineRule="exact"/>
              <w:ind w:left="126" w:right="117"/>
              <w:jc w:val="center"/>
              <w:rPr>
                <w:sz w:val="18"/>
              </w:rPr>
            </w:pPr>
            <w:r>
              <w:rPr>
                <w:sz w:val="18"/>
              </w:rPr>
              <w:t>-0,101</w:t>
            </w:r>
          </w:p>
        </w:tc>
        <w:tc>
          <w:tcPr>
            <w:tcW w:w="801" w:type="dxa"/>
          </w:tcPr>
          <w:p w:rsidR="00E24332" w:rsidRDefault="002D2D48">
            <w:pPr>
              <w:pStyle w:val="TableParagraph"/>
              <w:spacing w:line="200" w:lineRule="exact"/>
              <w:ind w:left="126" w:right="117"/>
              <w:jc w:val="center"/>
              <w:rPr>
                <w:sz w:val="18"/>
              </w:rPr>
            </w:pPr>
            <w:r>
              <w:rPr>
                <w:sz w:val="18"/>
              </w:rPr>
              <w:t>0,250</w:t>
            </w:r>
          </w:p>
        </w:tc>
        <w:tc>
          <w:tcPr>
            <w:tcW w:w="801" w:type="dxa"/>
          </w:tcPr>
          <w:p w:rsidR="00E24332" w:rsidRDefault="002D2D48">
            <w:pPr>
              <w:pStyle w:val="TableParagraph"/>
              <w:spacing w:line="200" w:lineRule="exact"/>
              <w:ind w:left="126" w:right="118"/>
              <w:jc w:val="center"/>
              <w:rPr>
                <w:sz w:val="18"/>
              </w:rPr>
            </w:pPr>
            <w:r>
              <w:rPr>
                <w:sz w:val="18"/>
              </w:rPr>
              <w:t>0,750</w:t>
            </w:r>
          </w:p>
        </w:tc>
      </w:tr>
      <w:tr w:rsidR="00E24332">
        <w:trPr>
          <w:trHeight w:val="228"/>
        </w:trPr>
        <w:tc>
          <w:tcPr>
            <w:tcW w:w="1276" w:type="dxa"/>
            <w:vMerge w:val="restart"/>
          </w:tcPr>
          <w:p w:rsidR="00E24332" w:rsidRDefault="00E24332">
            <w:pPr>
              <w:pStyle w:val="TableParagraph"/>
              <w:spacing w:before="4"/>
              <w:ind w:left="0"/>
              <w:rPr>
                <w:b/>
              </w:rPr>
            </w:pPr>
          </w:p>
          <w:p w:rsidR="00E24332" w:rsidRDefault="002D2D48">
            <w:pPr>
              <w:pStyle w:val="TableParagraph"/>
              <w:spacing w:before="0" w:line="249" w:lineRule="auto"/>
              <w:ind w:left="316" w:right="290" w:firstLine="69"/>
              <w:rPr>
                <w:sz w:val="18"/>
              </w:rPr>
            </w:pPr>
            <w:r>
              <w:rPr>
                <w:sz w:val="18"/>
              </w:rPr>
              <w:t>Шөлді далалық</w:t>
            </w:r>
          </w:p>
        </w:tc>
        <w:tc>
          <w:tcPr>
            <w:tcW w:w="1922" w:type="dxa"/>
          </w:tcPr>
          <w:p w:rsidR="00E24332" w:rsidRDefault="002D2D48">
            <w:pPr>
              <w:pStyle w:val="TableParagraph"/>
              <w:spacing w:line="200" w:lineRule="exact"/>
              <w:rPr>
                <w:sz w:val="18"/>
              </w:rPr>
            </w:pPr>
            <w:r>
              <w:rPr>
                <w:sz w:val="18"/>
              </w:rPr>
              <w:t>Жүгері</w:t>
            </w:r>
          </w:p>
        </w:tc>
        <w:tc>
          <w:tcPr>
            <w:tcW w:w="801" w:type="dxa"/>
          </w:tcPr>
          <w:p w:rsidR="00E24332" w:rsidRDefault="002D2D48">
            <w:pPr>
              <w:pStyle w:val="TableParagraph"/>
              <w:spacing w:line="200" w:lineRule="exact"/>
              <w:ind w:left="126" w:right="116"/>
              <w:jc w:val="center"/>
              <w:rPr>
                <w:sz w:val="18"/>
              </w:rPr>
            </w:pPr>
            <w:r>
              <w:rPr>
                <w:sz w:val="18"/>
              </w:rPr>
              <w:t>-0,160</w:t>
            </w:r>
          </w:p>
        </w:tc>
        <w:tc>
          <w:tcPr>
            <w:tcW w:w="801" w:type="dxa"/>
          </w:tcPr>
          <w:p w:rsidR="00E24332" w:rsidRDefault="002D2D48">
            <w:pPr>
              <w:pStyle w:val="TableParagraph"/>
              <w:spacing w:line="200" w:lineRule="exact"/>
              <w:ind w:left="126" w:right="117"/>
              <w:jc w:val="center"/>
              <w:rPr>
                <w:sz w:val="18"/>
              </w:rPr>
            </w:pPr>
            <w:r>
              <w:rPr>
                <w:sz w:val="18"/>
              </w:rPr>
              <w:t>0,368</w:t>
            </w:r>
          </w:p>
        </w:tc>
        <w:tc>
          <w:tcPr>
            <w:tcW w:w="801" w:type="dxa"/>
          </w:tcPr>
          <w:p w:rsidR="00E24332" w:rsidRDefault="002D2D48">
            <w:pPr>
              <w:pStyle w:val="TableParagraph"/>
              <w:spacing w:line="200" w:lineRule="exact"/>
              <w:ind w:left="126" w:right="117"/>
              <w:jc w:val="center"/>
              <w:rPr>
                <w:sz w:val="18"/>
              </w:rPr>
            </w:pPr>
            <w:r>
              <w:rPr>
                <w:sz w:val="18"/>
              </w:rPr>
              <w:t>0,142</w:t>
            </w:r>
          </w:p>
        </w:tc>
        <w:tc>
          <w:tcPr>
            <w:tcW w:w="801" w:type="dxa"/>
          </w:tcPr>
          <w:p w:rsidR="00E24332" w:rsidRDefault="002D2D48">
            <w:pPr>
              <w:pStyle w:val="TableParagraph"/>
              <w:spacing w:line="200" w:lineRule="exact"/>
              <w:ind w:left="126" w:right="118"/>
              <w:jc w:val="center"/>
              <w:rPr>
                <w:sz w:val="18"/>
              </w:rPr>
            </w:pPr>
            <w:r>
              <w:rPr>
                <w:sz w:val="18"/>
              </w:rPr>
              <w:t>0,495</w:t>
            </w:r>
          </w:p>
        </w:tc>
      </w:tr>
      <w:tr w:rsidR="00E24332">
        <w:trPr>
          <w:trHeight w:val="228"/>
        </w:trPr>
        <w:tc>
          <w:tcPr>
            <w:tcW w:w="1276" w:type="dxa"/>
            <w:vMerge/>
            <w:tcBorders>
              <w:top w:val="nil"/>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Қант қызылшасы</w:t>
            </w:r>
          </w:p>
        </w:tc>
        <w:tc>
          <w:tcPr>
            <w:tcW w:w="801" w:type="dxa"/>
          </w:tcPr>
          <w:p w:rsidR="00E24332" w:rsidRDefault="002D2D48">
            <w:pPr>
              <w:pStyle w:val="TableParagraph"/>
              <w:spacing w:line="200" w:lineRule="exact"/>
              <w:ind w:left="126" w:right="116"/>
              <w:jc w:val="center"/>
              <w:rPr>
                <w:sz w:val="18"/>
              </w:rPr>
            </w:pPr>
            <w:r>
              <w:rPr>
                <w:sz w:val="18"/>
              </w:rPr>
              <w:t>-0,117</w:t>
            </w:r>
          </w:p>
        </w:tc>
        <w:tc>
          <w:tcPr>
            <w:tcW w:w="801" w:type="dxa"/>
          </w:tcPr>
          <w:p w:rsidR="00E24332" w:rsidRDefault="002D2D48">
            <w:pPr>
              <w:pStyle w:val="TableParagraph"/>
              <w:spacing w:line="200" w:lineRule="exact"/>
              <w:ind w:left="126" w:right="117"/>
              <w:jc w:val="center"/>
              <w:rPr>
                <w:sz w:val="18"/>
              </w:rPr>
            </w:pPr>
            <w:r>
              <w:rPr>
                <w:sz w:val="18"/>
              </w:rPr>
              <w:t>0,447</w:t>
            </w:r>
          </w:p>
        </w:tc>
        <w:tc>
          <w:tcPr>
            <w:tcW w:w="801" w:type="dxa"/>
          </w:tcPr>
          <w:p w:rsidR="00E24332" w:rsidRDefault="002D2D48">
            <w:pPr>
              <w:pStyle w:val="TableParagraph"/>
              <w:spacing w:line="200" w:lineRule="exact"/>
              <w:ind w:left="126" w:right="117"/>
              <w:jc w:val="center"/>
              <w:rPr>
                <w:sz w:val="18"/>
              </w:rPr>
            </w:pPr>
            <w:r>
              <w:rPr>
                <w:sz w:val="18"/>
              </w:rPr>
              <w:t>-0,179</w:t>
            </w:r>
          </w:p>
        </w:tc>
        <w:tc>
          <w:tcPr>
            <w:tcW w:w="801" w:type="dxa"/>
          </w:tcPr>
          <w:p w:rsidR="00E24332" w:rsidRDefault="002D2D48">
            <w:pPr>
              <w:pStyle w:val="TableParagraph"/>
              <w:spacing w:line="200" w:lineRule="exact"/>
              <w:ind w:left="126" w:right="118"/>
              <w:jc w:val="center"/>
              <w:rPr>
                <w:sz w:val="18"/>
              </w:rPr>
            </w:pPr>
            <w:r>
              <w:rPr>
                <w:sz w:val="18"/>
              </w:rPr>
              <w:t>0,632</w:t>
            </w:r>
          </w:p>
        </w:tc>
      </w:tr>
      <w:tr w:rsidR="00E24332">
        <w:trPr>
          <w:trHeight w:val="228"/>
        </w:trPr>
        <w:tc>
          <w:tcPr>
            <w:tcW w:w="1276" w:type="dxa"/>
            <w:vMerge/>
            <w:tcBorders>
              <w:top w:val="nil"/>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Жаздық бидай</w:t>
            </w:r>
          </w:p>
        </w:tc>
        <w:tc>
          <w:tcPr>
            <w:tcW w:w="801" w:type="dxa"/>
          </w:tcPr>
          <w:p w:rsidR="00E24332" w:rsidRDefault="002D2D48">
            <w:pPr>
              <w:pStyle w:val="TableParagraph"/>
              <w:spacing w:line="200" w:lineRule="exact"/>
              <w:ind w:left="126" w:right="116"/>
              <w:jc w:val="center"/>
              <w:rPr>
                <w:sz w:val="18"/>
              </w:rPr>
            </w:pPr>
            <w:r>
              <w:rPr>
                <w:sz w:val="18"/>
              </w:rPr>
              <w:t>-1,241</w:t>
            </w:r>
          </w:p>
        </w:tc>
        <w:tc>
          <w:tcPr>
            <w:tcW w:w="801" w:type="dxa"/>
          </w:tcPr>
          <w:p w:rsidR="00E24332" w:rsidRDefault="002D2D48">
            <w:pPr>
              <w:pStyle w:val="TableParagraph"/>
              <w:spacing w:line="200" w:lineRule="exact"/>
              <w:ind w:left="126" w:right="117"/>
              <w:jc w:val="center"/>
              <w:rPr>
                <w:sz w:val="18"/>
              </w:rPr>
            </w:pPr>
            <w:r>
              <w:rPr>
                <w:sz w:val="18"/>
              </w:rPr>
              <w:t>2,170</w:t>
            </w:r>
          </w:p>
        </w:tc>
        <w:tc>
          <w:tcPr>
            <w:tcW w:w="801" w:type="dxa"/>
          </w:tcPr>
          <w:p w:rsidR="00E24332" w:rsidRDefault="002D2D48">
            <w:pPr>
              <w:pStyle w:val="TableParagraph"/>
              <w:spacing w:line="200" w:lineRule="exact"/>
              <w:ind w:left="126" w:right="117"/>
              <w:jc w:val="center"/>
              <w:rPr>
                <w:sz w:val="18"/>
              </w:rPr>
            </w:pPr>
            <w:r>
              <w:rPr>
                <w:sz w:val="18"/>
              </w:rPr>
              <w:t>-0,482</w:t>
            </w:r>
          </w:p>
        </w:tc>
        <w:tc>
          <w:tcPr>
            <w:tcW w:w="801" w:type="dxa"/>
          </w:tcPr>
          <w:p w:rsidR="00E24332" w:rsidRDefault="002D2D48">
            <w:pPr>
              <w:pStyle w:val="TableParagraph"/>
              <w:spacing w:line="200" w:lineRule="exact"/>
              <w:ind w:left="126" w:right="117"/>
              <w:jc w:val="center"/>
              <w:rPr>
                <w:sz w:val="18"/>
              </w:rPr>
            </w:pPr>
            <w:r>
              <w:rPr>
                <w:sz w:val="18"/>
              </w:rPr>
              <w:t>0,678</w:t>
            </w:r>
          </w:p>
        </w:tc>
      </w:tr>
      <w:tr w:rsidR="00E24332">
        <w:trPr>
          <w:trHeight w:val="228"/>
        </w:trPr>
        <w:tc>
          <w:tcPr>
            <w:tcW w:w="1276" w:type="dxa"/>
            <w:vMerge/>
            <w:tcBorders>
              <w:top w:val="nil"/>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Жаздық бидай</w:t>
            </w:r>
          </w:p>
        </w:tc>
        <w:tc>
          <w:tcPr>
            <w:tcW w:w="801" w:type="dxa"/>
          </w:tcPr>
          <w:p w:rsidR="00E24332" w:rsidRDefault="002D2D48">
            <w:pPr>
              <w:pStyle w:val="TableParagraph"/>
              <w:spacing w:line="200" w:lineRule="exact"/>
              <w:ind w:left="126" w:right="116"/>
              <w:jc w:val="center"/>
              <w:rPr>
                <w:sz w:val="18"/>
              </w:rPr>
            </w:pPr>
            <w:r>
              <w:rPr>
                <w:sz w:val="18"/>
              </w:rPr>
              <w:t>-1,145</w:t>
            </w:r>
          </w:p>
        </w:tc>
        <w:tc>
          <w:tcPr>
            <w:tcW w:w="801" w:type="dxa"/>
          </w:tcPr>
          <w:p w:rsidR="00E24332" w:rsidRDefault="002D2D48">
            <w:pPr>
              <w:pStyle w:val="TableParagraph"/>
              <w:spacing w:line="200" w:lineRule="exact"/>
              <w:ind w:left="126" w:right="117"/>
              <w:jc w:val="center"/>
              <w:rPr>
                <w:sz w:val="18"/>
              </w:rPr>
            </w:pPr>
            <w:r>
              <w:rPr>
                <w:sz w:val="18"/>
              </w:rPr>
              <w:t>1,886</w:t>
            </w:r>
          </w:p>
        </w:tc>
        <w:tc>
          <w:tcPr>
            <w:tcW w:w="801" w:type="dxa"/>
          </w:tcPr>
          <w:p w:rsidR="00E24332" w:rsidRDefault="002D2D48">
            <w:pPr>
              <w:pStyle w:val="TableParagraph"/>
              <w:spacing w:line="200" w:lineRule="exact"/>
              <w:ind w:left="126" w:right="117"/>
              <w:jc w:val="center"/>
              <w:rPr>
                <w:sz w:val="18"/>
              </w:rPr>
            </w:pPr>
            <w:r>
              <w:rPr>
                <w:sz w:val="18"/>
              </w:rPr>
              <w:t>0,512</w:t>
            </w:r>
          </w:p>
        </w:tc>
        <w:tc>
          <w:tcPr>
            <w:tcW w:w="801" w:type="dxa"/>
          </w:tcPr>
          <w:p w:rsidR="00E24332" w:rsidRDefault="002D2D48">
            <w:pPr>
              <w:pStyle w:val="TableParagraph"/>
              <w:spacing w:line="200" w:lineRule="exact"/>
              <w:ind w:left="126" w:right="117"/>
              <w:jc w:val="center"/>
              <w:rPr>
                <w:sz w:val="18"/>
              </w:rPr>
            </w:pPr>
            <w:r>
              <w:rPr>
                <w:sz w:val="18"/>
              </w:rPr>
              <w:t>0,877</w:t>
            </w:r>
          </w:p>
        </w:tc>
      </w:tr>
      <w:tr w:rsidR="00E24332">
        <w:trPr>
          <w:trHeight w:val="228"/>
        </w:trPr>
        <w:tc>
          <w:tcPr>
            <w:tcW w:w="1276" w:type="dxa"/>
            <w:vMerge w:val="restart"/>
          </w:tcPr>
          <w:p w:rsidR="00E24332" w:rsidRDefault="00E24332">
            <w:pPr>
              <w:pStyle w:val="TableParagraph"/>
              <w:spacing w:before="4"/>
              <w:ind w:left="0"/>
              <w:rPr>
                <w:b/>
              </w:rPr>
            </w:pPr>
          </w:p>
          <w:p w:rsidR="00E24332" w:rsidRDefault="002D2D48">
            <w:pPr>
              <w:pStyle w:val="TableParagraph"/>
              <w:spacing w:before="0" w:line="249" w:lineRule="auto"/>
              <w:ind w:left="341" w:hanging="146"/>
              <w:rPr>
                <w:sz w:val="18"/>
              </w:rPr>
            </w:pPr>
            <w:r>
              <w:rPr>
                <w:sz w:val="18"/>
              </w:rPr>
              <w:t>Предгорно- степная</w:t>
            </w:r>
          </w:p>
        </w:tc>
        <w:tc>
          <w:tcPr>
            <w:tcW w:w="1922" w:type="dxa"/>
          </w:tcPr>
          <w:p w:rsidR="00E24332" w:rsidRDefault="002D2D48">
            <w:pPr>
              <w:pStyle w:val="TableParagraph"/>
              <w:spacing w:line="200" w:lineRule="exact"/>
              <w:rPr>
                <w:sz w:val="18"/>
              </w:rPr>
            </w:pPr>
            <w:r>
              <w:rPr>
                <w:sz w:val="18"/>
              </w:rPr>
              <w:t>Жүгері</w:t>
            </w:r>
          </w:p>
        </w:tc>
        <w:tc>
          <w:tcPr>
            <w:tcW w:w="801" w:type="dxa"/>
          </w:tcPr>
          <w:p w:rsidR="00E24332" w:rsidRDefault="002D2D48">
            <w:pPr>
              <w:pStyle w:val="TableParagraph"/>
              <w:spacing w:line="200" w:lineRule="exact"/>
              <w:ind w:left="126" w:right="116"/>
              <w:jc w:val="center"/>
              <w:rPr>
                <w:sz w:val="18"/>
              </w:rPr>
            </w:pPr>
            <w:r>
              <w:rPr>
                <w:sz w:val="18"/>
              </w:rPr>
              <w:t>-0,201</w:t>
            </w:r>
          </w:p>
        </w:tc>
        <w:tc>
          <w:tcPr>
            <w:tcW w:w="801" w:type="dxa"/>
          </w:tcPr>
          <w:p w:rsidR="00E24332" w:rsidRDefault="002D2D48">
            <w:pPr>
              <w:pStyle w:val="TableParagraph"/>
              <w:spacing w:line="200" w:lineRule="exact"/>
              <w:ind w:left="126" w:right="117"/>
              <w:jc w:val="center"/>
              <w:rPr>
                <w:sz w:val="18"/>
              </w:rPr>
            </w:pPr>
            <w:r>
              <w:rPr>
                <w:sz w:val="18"/>
              </w:rPr>
              <w:t>0,570</w:t>
            </w:r>
          </w:p>
        </w:tc>
        <w:tc>
          <w:tcPr>
            <w:tcW w:w="801" w:type="dxa"/>
          </w:tcPr>
          <w:p w:rsidR="00E24332" w:rsidRDefault="002D2D48">
            <w:pPr>
              <w:pStyle w:val="TableParagraph"/>
              <w:spacing w:line="200" w:lineRule="exact"/>
              <w:ind w:left="126" w:right="117"/>
              <w:jc w:val="center"/>
              <w:rPr>
                <w:sz w:val="18"/>
              </w:rPr>
            </w:pPr>
            <w:r>
              <w:rPr>
                <w:sz w:val="18"/>
              </w:rPr>
              <w:t>-0,144</w:t>
            </w:r>
          </w:p>
        </w:tc>
        <w:tc>
          <w:tcPr>
            <w:tcW w:w="801" w:type="dxa"/>
          </w:tcPr>
          <w:p w:rsidR="00E24332" w:rsidRDefault="002D2D48">
            <w:pPr>
              <w:pStyle w:val="TableParagraph"/>
              <w:spacing w:line="200" w:lineRule="exact"/>
              <w:ind w:left="126" w:right="118"/>
              <w:jc w:val="center"/>
              <w:rPr>
                <w:sz w:val="18"/>
              </w:rPr>
            </w:pPr>
            <w:r>
              <w:rPr>
                <w:sz w:val="18"/>
              </w:rPr>
              <w:t>0,613</w:t>
            </w:r>
          </w:p>
        </w:tc>
      </w:tr>
      <w:tr w:rsidR="00E24332">
        <w:trPr>
          <w:trHeight w:val="228"/>
        </w:trPr>
        <w:tc>
          <w:tcPr>
            <w:tcW w:w="1276" w:type="dxa"/>
            <w:vMerge/>
            <w:tcBorders>
              <w:top w:val="nil"/>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Қант қызылшасы</w:t>
            </w:r>
          </w:p>
        </w:tc>
        <w:tc>
          <w:tcPr>
            <w:tcW w:w="801" w:type="dxa"/>
          </w:tcPr>
          <w:p w:rsidR="00E24332" w:rsidRDefault="002D2D48">
            <w:pPr>
              <w:pStyle w:val="TableParagraph"/>
              <w:spacing w:line="200" w:lineRule="exact"/>
              <w:ind w:left="126" w:right="116"/>
              <w:jc w:val="center"/>
              <w:rPr>
                <w:sz w:val="18"/>
              </w:rPr>
            </w:pPr>
            <w:r>
              <w:rPr>
                <w:sz w:val="18"/>
              </w:rPr>
              <w:t>-0,042</w:t>
            </w:r>
          </w:p>
        </w:tc>
        <w:tc>
          <w:tcPr>
            <w:tcW w:w="801" w:type="dxa"/>
          </w:tcPr>
          <w:p w:rsidR="00E24332" w:rsidRDefault="002D2D48">
            <w:pPr>
              <w:pStyle w:val="TableParagraph"/>
              <w:spacing w:line="200" w:lineRule="exact"/>
              <w:ind w:left="126" w:right="117"/>
              <w:jc w:val="center"/>
              <w:rPr>
                <w:sz w:val="18"/>
              </w:rPr>
            </w:pPr>
            <w:r>
              <w:rPr>
                <w:sz w:val="18"/>
              </w:rPr>
              <w:t>0,206</w:t>
            </w:r>
          </w:p>
        </w:tc>
        <w:tc>
          <w:tcPr>
            <w:tcW w:w="801" w:type="dxa"/>
          </w:tcPr>
          <w:p w:rsidR="00E24332" w:rsidRDefault="002D2D48">
            <w:pPr>
              <w:pStyle w:val="TableParagraph"/>
              <w:spacing w:line="200" w:lineRule="exact"/>
              <w:ind w:left="126" w:right="117"/>
              <w:jc w:val="center"/>
              <w:rPr>
                <w:sz w:val="18"/>
              </w:rPr>
            </w:pPr>
            <w:r>
              <w:rPr>
                <w:sz w:val="18"/>
              </w:rPr>
              <w:t>0,017</w:t>
            </w:r>
          </w:p>
        </w:tc>
        <w:tc>
          <w:tcPr>
            <w:tcW w:w="801" w:type="dxa"/>
          </w:tcPr>
          <w:p w:rsidR="00E24332" w:rsidRDefault="002D2D48">
            <w:pPr>
              <w:pStyle w:val="TableParagraph"/>
              <w:spacing w:line="200" w:lineRule="exact"/>
              <w:ind w:left="126" w:right="118"/>
              <w:jc w:val="center"/>
              <w:rPr>
                <w:sz w:val="18"/>
              </w:rPr>
            </w:pPr>
            <w:r>
              <w:rPr>
                <w:sz w:val="18"/>
              </w:rPr>
              <w:t>0,632</w:t>
            </w:r>
          </w:p>
        </w:tc>
      </w:tr>
      <w:tr w:rsidR="00E24332">
        <w:trPr>
          <w:trHeight w:val="228"/>
        </w:trPr>
        <w:tc>
          <w:tcPr>
            <w:tcW w:w="1276" w:type="dxa"/>
            <w:vMerge/>
            <w:tcBorders>
              <w:top w:val="nil"/>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Жаздық бидай</w:t>
            </w:r>
          </w:p>
        </w:tc>
        <w:tc>
          <w:tcPr>
            <w:tcW w:w="801" w:type="dxa"/>
          </w:tcPr>
          <w:p w:rsidR="00E24332" w:rsidRDefault="002D2D48">
            <w:pPr>
              <w:pStyle w:val="TableParagraph"/>
              <w:spacing w:line="200" w:lineRule="exact"/>
              <w:ind w:left="126" w:right="116"/>
              <w:jc w:val="center"/>
              <w:rPr>
                <w:sz w:val="18"/>
              </w:rPr>
            </w:pPr>
            <w:r>
              <w:rPr>
                <w:sz w:val="18"/>
              </w:rPr>
              <w:t>-1,220</w:t>
            </w:r>
          </w:p>
        </w:tc>
        <w:tc>
          <w:tcPr>
            <w:tcW w:w="801" w:type="dxa"/>
          </w:tcPr>
          <w:p w:rsidR="00E24332" w:rsidRDefault="002D2D48">
            <w:pPr>
              <w:pStyle w:val="TableParagraph"/>
              <w:spacing w:line="200" w:lineRule="exact"/>
              <w:ind w:left="126" w:right="117"/>
              <w:jc w:val="center"/>
              <w:rPr>
                <w:sz w:val="18"/>
              </w:rPr>
            </w:pPr>
            <w:r>
              <w:rPr>
                <w:sz w:val="18"/>
              </w:rPr>
              <w:t>2,210</w:t>
            </w:r>
          </w:p>
        </w:tc>
        <w:tc>
          <w:tcPr>
            <w:tcW w:w="801" w:type="dxa"/>
          </w:tcPr>
          <w:p w:rsidR="00E24332" w:rsidRDefault="002D2D48">
            <w:pPr>
              <w:pStyle w:val="TableParagraph"/>
              <w:spacing w:line="200" w:lineRule="exact"/>
              <w:ind w:left="126" w:right="117"/>
              <w:jc w:val="center"/>
              <w:rPr>
                <w:sz w:val="18"/>
              </w:rPr>
            </w:pPr>
            <w:r>
              <w:rPr>
                <w:sz w:val="18"/>
              </w:rPr>
              <w:t>0,017</w:t>
            </w:r>
          </w:p>
        </w:tc>
        <w:tc>
          <w:tcPr>
            <w:tcW w:w="801" w:type="dxa"/>
          </w:tcPr>
          <w:p w:rsidR="00E24332" w:rsidRDefault="002D2D48">
            <w:pPr>
              <w:pStyle w:val="TableParagraph"/>
              <w:spacing w:line="200" w:lineRule="exact"/>
              <w:ind w:left="126" w:right="117"/>
              <w:jc w:val="center"/>
              <w:rPr>
                <w:sz w:val="18"/>
              </w:rPr>
            </w:pPr>
            <w:r>
              <w:rPr>
                <w:sz w:val="18"/>
              </w:rPr>
              <w:t>0,632</w:t>
            </w:r>
          </w:p>
        </w:tc>
      </w:tr>
      <w:tr w:rsidR="00E24332">
        <w:trPr>
          <w:trHeight w:val="228"/>
        </w:trPr>
        <w:tc>
          <w:tcPr>
            <w:tcW w:w="1276" w:type="dxa"/>
            <w:vMerge/>
            <w:tcBorders>
              <w:top w:val="nil"/>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Картоп</w:t>
            </w:r>
          </w:p>
        </w:tc>
        <w:tc>
          <w:tcPr>
            <w:tcW w:w="801" w:type="dxa"/>
          </w:tcPr>
          <w:p w:rsidR="00E24332" w:rsidRDefault="002D2D48">
            <w:pPr>
              <w:pStyle w:val="TableParagraph"/>
              <w:spacing w:line="200" w:lineRule="exact"/>
              <w:ind w:left="126" w:right="116"/>
              <w:jc w:val="center"/>
              <w:rPr>
                <w:sz w:val="18"/>
              </w:rPr>
            </w:pPr>
            <w:r>
              <w:rPr>
                <w:sz w:val="18"/>
              </w:rPr>
              <w:t>0,155</w:t>
            </w:r>
          </w:p>
        </w:tc>
        <w:tc>
          <w:tcPr>
            <w:tcW w:w="801" w:type="dxa"/>
          </w:tcPr>
          <w:p w:rsidR="00E24332" w:rsidRDefault="002D2D48">
            <w:pPr>
              <w:pStyle w:val="TableParagraph"/>
              <w:spacing w:line="200" w:lineRule="exact"/>
              <w:ind w:left="126" w:right="117"/>
              <w:jc w:val="center"/>
              <w:rPr>
                <w:sz w:val="18"/>
              </w:rPr>
            </w:pPr>
            <w:r>
              <w:rPr>
                <w:sz w:val="18"/>
              </w:rPr>
              <w:t>-1,027</w:t>
            </w:r>
          </w:p>
        </w:tc>
        <w:tc>
          <w:tcPr>
            <w:tcW w:w="801" w:type="dxa"/>
          </w:tcPr>
          <w:p w:rsidR="00E24332" w:rsidRDefault="002D2D48">
            <w:pPr>
              <w:pStyle w:val="TableParagraph"/>
              <w:spacing w:line="200" w:lineRule="exact"/>
              <w:ind w:left="126" w:right="117"/>
              <w:jc w:val="center"/>
              <w:rPr>
                <w:sz w:val="18"/>
              </w:rPr>
            </w:pPr>
            <w:r>
              <w:rPr>
                <w:sz w:val="18"/>
              </w:rPr>
              <w:t>-0,607</w:t>
            </w:r>
          </w:p>
        </w:tc>
        <w:tc>
          <w:tcPr>
            <w:tcW w:w="801" w:type="dxa"/>
          </w:tcPr>
          <w:p w:rsidR="00E24332" w:rsidRDefault="002D2D48">
            <w:pPr>
              <w:pStyle w:val="TableParagraph"/>
              <w:spacing w:line="200" w:lineRule="exact"/>
              <w:ind w:left="126" w:right="118"/>
              <w:jc w:val="center"/>
              <w:rPr>
                <w:sz w:val="18"/>
              </w:rPr>
            </w:pPr>
            <w:r>
              <w:rPr>
                <w:sz w:val="18"/>
              </w:rPr>
              <w:t>0,743</w:t>
            </w:r>
          </w:p>
        </w:tc>
      </w:tr>
      <w:tr w:rsidR="00E24332">
        <w:trPr>
          <w:trHeight w:val="228"/>
        </w:trPr>
        <w:tc>
          <w:tcPr>
            <w:tcW w:w="1276" w:type="dxa"/>
            <w:vMerge w:val="restart"/>
            <w:tcBorders>
              <w:left w:val="single" w:sz="6" w:space="0" w:color="000000"/>
              <w:right w:val="single" w:sz="6" w:space="0" w:color="000000"/>
            </w:tcBorders>
          </w:tcPr>
          <w:p w:rsidR="00E24332" w:rsidRDefault="00E24332">
            <w:pPr>
              <w:pStyle w:val="TableParagraph"/>
              <w:spacing w:before="0"/>
              <w:ind w:left="0"/>
              <w:rPr>
                <w:sz w:val="18"/>
              </w:rPr>
            </w:pPr>
          </w:p>
        </w:tc>
        <w:tc>
          <w:tcPr>
            <w:tcW w:w="1922" w:type="dxa"/>
          </w:tcPr>
          <w:p w:rsidR="00E24332" w:rsidRDefault="002D2D48">
            <w:pPr>
              <w:pStyle w:val="TableParagraph"/>
              <w:spacing w:line="200" w:lineRule="exact"/>
              <w:rPr>
                <w:sz w:val="18"/>
              </w:rPr>
            </w:pPr>
            <w:r>
              <w:rPr>
                <w:sz w:val="18"/>
              </w:rPr>
              <w:t>Орамжапырақ</w:t>
            </w:r>
          </w:p>
        </w:tc>
        <w:tc>
          <w:tcPr>
            <w:tcW w:w="801" w:type="dxa"/>
          </w:tcPr>
          <w:p w:rsidR="00E24332" w:rsidRDefault="002D2D48">
            <w:pPr>
              <w:pStyle w:val="TableParagraph"/>
              <w:spacing w:line="200" w:lineRule="exact"/>
              <w:ind w:left="126" w:right="116"/>
              <w:jc w:val="center"/>
              <w:rPr>
                <w:sz w:val="18"/>
              </w:rPr>
            </w:pPr>
            <w:r>
              <w:rPr>
                <w:sz w:val="18"/>
              </w:rPr>
              <w:t>-0,136</w:t>
            </w:r>
          </w:p>
        </w:tc>
        <w:tc>
          <w:tcPr>
            <w:tcW w:w="801" w:type="dxa"/>
          </w:tcPr>
          <w:p w:rsidR="00E24332" w:rsidRDefault="002D2D48">
            <w:pPr>
              <w:pStyle w:val="TableParagraph"/>
              <w:spacing w:line="200" w:lineRule="exact"/>
              <w:ind w:left="126" w:right="117"/>
              <w:jc w:val="center"/>
              <w:rPr>
                <w:sz w:val="18"/>
              </w:rPr>
            </w:pPr>
            <w:r>
              <w:rPr>
                <w:sz w:val="18"/>
              </w:rPr>
              <w:t>0,203</w:t>
            </w:r>
          </w:p>
        </w:tc>
        <w:tc>
          <w:tcPr>
            <w:tcW w:w="801" w:type="dxa"/>
          </w:tcPr>
          <w:p w:rsidR="00E24332" w:rsidRDefault="002D2D48">
            <w:pPr>
              <w:pStyle w:val="TableParagraph"/>
              <w:spacing w:line="200" w:lineRule="exact"/>
              <w:ind w:left="126" w:right="117"/>
              <w:jc w:val="center"/>
              <w:rPr>
                <w:sz w:val="18"/>
              </w:rPr>
            </w:pPr>
            <w:r>
              <w:rPr>
                <w:sz w:val="18"/>
              </w:rPr>
              <w:t>0,492</w:t>
            </w:r>
          </w:p>
        </w:tc>
        <w:tc>
          <w:tcPr>
            <w:tcW w:w="801" w:type="dxa"/>
          </w:tcPr>
          <w:p w:rsidR="00E24332" w:rsidRDefault="002D2D48">
            <w:pPr>
              <w:pStyle w:val="TableParagraph"/>
              <w:spacing w:line="200" w:lineRule="exact"/>
              <w:ind w:left="126" w:right="118"/>
              <w:jc w:val="center"/>
              <w:rPr>
                <w:sz w:val="18"/>
              </w:rPr>
            </w:pPr>
            <w:r>
              <w:rPr>
                <w:sz w:val="18"/>
              </w:rPr>
              <w:t>0,445</w:t>
            </w:r>
          </w:p>
        </w:tc>
      </w:tr>
      <w:tr w:rsidR="00E24332">
        <w:trPr>
          <w:trHeight w:val="228"/>
        </w:trPr>
        <w:tc>
          <w:tcPr>
            <w:tcW w:w="1276" w:type="dxa"/>
            <w:vMerge/>
            <w:tcBorders>
              <w:top w:val="nil"/>
              <w:left w:val="single" w:sz="6" w:space="0" w:color="000000"/>
              <w:right w:val="single" w:sz="6" w:space="0" w:color="000000"/>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Бақша</w:t>
            </w:r>
          </w:p>
        </w:tc>
        <w:tc>
          <w:tcPr>
            <w:tcW w:w="801" w:type="dxa"/>
          </w:tcPr>
          <w:p w:rsidR="00E24332" w:rsidRDefault="002D2D48">
            <w:pPr>
              <w:pStyle w:val="TableParagraph"/>
              <w:spacing w:line="200" w:lineRule="exact"/>
              <w:ind w:left="126" w:right="116"/>
              <w:jc w:val="center"/>
              <w:rPr>
                <w:sz w:val="18"/>
              </w:rPr>
            </w:pPr>
            <w:r>
              <w:rPr>
                <w:sz w:val="18"/>
              </w:rPr>
              <w:t>-0,026</w:t>
            </w:r>
          </w:p>
        </w:tc>
        <w:tc>
          <w:tcPr>
            <w:tcW w:w="801" w:type="dxa"/>
          </w:tcPr>
          <w:p w:rsidR="00E24332" w:rsidRDefault="002D2D48">
            <w:pPr>
              <w:pStyle w:val="TableParagraph"/>
              <w:spacing w:line="200" w:lineRule="exact"/>
              <w:ind w:left="126" w:right="117"/>
              <w:jc w:val="center"/>
              <w:rPr>
                <w:sz w:val="18"/>
              </w:rPr>
            </w:pPr>
            <w:r>
              <w:rPr>
                <w:sz w:val="18"/>
              </w:rPr>
              <w:t>-0,085</w:t>
            </w:r>
          </w:p>
        </w:tc>
        <w:tc>
          <w:tcPr>
            <w:tcW w:w="801" w:type="dxa"/>
          </w:tcPr>
          <w:p w:rsidR="00E24332" w:rsidRDefault="002D2D48">
            <w:pPr>
              <w:pStyle w:val="TableParagraph"/>
              <w:spacing w:line="200" w:lineRule="exact"/>
              <w:ind w:left="126" w:right="117"/>
              <w:jc w:val="center"/>
              <w:rPr>
                <w:sz w:val="18"/>
              </w:rPr>
            </w:pPr>
            <w:r>
              <w:rPr>
                <w:sz w:val="18"/>
              </w:rPr>
              <w:t>0,446</w:t>
            </w:r>
          </w:p>
        </w:tc>
        <w:tc>
          <w:tcPr>
            <w:tcW w:w="801" w:type="dxa"/>
          </w:tcPr>
          <w:p w:rsidR="00E24332" w:rsidRDefault="002D2D48">
            <w:pPr>
              <w:pStyle w:val="TableParagraph"/>
              <w:spacing w:line="200" w:lineRule="exact"/>
              <w:ind w:left="126" w:right="118"/>
              <w:jc w:val="center"/>
              <w:rPr>
                <w:sz w:val="18"/>
              </w:rPr>
            </w:pPr>
            <w:r>
              <w:rPr>
                <w:sz w:val="18"/>
              </w:rPr>
              <w:t>0,436</w:t>
            </w:r>
          </w:p>
        </w:tc>
      </w:tr>
      <w:tr w:rsidR="00E24332">
        <w:trPr>
          <w:trHeight w:val="228"/>
        </w:trPr>
        <w:tc>
          <w:tcPr>
            <w:tcW w:w="1276" w:type="dxa"/>
            <w:vMerge/>
            <w:tcBorders>
              <w:top w:val="nil"/>
              <w:left w:val="single" w:sz="6" w:space="0" w:color="000000"/>
              <w:right w:val="single" w:sz="6" w:space="0" w:color="000000"/>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Қызанақ</w:t>
            </w:r>
          </w:p>
        </w:tc>
        <w:tc>
          <w:tcPr>
            <w:tcW w:w="801" w:type="dxa"/>
          </w:tcPr>
          <w:p w:rsidR="00E24332" w:rsidRDefault="002D2D48">
            <w:pPr>
              <w:pStyle w:val="TableParagraph"/>
              <w:spacing w:line="200" w:lineRule="exact"/>
              <w:ind w:left="126" w:right="116"/>
              <w:jc w:val="center"/>
              <w:rPr>
                <w:sz w:val="18"/>
              </w:rPr>
            </w:pPr>
            <w:r>
              <w:rPr>
                <w:sz w:val="18"/>
              </w:rPr>
              <w:t>0,261</w:t>
            </w:r>
          </w:p>
        </w:tc>
        <w:tc>
          <w:tcPr>
            <w:tcW w:w="801" w:type="dxa"/>
          </w:tcPr>
          <w:p w:rsidR="00E24332" w:rsidRDefault="002D2D48">
            <w:pPr>
              <w:pStyle w:val="TableParagraph"/>
              <w:spacing w:line="200" w:lineRule="exact"/>
              <w:ind w:left="126" w:right="117"/>
              <w:jc w:val="center"/>
              <w:rPr>
                <w:sz w:val="18"/>
              </w:rPr>
            </w:pPr>
            <w:r>
              <w:rPr>
                <w:sz w:val="18"/>
              </w:rPr>
              <w:t>-1,296</w:t>
            </w:r>
          </w:p>
        </w:tc>
        <w:tc>
          <w:tcPr>
            <w:tcW w:w="801" w:type="dxa"/>
          </w:tcPr>
          <w:p w:rsidR="00E24332" w:rsidRDefault="002D2D48">
            <w:pPr>
              <w:pStyle w:val="TableParagraph"/>
              <w:spacing w:line="200" w:lineRule="exact"/>
              <w:ind w:left="126" w:right="117"/>
              <w:jc w:val="center"/>
              <w:rPr>
                <w:sz w:val="18"/>
              </w:rPr>
            </w:pPr>
            <w:r>
              <w:rPr>
                <w:sz w:val="18"/>
              </w:rPr>
              <w:t>1,735</w:t>
            </w:r>
          </w:p>
        </w:tc>
        <w:tc>
          <w:tcPr>
            <w:tcW w:w="801" w:type="dxa"/>
          </w:tcPr>
          <w:p w:rsidR="00E24332" w:rsidRDefault="002D2D48">
            <w:pPr>
              <w:pStyle w:val="TableParagraph"/>
              <w:spacing w:line="200" w:lineRule="exact"/>
              <w:ind w:left="126" w:right="118"/>
              <w:jc w:val="center"/>
              <w:rPr>
                <w:sz w:val="18"/>
              </w:rPr>
            </w:pPr>
            <w:r>
              <w:rPr>
                <w:sz w:val="18"/>
              </w:rPr>
              <w:t>0,384</w:t>
            </w:r>
          </w:p>
        </w:tc>
      </w:tr>
      <w:tr w:rsidR="00E24332">
        <w:trPr>
          <w:trHeight w:val="228"/>
        </w:trPr>
        <w:tc>
          <w:tcPr>
            <w:tcW w:w="1276" w:type="dxa"/>
            <w:vMerge/>
            <w:tcBorders>
              <w:top w:val="nil"/>
              <w:left w:val="single" w:sz="6" w:space="0" w:color="000000"/>
              <w:right w:val="single" w:sz="6" w:space="0" w:color="000000"/>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Күздік бидай</w:t>
            </w:r>
          </w:p>
        </w:tc>
        <w:tc>
          <w:tcPr>
            <w:tcW w:w="801" w:type="dxa"/>
          </w:tcPr>
          <w:p w:rsidR="00E24332" w:rsidRDefault="002D2D48">
            <w:pPr>
              <w:pStyle w:val="TableParagraph"/>
              <w:spacing w:line="200" w:lineRule="exact"/>
              <w:ind w:left="126" w:right="116"/>
              <w:jc w:val="center"/>
              <w:rPr>
                <w:sz w:val="18"/>
              </w:rPr>
            </w:pPr>
            <w:r>
              <w:rPr>
                <w:sz w:val="18"/>
              </w:rPr>
              <w:t>-1,284</w:t>
            </w:r>
          </w:p>
        </w:tc>
        <w:tc>
          <w:tcPr>
            <w:tcW w:w="801" w:type="dxa"/>
          </w:tcPr>
          <w:p w:rsidR="00E24332" w:rsidRDefault="002D2D48">
            <w:pPr>
              <w:pStyle w:val="TableParagraph"/>
              <w:spacing w:line="200" w:lineRule="exact"/>
              <w:ind w:left="126" w:right="117"/>
              <w:jc w:val="center"/>
              <w:rPr>
                <w:sz w:val="18"/>
              </w:rPr>
            </w:pPr>
            <w:r>
              <w:rPr>
                <w:sz w:val="18"/>
              </w:rPr>
              <w:t>2,211</w:t>
            </w:r>
          </w:p>
        </w:tc>
        <w:tc>
          <w:tcPr>
            <w:tcW w:w="801" w:type="dxa"/>
          </w:tcPr>
          <w:p w:rsidR="00E24332" w:rsidRDefault="002D2D48">
            <w:pPr>
              <w:pStyle w:val="TableParagraph"/>
              <w:spacing w:line="200" w:lineRule="exact"/>
              <w:ind w:left="126" w:right="117"/>
              <w:jc w:val="center"/>
              <w:rPr>
                <w:sz w:val="18"/>
              </w:rPr>
            </w:pPr>
            <w:r>
              <w:rPr>
                <w:sz w:val="18"/>
              </w:rPr>
              <w:t>-0,717</w:t>
            </w:r>
          </w:p>
        </w:tc>
        <w:tc>
          <w:tcPr>
            <w:tcW w:w="801" w:type="dxa"/>
          </w:tcPr>
          <w:p w:rsidR="00E24332" w:rsidRDefault="002D2D48">
            <w:pPr>
              <w:pStyle w:val="TableParagraph"/>
              <w:spacing w:line="200" w:lineRule="exact"/>
              <w:ind w:left="126" w:right="118"/>
              <w:jc w:val="center"/>
              <w:rPr>
                <w:sz w:val="18"/>
              </w:rPr>
            </w:pPr>
            <w:r>
              <w:rPr>
                <w:sz w:val="18"/>
              </w:rPr>
              <w:t>0,925</w:t>
            </w:r>
          </w:p>
        </w:tc>
      </w:tr>
      <w:tr w:rsidR="00E24332">
        <w:trPr>
          <w:trHeight w:val="228"/>
        </w:trPr>
        <w:tc>
          <w:tcPr>
            <w:tcW w:w="1276" w:type="dxa"/>
            <w:vMerge/>
            <w:tcBorders>
              <w:top w:val="nil"/>
              <w:left w:val="single" w:sz="6" w:space="0" w:color="000000"/>
              <w:right w:val="single" w:sz="6" w:space="0" w:color="000000"/>
            </w:tcBorders>
          </w:tcPr>
          <w:p w:rsidR="00E24332" w:rsidRDefault="00E24332">
            <w:pPr>
              <w:rPr>
                <w:sz w:val="2"/>
                <w:szCs w:val="2"/>
              </w:rPr>
            </w:pPr>
          </w:p>
        </w:tc>
        <w:tc>
          <w:tcPr>
            <w:tcW w:w="1922" w:type="dxa"/>
          </w:tcPr>
          <w:p w:rsidR="00E24332" w:rsidRDefault="002D2D48">
            <w:pPr>
              <w:pStyle w:val="TableParagraph"/>
              <w:spacing w:line="200" w:lineRule="exact"/>
              <w:rPr>
                <w:sz w:val="18"/>
              </w:rPr>
            </w:pPr>
            <w:r>
              <w:rPr>
                <w:sz w:val="18"/>
              </w:rPr>
              <w:t>Көпжылдық шөп</w:t>
            </w:r>
          </w:p>
        </w:tc>
        <w:tc>
          <w:tcPr>
            <w:tcW w:w="801" w:type="dxa"/>
          </w:tcPr>
          <w:p w:rsidR="00E24332" w:rsidRDefault="002D2D48">
            <w:pPr>
              <w:pStyle w:val="TableParagraph"/>
              <w:spacing w:line="200" w:lineRule="exact"/>
              <w:ind w:left="126" w:right="116"/>
              <w:jc w:val="center"/>
              <w:rPr>
                <w:sz w:val="18"/>
              </w:rPr>
            </w:pPr>
            <w:r>
              <w:rPr>
                <w:sz w:val="18"/>
              </w:rPr>
              <w:t>0,004</w:t>
            </w:r>
          </w:p>
        </w:tc>
        <w:tc>
          <w:tcPr>
            <w:tcW w:w="801" w:type="dxa"/>
          </w:tcPr>
          <w:p w:rsidR="00E24332" w:rsidRDefault="002D2D48">
            <w:pPr>
              <w:pStyle w:val="TableParagraph"/>
              <w:spacing w:line="200" w:lineRule="exact"/>
              <w:ind w:left="126" w:right="117"/>
              <w:jc w:val="center"/>
              <w:rPr>
                <w:sz w:val="18"/>
              </w:rPr>
            </w:pPr>
            <w:r>
              <w:rPr>
                <w:sz w:val="18"/>
              </w:rPr>
              <w:t>0,039</w:t>
            </w:r>
          </w:p>
        </w:tc>
        <w:tc>
          <w:tcPr>
            <w:tcW w:w="801" w:type="dxa"/>
          </w:tcPr>
          <w:p w:rsidR="00E24332" w:rsidRDefault="002D2D48">
            <w:pPr>
              <w:pStyle w:val="TableParagraph"/>
              <w:spacing w:line="200" w:lineRule="exact"/>
              <w:ind w:left="126" w:right="117"/>
              <w:jc w:val="center"/>
              <w:rPr>
                <w:sz w:val="18"/>
              </w:rPr>
            </w:pPr>
            <w:r>
              <w:rPr>
                <w:sz w:val="18"/>
              </w:rPr>
              <w:t>0,093</w:t>
            </w:r>
          </w:p>
        </w:tc>
        <w:tc>
          <w:tcPr>
            <w:tcW w:w="801" w:type="dxa"/>
          </w:tcPr>
          <w:p w:rsidR="00E24332" w:rsidRDefault="002D2D48">
            <w:pPr>
              <w:pStyle w:val="TableParagraph"/>
              <w:spacing w:line="200" w:lineRule="exact"/>
              <w:ind w:left="126" w:right="118"/>
              <w:jc w:val="center"/>
              <w:rPr>
                <w:sz w:val="18"/>
              </w:rPr>
            </w:pPr>
            <w:r>
              <w:rPr>
                <w:sz w:val="18"/>
              </w:rPr>
              <w:t>0,896</w:t>
            </w:r>
          </w:p>
        </w:tc>
      </w:tr>
    </w:tbl>
    <w:p w:rsidR="00E24332" w:rsidRDefault="00E24332">
      <w:pPr>
        <w:pStyle w:val="a3"/>
        <w:ind w:left="0" w:right="0" w:firstLine="0"/>
        <w:jc w:val="left"/>
        <w:rPr>
          <w:b/>
          <w:sz w:val="10"/>
        </w:rPr>
      </w:pPr>
    </w:p>
    <w:p w:rsidR="00E24332" w:rsidRDefault="002D2D48">
      <w:pPr>
        <w:pStyle w:val="a3"/>
        <w:spacing w:before="117" w:line="256" w:lineRule="exact"/>
      </w:pPr>
      <w:r>
        <w:t xml:space="preserve">Белгілі бір табиғи аймақтың </w:t>
      </w:r>
      <w:r>
        <w:rPr>
          <w:spacing w:val="-5"/>
        </w:rPr>
        <w:t xml:space="preserve">ауа </w:t>
      </w:r>
      <w:r>
        <w:t xml:space="preserve">райына байланысты, </w:t>
      </w:r>
      <w:r>
        <w:rPr>
          <w:spacing w:val="-4"/>
        </w:rPr>
        <w:t xml:space="preserve">егер </w:t>
      </w:r>
      <w:r>
        <w:t>топырақ қабатындағы ылғал қоры шектелмеген болса, онда төсенді беттен</w:t>
      </w:r>
      <w:r>
        <w:rPr>
          <w:spacing w:val="22"/>
        </w:rPr>
        <w:t xml:space="preserve"> </w:t>
      </w:r>
      <w:r>
        <w:t>болатын</w:t>
      </w:r>
      <w:r>
        <w:rPr>
          <w:spacing w:val="22"/>
        </w:rPr>
        <w:t xml:space="preserve"> </w:t>
      </w:r>
      <w:r>
        <w:t>ең</w:t>
      </w:r>
      <w:r>
        <w:rPr>
          <w:spacing w:val="22"/>
        </w:rPr>
        <w:t xml:space="preserve"> </w:t>
      </w:r>
      <w:r>
        <w:t>жоғарғы</w:t>
      </w:r>
      <w:r>
        <w:rPr>
          <w:spacing w:val="22"/>
        </w:rPr>
        <w:t xml:space="preserve"> </w:t>
      </w:r>
      <w:r>
        <w:t>мүмкін</w:t>
      </w:r>
      <w:r>
        <w:rPr>
          <w:spacing w:val="22"/>
        </w:rPr>
        <w:t xml:space="preserve"> </w:t>
      </w:r>
      <w:r>
        <w:t>болатын</w:t>
      </w:r>
      <w:r>
        <w:rPr>
          <w:spacing w:val="22"/>
        </w:rPr>
        <w:t xml:space="preserve"> </w:t>
      </w:r>
      <w:r>
        <w:rPr>
          <w:spacing w:val="-4"/>
        </w:rPr>
        <w:t>булану</w:t>
      </w:r>
      <w:r>
        <w:rPr>
          <w:spacing w:val="22"/>
        </w:rPr>
        <w:t xml:space="preserve"> </w:t>
      </w:r>
      <w:r>
        <w:t>(</w:t>
      </w:r>
      <w:r>
        <w:rPr>
          <w:i/>
        </w:rPr>
        <w:t>E</w:t>
      </w:r>
      <w:r>
        <w:rPr>
          <w:position w:val="-6"/>
          <w:sz w:val="12"/>
        </w:rPr>
        <w:t>0</w:t>
      </w:r>
      <w:r>
        <w:t>,</w:t>
      </w:r>
      <w:r>
        <w:rPr>
          <w:spacing w:val="22"/>
        </w:rPr>
        <w:t xml:space="preserve"> </w:t>
      </w:r>
      <w:r>
        <w:t>мм)</w:t>
      </w:r>
      <w:r>
        <w:rPr>
          <w:spacing w:val="22"/>
        </w:rPr>
        <w:t xml:space="preserve"> </w:t>
      </w:r>
      <w:r>
        <w:t>мына</w:t>
      </w:r>
    </w:p>
    <w:p w:rsidR="00E24332" w:rsidRDefault="002D2D48">
      <w:pPr>
        <w:pStyle w:val="a3"/>
        <w:spacing w:line="204" w:lineRule="auto"/>
        <w:ind w:firstLine="0"/>
      </w:pPr>
      <w:r>
        <w:t xml:space="preserve">өрнек арқылы анықталады: </w:t>
      </w:r>
      <w:r>
        <w:rPr>
          <w:i/>
          <w:spacing w:val="5"/>
          <w:sz w:val="20"/>
        </w:rPr>
        <w:t>E</w:t>
      </w:r>
      <w:r>
        <w:rPr>
          <w:rFonts w:ascii="Cambria" w:hAnsi="Cambria"/>
          <w:spacing w:val="5"/>
          <w:position w:val="-5"/>
          <w:sz w:val="11"/>
        </w:rPr>
        <w:t xml:space="preserve">0 </w:t>
      </w:r>
      <w:r>
        <w:rPr>
          <w:rFonts w:ascii="Symbol" w:hAnsi="Symbol"/>
          <w:sz w:val="20"/>
        </w:rPr>
        <w:t></w:t>
      </w:r>
      <w:r>
        <w:rPr>
          <w:sz w:val="20"/>
        </w:rPr>
        <w:t xml:space="preserve"> </w:t>
      </w:r>
      <w:r>
        <w:rPr>
          <w:i/>
          <w:spacing w:val="7"/>
          <w:sz w:val="20"/>
        </w:rPr>
        <w:t>K</w:t>
      </w:r>
      <w:r>
        <w:rPr>
          <w:i/>
          <w:spacing w:val="7"/>
          <w:position w:val="-5"/>
          <w:sz w:val="11"/>
        </w:rPr>
        <w:t xml:space="preserve">t </w:t>
      </w:r>
      <w:r>
        <w:rPr>
          <w:rFonts w:ascii="Symbol" w:hAnsi="Symbol"/>
          <w:sz w:val="20"/>
        </w:rPr>
        <w:t></w:t>
      </w:r>
      <w:r>
        <w:rPr>
          <w:sz w:val="20"/>
        </w:rPr>
        <w:t xml:space="preserve"> </w:t>
      </w:r>
      <w:r>
        <w:rPr>
          <w:i/>
          <w:sz w:val="20"/>
        </w:rPr>
        <w:t xml:space="preserve">d </w:t>
      </w:r>
      <w:r>
        <w:rPr>
          <w:rFonts w:ascii="Symbol" w:hAnsi="Symbol"/>
          <w:sz w:val="20"/>
        </w:rPr>
        <w:t></w:t>
      </w:r>
      <w:r>
        <w:rPr>
          <w:sz w:val="20"/>
        </w:rPr>
        <w:t xml:space="preserve"> </w:t>
      </w:r>
      <w:r>
        <w:rPr>
          <w:i/>
          <w:sz w:val="20"/>
        </w:rPr>
        <w:t xml:space="preserve">f </w:t>
      </w:r>
      <w:r>
        <w:rPr>
          <w:rFonts w:ascii="Symbol" w:hAnsi="Symbol"/>
          <w:spacing w:val="3"/>
          <w:position w:val="-1"/>
          <w:sz w:val="26"/>
        </w:rPr>
        <w:t></w:t>
      </w:r>
      <w:r>
        <w:rPr>
          <w:i/>
          <w:spacing w:val="3"/>
          <w:sz w:val="20"/>
        </w:rPr>
        <w:t>u</w:t>
      </w:r>
      <w:r>
        <w:rPr>
          <w:rFonts w:ascii="Symbol" w:hAnsi="Symbol"/>
          <w:spacing w:val="3"/>
          <w:position w:val="-1"/>
          <w:sz w:val="26"/>
        </w:rPr>
        <w:t></w:t>
      </w:r>
      <w:r>
        <w:rPr>
          <w:spacing w:val="3"/>
          <w:position w:val="-1"/>
          <w:sz w:val="26"/>
        </w:rPr>
        <w:t xml:space="preserve"> </w:t>
      </w:r>
      <w:r>
        <w:t xml:space="preserve">, мұнда, </w:t>
      </w:r>
      <w:r>
        <w:rPr>
          <w:i/>
        </w:rPr>
        <w:t>K</w:t>
      </w:r>
      <w:r>
        <w:rPr>
          <w:i/>
          <w:position w:val="-6"/>
          <w:sz w:val="12"/>
        </w:rPr>
        <w:t xml:space="preserve">t </w:t>
      </w:r>
      <w:r>
        <w:t xml:space="preserve">– </w:t>
      </w:r>
      <w:r>
        <w:rPr>
          <w:spacing w:val="-4"/>
        </w:rPr>
        <w:t xml:space="preserve">буланудың </w:t>
      </w:r>
      <w:r>
        <w:rPr>
          <w:spacing w:val="-3"/>
        </w:rPr>
        <w:t xml:space="preserve">жылулық   </w:t>
      </w:r>
      <w:r>
        <w:t xml:space="preserve">энергетикалық   дəлелдемесі   (мм/мб)   мына  </w:t>
      </w:r>
      <w:r>
        <w:rPr>
          <w:spacing w:val="25"/>
        </w:rPr>
        <w:t xml:space="preserve"> </w:t>
      </w:r>
      <w:r>
        <w:t>байланыс</w:t>
      </w:r>
    </w:p>
    <w:p w:rsidR="00E24332" w:rsidRDefault="002D2D48">
      <w:pPr>
        <w:pStyle w:val="a3"/>
        <w:spacing w:before="7"/>
        <w:ind w:right="0" w:firstLine="0"/>
      </w:pPr>
      <w:r>
        <w:t>арқылы анықталады:</w:t>
      </w:r>
    </w:p>
    <w:p w:rsidR="00E24332" w:rsidRDefault="002D2D48">
      <w:pPr>
        <w:spacing w:before="115" w:line="166" w:lineRule="exact"/>
        <w:ind w:right="128"/>
        <w:jc w:val="center"/>
        <w:rPr>
          <w:i/>
          <w:sz w:val="20"/>
        </w:rPr>
      </w:pPr>
      <w:r>
        <w:rPr>
          <w:i/>
          <w:w w:val="109"/>
          <w:position w:val="1"/>
          <w:sz w:val="20"/>
        </w:rPr>
        <w:t>K</w:t>
      </w:r>
      <w:r>
        <w:rPr>
          <w:i/>
          <w:position w:val="1"/>
          <w:sz w:val="20"/>
        </w:rPr>
        <w:t xml:space="preserve">  </w:t>
      </w:r>
      <w:r>
        <w:rPr>
          <w:i/>
          <w:spacing w:val="5"/>
          <w:position w:val="1"/>
          <w:sz w:val="20"/>
        </w:rPr>
        <w:t xml:space="preserve"> </w:t>
      </w:r>
      <w:r>
        <w:rPr>
          <w:rFonts w:ascii="Symbol" w:hAnsi="Symbol"/>
          <w:w w:val="102"/>
          <w:position w:val="1"/>
          <w:sz w:val="20"/>
        </w:rPr>
        <w:t></w:t>
      </w:r>
      <w:r>
        <w:rPr>
          <w:spacing w:val="19"/>
          <w:position w:val="1"/>
          <w:sz w:val="20"/>
        </w:rPr>
        <w:t xml:space="preserve"> </w:t>
      </w:r>
      <w:r>
        <w:rPr>
          <w:rFonts w:ascii="Symbol" w:hAnsi="Symbol"/>
          <w:spacing w:val="9"/>
          <w:w w:val="102"/>
          <w:position w:val="6"/>
          <w:sz w:val="20"/>
        </w:rPr>
        <w:t></w:t>
      </w:r>
      <w:r>
        <w:rPr>
          <w:rFonts w:ascii="Cambria" w:hAnsi="Cambria"/>
          <w:spacing w:val="-1"/>
          <w:w w:val="110"/>
          <w:position w:val="1"/>
          <w:sz w:val="20"/>
        </w:rPr>
        <w:t>0</w:t>
      </w:r>
      <w:r>
        <w:rPr>
          <w:rFonts w:ascii="Cambria" w:hAnsi="Cambria"/>
          <w:spacing w:val="-2"/>
          <w:w w:val="110"/>
          <w:position w:val="1"/>
          <w:sz w:val="20"/>
        </w:rPr>
        <w:t>.</w:t>
      </w:r>
      <w:r>
        <w:rPr>
          <w:rFonts w:ascii="Cambria" w:hAnsi="Cambria"/>
          <w:spacing w:val="-1"/>
          <w:w w:val="98"/>
          <w:position w:val="1"/>
          <w:sz w:val="20"/>
        </w:rPr>
        <w:t>006</w:t>
      </w:r>
      <w:r>
        <w:rPr>
          <w:rFonts w:ascii="Cambria" w:hAnsi="Cambria"/>
          <w:w w:val="98"/>
          <w:position w:val="1"/>
          <w:sz w:val="20"/>
        </w:rPr>
        <w:t>1</w:t>
      </w:r>
      <w:r>
        <w:rPr>
          <w:rFonts w:ascii="Cambria" w:hAnsi="Cambria"/>
          <w:spacing w:val="-24"/>
          <w:position w:val="1"/>
          <w:sz w:val="20"/>
        </w:rPr>
        <w:t xml:space="preserve"> </w:t>
      </w:r>
      <w:r>
        <w:rPr>
          <w:rFonts w:ascii="Symbol" w:hAnsi="Symbol"/>
          <w:spacing w:val="4"/>
          <w:w w:val="74"/>
          <w:sz w:val="27"/>
        </w:rPr>
        <w:t></w:t>
      </w:r>
      <w:r>
        <w:rPr>
          <w:rFonts w:ascii="Cambria" w:hAnsi="Cambria"/>
          <w:spacing w:val="-1"/>
          <w:w w:val="98"/>
          <w:position w:val="1"/>
          <w:sz w:val="20"/>
        </w:rPr>
        <w:t>2</w:t>
      </w:r>
      <w:r>
        <w:rPr>
          <w:rFonts w:ascii="Cambria" w:hAnsi="Cambria"/>
          <w:w w:val="98"/>
          <w:position w:val="1"/>
          <w:sz w:val="20"/>
        </w:rPr>
        <w:t>5</w:t>
      </w:r>
      <w:r>
        <w:rPr>
          <w:rFonts w:ascii="Cambria" w:hAnsi="Cambria"/>
          <w:spacing w:val="1"/>
          <w:position w:val="1"/>
          <w:sz w:val="20"/>
        </w:rPr>
        <w:t xml:space="preserve"> </w:t>
      </w:r>
      <w:r>
        <w:rPr>
          <w:rFonts w:ascii="Symbol" w:hAnsi="Symbol"/>
          <w:w w:val="102"/>
          <w:position w:val="1"/>
          <w:sz w:val="20"/>
        </w:rPr>
        <w:t></w:t>
      </w:r>
      <w:r>
        <w:rPr>
          <w:spacing w:val="-6"/>
          <w:position w:val="1"/>
          <w:sz w:val="20"/>
        </w:rPr>
        <w:t xml:space="preserve"> </w:t>
      </w:r>
      <w:r>
        <w:rPr>
          <w:i/>
          <w:w w:val="106"/>
          <w:position w:val="1"/>
          <w:sz w:val="20"/>
        </w:rPr>
        <w:t>t</w:t>
      </w:r>
      <w:r>
        <w:rPr>
          <w:i/>
          <w:spacing w:val="-22"/>
          <w:position w:val="1"/>
          <w:sz w:val="20"/>
        </w:rPr>
        <w:t xml:space="preserve"> </w:t>
      </w:r>
      <w:r>
        <w:rPr>
          <w:rFonts w:ascii="Symbol" w:hAnsi="Symbol"/>
          <w:spacing w:val="4"/>
          <w:w w:val="74"/>
          <w:sz w:val="27"/>
        </w:rPr>
        <w:t></w:t>
      </w:r>
      <w:r>
        <w:rPr>
          <w:rFonts w:ascii="Cambria" w:hAnsi="Cambria"/>
          <w:w w:val="94"/>
          <w:position w:val="14"/>
          <w:sz w:val="12"/>
        </w:rPr>
        <w:t>2</w:t>
      </w:r>
      <w:r>
        <w:rPr>
          <w:rFonts w:ascii="Cambria" w:hAnsi="Cambria"/>
          <w:spacing w:val="9"/>
          <w:position w:val="14"/>
          <w:sz w:val="12"/>
        </w:rPr>
        <w:t xml:space="preserve"> </w:t>
      </w:r>
      <w:r>
        <w:rPr>
          <w:rFonts w:ascii="Symbol" w:hAnsi="Symbol"/>
          <w:w w:val="102"/>
          <w:position w:val="6"/>
          <w:sz w:val="20"/>
        </w:rPr>
        <w:t></w:t>
      </w:r>
      <w:r>
        <w:rPr>
          <w:spacing w:val="3"/>
          <w:position w:val="6"/>
          <w:sz w:val="20"/>
        </w:rPr>
        <w:t xml:space="preserve"> </w:t>
      </w:r>
      <w:r>
        <w:rPr>
          <w:rFonts w:ascii="Cambria" w:hAnsi="Cambria"/>
          <w:w w:val="94"/>
          <w:position w:val="1"/>
          <w:sz w:val="20"/>
        </w:rPr>
        <w:t>/</w:t>
      </w:r>
      <w:r>
        <w:rPr>
          <w:rFonts w:ascii="Cambria" w:hAnsi="Cambria"/>
          <w:spacing w:val="10"/>
          <w:position w:val="1"/>
          <w:sz w:val="20"/>
        </w:rPr>
        <w:t xml:space="preserve"> </w:t>
      </w:r>
      <w:r>
        <w:rPr>
          <w:i/>
          <w:w w:val="105"/>
          <w:position w:val="1"/>
          <w:sz w:val="20"/>
        </w:rPr>
        <w:t>e</w:t>
      </w:r>
    </w:p>
    <w:p w:rsidR="00E24332" w:rsidRDefault="002D2D48">
      <w:pPr>
        <w:tabs>
          <w:tab w:val="left" w:pos="415"/>
          <w:tab w:val="left" w:pos="1874"/>
          <w:tab w:val="left" w:pos="2245"/>
        </w:tabs>
        <w:spacing w:before="5"/>
        <w:ind w:left="94"/>
        <w:jc w:val="center"/>
        <w:rPr>
          <w:i/>
          <w:sz w:val="12"/>
        </w:rPr>
      </w:pPr>
      <w:r>
        <w:rPr>
          <w:i/>
          <w:w w:val="105"/>
          <w:sz w:val="12"/>
        </w:rPr>
        <w:t>t</w:t>
      </w:r>
      <w:r>
        <w:rPr>
          <w:i/>
          <w:w w:val="105"/>
          <w:sz w:val="12"/>
        </w:rPr>
        <w:tab/>
      </w:r>
      <w:r>
        <w:rPr>
          <w:rFonts w:ascii="Symbol" w:hAnsi="Symbol"/>
          <w:w w:val="105"/>
          <w:position w:val="-5"/>
          <w:sz w:val="20"/>
        </w:rPr>
        <w:t></w:t>
      </w:r>
      <w:r>
        <w:rPr>
          <w:w w:val="105"/>
          <w:position w:val="-5"/>
          <w:sz w:val="20"/>
        </w:rPr>
        <w:tab/>
      </w:r>
      <w:r>
        <w:rPr>
          <w:rFonts w:ascii="Symbol" w:hAnsi="Symbol"/>
          <w:w w:val="105"/>
          <w:position w:val="-5"/>
          <w:sz w:val="20"/>
        </w:rPr>
        <w:t></w:t>
      </w:r>
      <w:r>
        <w:rPr>
          <w:w w:val="105"/>
          <w:position w:val="-5"/>
          <w:sz w:val="20"/>
        </w:rPr>
        <w:tab/>
      </w:r>
      <w:r>
        <w:rPr>
          <w:i/>
          <w:w w:val="105"/>
          <w:sz w:val="12"/>
        </w:rPr>
        <w:t>a</w:t>
      </w:r>
    </w:p>
    <w:p w:rsidR="00E24332" w:rsidRDefault="002D2D48">
      <w:pPr>
        <w:pStyle w:val="a3"/>
        <w:spacing w:before="92" w:line="204" w:lineRule="auto"/>
        <w:ind w:right="0" w:firstLine="0"/>
        <w:jc w:val="left"/>
      </w:pPr>
      <w:r>
        <w:t xml:space="preserve">бұл жерде </w:t>
      </w:r>
      <w:r>
        <w:rPr>
          <w:i/>
        </w:rPr>
        <w:t xml:space="preserve">t </w:t>
      </w:r>
      <w:r>
        <w:t xml:space="preserve">– ауа жылулығы, </w:t>
      </w:r>
      <w:r>
        <w:rPr>
          <w:position w:val="7"/>
          <w:sz w:val="12"/>
        </w:rPr>
        <w:t>о</w:t>
      </w:r>
      <w:r>
        <w:t xml:space="preserve">С; </w:t>
      </w:r>
      <w:r>
        <w:rPr>
          <w:i/>
        </w:rPr>
        <w:t>e</w:t>
      </w:r>
      <w:r>
        <w:rPr>
          <w:i/>
          <w:position w:val="-6"/>
          <w:sz w:val="12"/>
        </w:rPr>
        <w:t xml:space="preserve">а </w:t>
      </w:r>
      <w:r>
        <w:t>– жылуға сай келетін будың қа- ныққан серпінділігі, мб.</w:t>
      </w:r>
    </w:p>
    <w:p w:rsidR="00E24332" w:rsidRDefault="002D2D48">
      <w:pPr>
        <w:pStyle w:val="a3"/>
        <w:spacing w:before="10" w:line="242" w:lineRule="auto"/>
        <w:ind w:right="150"/>
        <w:jc w:val="left"/>
      </w:pPr>
      <w:r>
        <w:rPr>
          <w:spacing w:val="-4"/>
        </w:rPr>
        <w:t xml:space="preserve">Буланудың </w:t>
      </w:r>
      <w:r>
        <w:t xml:space="preserve">энергетикалық дəлелдемелердің </w:t>
      </w:r>
      <w:r>
        <w:rPr>
          <w:spacing w:val="-3"/>
        </w:rPr>
        <w:t xml:space="preserve">ауаның жылулығына </w:t>
      </w:r>
      <w:r>
        <w:t>байланысы 3-кестеде көрсетілген.</w:t>
      </w:r>
    </w:p>
    <w:p w:rsidR="00E24332" w:rsidRDefault="00E24332">
      <w:pPr>
        <w:spacing w:line="242" w:lineRule="auto"/>
        <w:sectPr w:rsidR="00E24332">
          <w:pgSz w:w="8110" w:h="11910"/>
          <w:pgMar w:top="840" w:right="680" w:bottom="740" w:left="740" w:header="0" w:footer="506" w:gutter="0"/>
          <w:cols w:space="720"/>
        </w:sectPr>
      </w:pPr>
    </w:p>
    <w:p w:rsidR="00E24332" w:rsidRDefault="002D2D48">
      <w:pPr>
        <w:spacing w:before="203"/>
        <w:ind w:left="1021"/>
        <w:rPr>
          <w:b/>
          <w:sz w:val="20"/>
        </w:rPr>
      </w:pPr>
      <w:r>
        <w:rPr>
          <w:i/>
          <w:sz w:val="20"/>
        </w:rPr>
        <w:t>K</w:t>
      </w:r>
      <w:r>
        <w:rPr>
          <w:i/>
          <w:position w:val="-6"/>
          <w:sz w:val="11"/>
        </w:rPr>
        <w:t>t</w:t>
      </w:r>
      <w:r>
        <w:rPr>
          <w:b/>
          <w:sz w:val="20"/>
        </w:rPr>
        <w:t xml:space="preserve">-нің мəнінің </w:t>
      </w:r>
      <w:r>
        <w:rPr>
          <w:b/>
          <w:spacing w:val="-5"/>
          <w:sz w:val="20"/>
        </w:rPr>
        <w:t xml:space="preserve">ауа </w:t>
      </w:r>
      <w:r>
        <w:rPr>
          <w:b/>
          <w:sz w:val="20"/>
        </w:rPr>
        <w:t>жылулығына байланыстылығы</w:t>
      </w:r>
    </w:p>
    <w:p w:rsidR="00E24332" w:rsidRDefault="002D2D48">
      <w:pPr>
        <w:spacing w:line="214" w:lineRule="exact"/>
        <w:ind w:left="207"/>
        <w:rPr>
          <w:i/>
          <w:sz w:val="20"/>
        </w:rPr>
      </w:pPr>
      <w:r>
        <w:br w:type="column"/>
      </w:r>
      <w:r>
        <w:rPr>
          <w:i/>
          <w:sz w:val="20"/>
        </w:rPr>
        <w:t>3-кесте</w:t>
      </w:r>
    </w:p>
    <w:p w:rsidR="00E24332" w:rsidRDefault="00E24332">
      <w:pPr>
        <w:spacing w:line="214" w:lineRule="exact"/>
        <w:rPr>
          <w:sz w:val="20"/>
        </w:rPr>
        <w:sectPr w:rsidR="00E24332">
          <w:type w:val="continuous"/>
          <w:pgSz w:w="8110" w:h="11910"/>
          <w:pgMar w:top="1140" w:right="680" w:bottom="280" w:left="740" w:header="720" w:footer="720" w:gutter="0"/>
          <w:cols w:num="2" w:space="720" w:equalWidth="0">
            <w:col w:w="5606" w:space="40"/>
            <w:col w:w="1044"/>
          </w:cols>
        </w:sectPr>
      </w:pPr>
    </w:p>
    <w:p w:rsidR="00E24332" w:rsidRDefault="00E24332">
      <w:pPr>
        <w:pStyle w:val="a3"/>
        <w:spacing w:before="5" w:after="1"/>
        <w:ind w:left="0" w:right="0" w:firstLine="0"/>
        <w:jc w:val="left"/>
        <w:rPr>
          <w:i/>
          <w:sz w:val="14"/>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84"/>
        <w:gridCol w:w="584"/>
        <w:gridCol w:w="584"/>
        <w:gridCol w:w="584"/>
        <w:gridCol w:w="584"/>
        <w:gridCol w:w="584"/>
        <w:gridCol w:w="584"/>
        <w:gridCol w:w="584"/>
        <w:gridCol w:w="584"/>
        <w:gridCol w:w="584"/>
        <w:gridCol w:w="557"/>
      </w:tblGrid>
      <w:tr w:rsidR="00E24332">
        <w:trPr>
          <w:trHeight w:val="171"/>
        </w:trPr>
        <w:tc>
          <w:tcPr>
            <w:tcW w:w="584" w:type="dxa"/>
            <w:vMerge w:val="restart"/>
            <w:tcBorders>
              <w:left w:val="single" w:sz="6" w:space="0" w:color="000000"/>
              <w:right w:val="single" w:sz="6" w:space="0" w:color="000000"/>
            </w:tcBorders>
          </w:tcPr>
          <w:p w:rsidR="00E24332" w:rsidRDefault="002D2D48">
            <w:pPr>
              <w:pStyle w:val="TableParagraph"/>
              <w:spacing w:before="0" w:line="187" w:lineRule="exact"/>
              <w:ind w:left="146"/>
              <w:rPr>
                <w:sz w:val="18"/>
              </w:rPr>
            </w:pPr>
            <w:r>
              <w:rPr>
                <w:sz w:val="18"/>
              </w:rPr>
              <w:t>Он-</w:t>
            </w:r>
          </w:p>
          <w:p w:rsidR="00E24332" w:rsidRDefault="002D2D48">
            <w:pPr>
              <w:pStyle w:val="TableParagraph"/>
              <w:spacing w:before="6" w:line="210" w:lineRule="atLeast"/>
              <w:ind w:left="137" w:right="125" w:firstLine="1"/>
              <w:jc w:val="both"/>
              <w:rPr>
                <w:sz w:val="18"/>
              </w:rPr>
            </w:pPr>
            <w:r>
              <w:rPr>
                <w:sz w:val="18"/>
              </w:rPr>
              <w:t>дық гра- дус</w:t>
            </w:r>
          </w:p>
        </w:tc>
        <w:tc>
          <w:tcPr>
            <w:tcW w:w="5813" w:type="dxa"/>
            <w:gridSpan w:val="10"/>
          </w:tcPr>
          <w:p w:rsidR="00E24332" w:rsidRDefault="002D2D48">
            <w:pPr>
              <w:pStyle w:val="TableParagraph"/>
              <w:spacing w:before="0" w:line="151" w:lineRule="exact"/>
              <w:ind w:left="2251" w:right="2242"/>
              <w:jc w:val="center"/>
              <w:rPr>
                <w:sz w:val="18"/>
              </w:rPr>
            </w:pPr>
            <w:r>
              <w:rPr>
                <w:sz w:val="18"/>
              </w:rPr>
              <w:t>Бірлік градустар</w:t>
            </w:r>
          </w:p>
        </w:tc>
      </w:tr>
      <w:tr w:rsidR="00E24332">
        <w:trPr>
          <w:trHeight w:val="638"/>
        </w:trPr>
        <w:tc>
          <w:tcPr>
            <w:tcW w:w="584" w:type="dxa"/>
            <w:vMerge/>
            <w:tcBorders>
              <w:top w:val="nil"/>
              <w:left w:val="single" w:sz="6" w:space="0" w:color="000000"/>
              <w:right w:val="single" w:sz="6" w:space="0" w:color="000000"/>
            </w:tcBorders>
          </w:tcPr>
          <w:p w:rsidR="00E24332" w:rsidRDefault="00E24332">
            <w:pPr>
              <w:rPr>
                <w:sz w:val="2"/>
                <w:szCs w:val="2"/>
              </w:rPr>
            </w:pPr>
          </w:p>
        </w:tc>
        <w:tc>
          <w:tcPr>
            <w:tcW w:w="584" w:type="dxa"/>
          </w:tcPr>
          <w:p w:rsidR="00E24332" w:rsidRDefault="002D2D48">
            <w:pPr>
              <w:pStyle w:val="TableParagraph"/>
              <w:spacing w:before="213"/>
              <w:ind w:left="9"/>
              <w:jc w:val="center"/>
              <w:rPr>
                <w:sz w:val="18"/>
              </w:rPr>
            </w:pPr>
            <w:r>
              <w:rPr>
                <w:sz w:val="18"/>
              </w:rPr>
              <w:t>0</w:t>
            </w:r>
          </w:p>
        </w:tc>
        <w:tc>
          <w:tcPr>
            <w:tcW w:w="584" w:type="dxa"/>
          </w:tcPr>
          <w:p w:rsidR="00E24332" w:rsidRDefault="002D2D48">
            <w:pPr>
              <w:pStyle w:val="TableParagraph"/>
              <w:spacing w:before="213"/>
              <w:ind w:left="9"/>
              <w:jc w:val="center"/>
              <w:rPr>
                <w:sz w:val="18"/>
              </w:rPr>
            </w:pPr>
            <w:r>
              <w:rPr>
                <w:sz w:val="18"/>
              </w:rPr>
              <w:t>1</w:t>
            </w:r>
          </w:p>
        </w:tc>
        <w:tc>
          <w:tcPr>
            <w:tcW w:w="584" w:type="dxa"/>
          </w:tcPr>
          <w:p w:rsidR="00E24332" w:rsidRDefault="002D2D48">
            <w:pPr>
              <w:pStyle w:val="TableParagraph"/>
              <w:spacing w:before="213"/>
              <w:ind w:left="9"/>
              <w:jc w:val="center"/>
              <w:rPr>
                <w:sz w:val="18"/>
              </w:rPr>
            </w:pPr>
            <w:r>
              <w:rPr>
                <w:sz w:val="18"/>
              </w:rPr>
              <w:t>2</w:t>
            </w:r>
          </w:p>
        </w:tc>
        <w:tc>
          <w:tcPr>
            <w:tcW w:w="584" w:type="dxa"/>
          </w:tcPr>
          <w:p w:rsidR="00E24332" w:rsidRDefault="002D2D48">
            <w:pPr>
              <w:pStyle w:val="TableParagraph"/>
              <w:spacing w:before="213"/>
              <w:ind w:left="9"/>
              <w:jc w:val="center"/>
              <w:rPr>
                <w:sz w:val="18"/>
              </w:rPr>
            </w:pPr>
            <w:r>
              <w:rPr>
                <w:sz w:val="18"/>
              </w:rPr>
              <w:t>3</w:t>
            </w:r>
          </w:p>
        </w:tc>
        <w:tc>
          <w:tcPr>
            <w:tcW w:w="584" w:type="dxa"/>
          </w:tcPr>
          <w:p w:rsidR="00E24332" w:rsidRDefault="002D2D48">
            <w:pPr>
              <w:pStyle w:val="TableParagraph"/>
              <w:spacing w:before="213"/>
              <w:ind w:left="9"/>
              <w:jc w:val="center"/>
              <w:rPr>
                <w:sz w:val="18"/>
              </w:rPr>
            </w:pPr>
            <w:r>
              <w:rPr>
                <w:sz w:val="18"/>
              </w:rPr>
              <w:t>4</w:t>
            </w:r>
          </w:p>
        </w:tc>
        <w:tc>
          <w:tcPr>
            <w:tcW w:w="584" w:type="dxa"/>
          </w:tcPr>
          <w:p w:rsidR="00E24332" w:rsidRDefault="002D2D48">
            <w:pPr>
              <w:pStyle w:val="TableParagraph"/>
              <w:spacing w:before="213"/>
              <w:ind w:left="9"/>
              <w:jc w:val="center"/>
              <w:rPr>
                <w:sz w:val="18"/>
              </w:rPr>
            </w:pPr>
            <w:r>
              <w:rPr>
                <w:sz w:val="18"/>
              </w:rPr>
              <w:t>5</w:t>
            </w:r>
          </w:p>
        </w:tc>
        <w:tc>
          <w:tcPr>
            <w:tcW w:w="584" w:type="dxa"/>
          </w:tcPr>
          <w:p w:rsidR="00E24332" w:rsidRDefault="002D2D48">
            <w:pPr>
              <w:pStyle w:val="TableParagraph"/>
              <w:spacing w:before="213"/>
              <w:ind w:left="9"/>
              <w:jc w:val="center"/>
              <w:rPr>
                <w:sz w:val="18"/>
              </w:rPr>
            </w:pPr>
            <w:r>
              <w:rPr>
                <w:sz w:val="18"/>
              </w:rPr>
              <w:t>6</w:t>
            </w:r>
          </w:p>
        </w:tc>
        <w:tc>
          <w:tcPr>
            <w:tcW w:w="584" w:type="dxa"/>
          </w:tcPr>
          <w:p w:rsidR="00E24332" w:rsidRDefault="002D2D48">
            <w:pPr>
              <w:pStyle w:val="TableParagraph"/>
              <w:spacing w:before="213"/>
              <w:ind w:left="8"/>
              <w:jc w:val="center"/>
              <w:rPr>
                <w:sz w:val="18"/>
              </w:rPr>
            </w:pPr>
            <w:r>
              <w:rPr>
                <w:sz w:val="18"/>
              </w:rPr>
              <w:t>7</w:t>
            </w:r>
          </w:p>
        </w:tc>
        <w:tc>
          <w:tcPr>
            <w:tcW w:w="584" w:type="dxa"/>
          </w:tcPr>
          <w:p w:rsidR="00E24332" w:rsidRDefault="002D2D48">
            <w:pPr>
              <w:pStyle w:val="TableParagraph"/>
              <w:spacing w:before="213"/>
              <w:ind w:left="8"/>
              <w:jc w:val="center"/>
              <w:rPr>
                <w:sz w:val="18"/>
              </w:rPr>
            </w:pPr>
            <w:r>
              <w:rPr>
                <w:sz w:val="18"/>
              </w:rPr>
              <w:t>8</w:t>
            </w:r>
          </w:p>
        </w:tc>
        <w:tc>
          <w:tcPr>
            <w:tcW w:w="557" w:type="dxa"/>
          </w:tcPr>
          <w:p w:rsidR="00E24332" w:rsidRDefault="002D2D48">
            <w:pPr>
              <w:pStyle w:val="TableParagraph"/>
              <w:spacing w:before="213"/>
              <w:ind w:left="8"/>
              <w:jc w:val="center"/>
              <w:rPr>
                <w:sz w:val="18"/>
              </w:rPr>
            </w:pPr>
            <w:r>
              <w:rPr>
                <w:sz w:val="18"/>
              </w:rPr>
              <w:t>9</w:t>
            </w:r>
          </w:p>
        </w:tc>
      </w:tr>
      <w:tr w:rsidR="00E24332">
        <w:trPr>
          <w:trHeight w:val="167"/>
        </w:trPr>
        <w:tc>
          <w:tcPr>
            <w:tcW w:w="584" w:type="dxa"/>
          </w:tcPr>
          <w:p w:rsidR="00E24332" w:rsidRDefault="002D2D48">
            <w:pPr>
              <w:pStyle w:val="TableParagraph"/>
              <w:spacing w:before="0" w:line="148" w:lineRule="exact"/>
              <w:ind w:left="246"/>
              <w:rPr>
                <w:sz w:val="18"/>
              </w:rPr>
            </w:pPr>
            <w:r>
              <w:rPr>
                <w:sz w:val="18"/>
              </w:rPr>
              <w:t>0</w:t>
            </w:r>
          </w:p>
        </w:tc>
        <w:tc>
          <w:tcPr>
            <w:tcW w:w="584" w:type="dxa"/>
          </w:tcPr>
          <w:p w:rsidR="00E24332" w:rsidRDefault="002D2D48">
            <w:pPr>
              <w:pStyle w:val="TableParagraph"/>
              <w:spacing w:before="0" w:line="148" w:lineRule="exact"/>
              <w:ind w:left="113" w:right="104"/>
              <w:jc w:val="center"/>
              <w:rPr>
                <w:sz w:val="18"/>
              </w:rPr>
            </w:pPr>
            <w:r>
              <w:rPr>
                <w:sz w:val="18"/>
              </w:rPr>
              <w:t>0.61</w:t>
            </w:r>
          </w:p>
        </w:tc>
        <w:tc>
          <w:tcPr>
            <w:tcW w:w="584" w:type="dxa"/>
          </w:tcPr>
          <w:p w:rsidR="00E24332" w:rsidRDefault="002D2D48">
            <w:pPr>
              <w:pStyle w:val="TableParagraph"/>
              <w:spacing w:before="0" w:line="148" w:lineRule="exact"/>
              <w:ind w:left="113" w:right="104"/>
              <w:jc w:val="center"/>
              <w:rPr>
                <w:sz w:val="18"/>
              </w:rPr>
            </w:pPr>
            <w:r>
              <w:rPr>
                <w:sz w:val="18"/>
              </w:rPr>
              <w:t>0.62</w:t>
            </w:r>
          </w:p>
        </w:tc>
        <w:tc>
          <w:tcPr>
            <w:tcW w:w="584" w:type="dxa"/>
          </w:tcPr>
          <w:p w:rsidR="00E24332" w:rsidRDefault="002D2D48">
            <w:pPr>
              <w:pStyle w:val="TableParagraph"/>
              <w:spacing w:before="0" w:line="148" w:lineRule="exact"/>
              <w:ind w:left="113" w:right="104"/>
              <w:jc w:val="center"/>
              <w:rPr>
                <w:sz w:val="18"/>
              </w:rPr>
            </w:pPr>
            <w:r>
              <w:rPr>
                <w:sz w:val="18"/>
              </w:rPr>
              <w:t>0.62</w:t>
            </w:r>
          </w:p>
        </w:tc>
        <w:tc>
          <w:tcPr>
            <w:tcW w:w="584" w:type="dxa"/>
          </w:tcPr>
          <w:p w:rsidR="00E24332" w:rsidRDefault="002D2D48">
            <w:pPr>
              <w:pStyle w:val="TableParagraph"/>
              <w:spacing w:before="0" w:line="148" w:lineRule="exact"/>
              <w:ind w:left="113" w:right="104"/>
              <w:jc w:val="center"/>
              <w:rPr>
                <w:sz w:val="18"/>
              </w:rPr>
            </w:pPr>
            <w:r>
              <w:rPr>
                <w:sz w:val="18"/>
              </w:rPr>
              <w:t>0.62</w:t>
            </w:r>
          </w:p>
        </w:tc>
        <w:tc>
          <w:tcPr>
            <w:tcW w:w="584" w:type="dxa"/>
          </w:tcPr>
          <w:p w:rsidR="00E24332" w:rsidRDefault="002D2D48">
            <w:pPr>
              <w:pStyle w:val="TableParagraph"/>
              <w:spacing w:before="0" w:line="148" w:lineRule="exact"/>
              <w:ind w:left="113" w:right="104"/>
              <w:jc w:val="center"/>
              <w:rPr>
                <w:sz w:val="18"/>
              </w:rPr>
            </w:pPr>
            <w:r>
              <w:rPr>
                <w:sz w:val="18"/>
              </w:rPr>
              <w:t>0.63</w:t>
            </w:r>
          </w:p>
        </w:tc>
        <w:tc>
          <w:tcPr>
            <w:tcW w:w="584" w:type="dxa"/>
          </w:tcPr>
          <w:p w:rsidR="00E24332" w:rsidRDefault="002D2D48">
            <w:pPr>
              <w:pStyle w:val="TableParagraph"/>
              <w:spacing w:before="0" w:line="148" w:lineRule="exact"/>
              <w:ind w:left="113" w:right="104"/>
              <w:jc w:val="center"/>
              <w:rPr>
                <w:sz w:val="18"/>
              </w:rPr>
            </w:pPr>
            <w:r>
              <w:rPr>
                <w:sz w:val="18"/>
              </w:rPr>
              <w:t>0.62</w:t>
            </w:r>
          </w:p>
        </w:tc>
        <w:tc>
          <w:tcPr>
            <w:tcW w:w="584" w:type="dxa"/>
          </w:tcPr>
          <w:p w:rsidR="00E24332" w:rsidRDefault="002D2D48">
            <w:pPr>
              <w:pStyle w:val="TableParagraph"/>
              <w:spacing w:before="0" w:line="148" w:lineRule="exact"/>
              <w:ind w:left="113" w:right="105"/>
              <w:jc w:val="center"/>
              <w:rPr>
                <w:sz w:val="18"/>
              </w:rPr>
            </w:pPr>
            <w:r>
              <w:rPr>
                <w:sz w:val="18"/>
              </w:rPr>
              <w:t>0.62</w:t>
            </w:r>
          </w:p>
        </w:tc>
        <w:tc>
          <w:tcPr>
            <w:tcW w:w="584" w:type="dxa"/>
          </w:tcPr>
          <w:p w:rsidR="00E24332" w:rsidRDefault="002D2D48">
            <w:pPr>
              <w:pStyle w:val="TableParagraph"/>
              <w:spacing w:before="0" w:line="148" w:lineRule="exact"/>
              <w:ind w:left="113" w:right="105"/>
              <w:jc w:val="center"/>
              <w:rPr>
                <w:sz w:val="18"/>
              </w:rPr>
            </w:pPr>
            <w:r>
              <w:rPr>
                <w:sz w:val="18"/>
              </w:rPr>
              <w:t>0.61</w:t>
            </w:r>
          </w:p>
        </w:tc>
        <w:tc>
          <w:tcPr>
            <w:tcW w:w="584" w:type="dxa"/>
          </w:tcPr>
          <w:p w:rsidR="00E24332" w:rsidRDefault="002D2D48">
            <w:pPr>
              <w:pStyle w:val="TableParagraph"/>
              <w:spacing w:before="0" w:line="148" w:lineRule="exact"/>
              <w:ind w:left="113" w:right="105"/>
              <w:jc w:val="center"/>
              <w:rPr>
                <w:sz w:val="18"/>
              </w:rPr>
            </w:pPr>
            <w:r>
              <w:rPr>
                <w:sz w:val="18"/>
              </w:rPr>
              <w:t>0.61</w:t>
            </w:r>
          </w:p>
        </w:tc>
        <w:tc>
          <w:tcPr>
            <w:tcW w:w="557" w:type="dxa"/>
          </w:tcPr>
          <w:p w:rsidR="00E24332" w:rsidRDefault="002D2D48">
            <w:pPr>
              <w:pStyle w:val="TableParagraph"/>
              <w:spacing w:before="0" w:line="148" w:lineRule="exact"/>
              <w:ind w:left="100" w:right="92"/>
              <w:jc w:val="center"/>
              <w:rPr>
                <w:sz w:val="18"/>
              </w:rPr>
            </w:pPr>
            <w:r>
              <w:rPr>
                <w:sz w:val="18"/>
              </w:rPr>
              <w:t>0.60</w:t>
            </w:r>
          </w:p>
        </w:tc>
      </w:tr>
      <w:tr w:rsidR="00E24332">
        <w:trPr>
          <w:trHeight w:val="171"/>
        </w:trPr>
        <w:tc>
          <w:tcPr>
            <w:tcW w:w="584" w:type="dxa"/>
          </w:tcPr>
          <w:p w:rsidR="00E24332" w:rsidRDefault="002D2D48">
            <w:pPr>
              <w:pStyle w:val="TableParagraph"/>
              <w:spacing w:before="0" w:line="152" w:lineRule="exact"/>
              <w:ind w:left="201"/>
              <w:rPr>
                <w:sz w:val="18"/>
              </w:rPr>
            </w:pPr>
            <w:r>
              <w:rPr>
                <w:sz w:val="18"/>
              </w:rPr>
              <w:t>10</w:t>
            </w:r>
          </w:p>
        </w:tc>
        <w:tc>
          <w:tcPr>
            <w:tcW w:w="584" w:type="dxa"/>
          </w:tcPr>
          <w:p w:rsidR="00E24332" w:rsidRDefault="002D2D48">
            <w:pPr>
              <w:pStyle w:val="TableParagraph"/>
              <w:spacing w:before="0" w:line="152" w:lineRule="exact"/>
              <w:ind w:left="113" w:right="104"/>
              <w:jc w:val="center"/>
              <w:rPr>
                <w:sz w:val="18"/>
              </w:rPr>
            </w:pPr>
            <w:r>
              <w:rPr>
                <w:sz w:val="18"/>
              </w:rPr>
              <w:t>0.60</w:t>
            </w:r>
          </w:p>
        </w:tc>
        <w:tc>
          <w:tcPr>
            <w:tcW w:w="584" w:type="dxa"/>
          </w:tcPr>
          <w:p w:rsidR="00E24332" w:rsidRDefault="002D2D48">
            <w:pPr>
              <w:pStyle w:val="TableParagraph"/>
              <w:spacing w:before="0" w:line="152" w:lineRule="exact"/>
              <w:ind w:left="113" w:right="104"/>
              <w:jc w:val="center"/>
              <w:rPr>
                <w:sz w:val="18"/>
              </w:rPr>
            </w:pPr>
            <w:r>
              <w:rPr>
                <w:sz w:val="18"/>
              </w:rPr>
              <w:t>0.60</w:t>
            </w:r>
          </w:p>
        </w:tc>
        <w:tc>
          <w:tcPr>
            <w:tcW w:w="584" w:type="dxa"/>
          </w:tcPr>
          <w:p w:rsidR="00E24332" w:rsidRDefault="002D2D48">
            <w:pPr>
              <w:pStyle w:val="TableParagraph"/>
              <w:spacing w:before="0" w:line="152" w:lineRule="exact"/>
              <w:ind w:left="113" w:right="104"/>
              <w:jc w:val="center"/>
              <w:rPr>
                <w:sz w:val="18"/>
              </w:rPr>
            </w:pPr>
            <w:r>
              <w:rPr>
                <w:sz w:val="18"/>
              </w:rPr>
              <w:t>0.59</w:t>
            </w:r>
          </w:p>
        </w:tc>
        <w:tc>
          <w:tcPr>
            <w:tcW w:w="584" w:type="dxa"/>
          </w:tcPr>
          <w:p w:rsidR="00E24332" w:rsidRDefault="002D2D48">
            <w:pPr>
              <w:pStyle w:val="TableParagraph"/>
              <w:spacing w:before="0" w:line="152" w:lineRule="exact"/>
              <w:ind w:left="113" w:right="104"/>
              <w:jc w:val="center"/>
              <w:rPr>
                <w:sz w:val="18"/>
              </w:rPr>
            </w:pPr>
            <w:r>
              <w:rPr>
                <w:sz w:val="18"/>
              </w:rPr>
              <w:t>0.58</w:t>
            </w:r>
          </w:p>
        </w:tc>
        <w:tc>
          <w:tcPr>
            <w:tcW w:w="584" w:type="dxa"/>
          </w:tcPr>
          <w:p w:rsidR="00E24332" w:rsidRDefault="002D2D48">
            <w:pPr>
              <w:pStyle w:val="TableParagraph"/>
              <w:spacing w:before="0" w:line="152" w:lineRule="exact"/>
              <w:ind w:left="113" w:right="104"/>
              <w:jc w:val="center"/>
              <w:rPr>
                <w:sz w:val="18"/>
              </w:rPr>
            </w:pPr>
            <w:r>
              <w:rPr>
                <w:sz w:val="18"/>
              </w:rPr>
              <w:t>0.57</w:t>
            </w:r>
          </w:p>
        </w:tc>
        <w:tc>
          <w:tcPr>
            <w:tcW w:w="584" w:type="dxa"/>
          </w:tcPr>
          <w:p w:rsidR="00E24332" w:rsidRDefault="002D2D48">
            <w:pPr>
              <w:pStyle w:val="TableParagraph"/>
              <w:spacing w:before="0" w:line="152" w:lineRule="exact"/>
              <w:ind w:left="113" w:right="104"/>
              <w:jc w:val="center"/>
              <w:rPr>
                <w:sz w:val="18"/>
              </w:rPr>
            </w:pPr>
            <w:r>
              <w:rPr>
                <w:sz w:val="18"/>
              </w:rPr>
              <w:t>0.57</w:t>
            </w:r>
          </w:p>
        </w:tc>
        <w:tc>
          <w:tcPr>
            <w:tcW w:w="584" w:type="dxa"/>
          </w:tcPr>
          <w:p w:rsidR="00E24332" w:rsidRDefault="002D2D48">
            <w:pPr>
              <w:pStyle w:val="TableParagraph"/>
              <w:spacing w:before="0" w:line="152" w:lineRule="exact"/>
              <w:ind w:left="113" w:right="105"/>
              <w:jc w:val="center"/>
              <w:rPr>
                <w:sz w:val="18"/>
              </w:rPr>
            </w:pPr>
            <w:r>
              <w:rPr>
                <w:sz w:val="18"/>
              </w:rPr>
              <w:t>0.56</w:t>
            </w:r>
          </w:p>
        </w:tc>
        <w:tc>
          <w:tcPr>
            <w:tcW w:w="584" w:type="dxa"/>
          </w:tcPr>
          <w:p w:rsidR="00E24332" w:rsidRDefault="002D2D48">
            <w:pPr>
              <w:pStyle w:val="TableParagraph"/>
              <w:spacing w:before="0" w:line="152" w:lineRule="exact"/>
              <w:ind w:left="113" w:right="105"/>
              <w:jc w:val="center"/>
              <w:rPr>
                <w:sz w:val="18"/>
              </w:rPr>
            </w:pPr>
            <w:r>
              <w:rPr>
                <w:sz w:val="18"/>
              </w:rPr>
              <w:t>0.55</w:t>
            </w:r>
          </w:p>
        </w:tc>
        <w:tc>
          <w:tcPr>
            <w:tcW w:w="584" w:type="dxa"/>
          </w:tcPr>
          <w:p w:rsidR="00E24332" w:rsidRDefault="002D2D48">
            <w:pPr>
              <w:pStyle w:val="TableParagraph"/>
              <w:spacing w:before="0" w:line="152" w:lineRule="exact"/>
              <w:ind w:left="113" w:right="105"/>
              <w:jc w:val="center"/>
              <w:rPr>
                <w:sz w:val="18"/>
              </w:rPr>
            </w:pPr>
            <w:r>
              <w:rPr>
                <w:sz w:val="18"/>
              </w:rPr>
              <w:t>0.54</w:t>
            </w:r>
          </w:p>
        </w:tc>
        <w:tc>
          <w:tcPr>
            <w:tcW w:w="557" w:type="dxa"/>
          </w:tcPr>
          <w:p w:rsidR="00E24332" w:rsidRDefault="002D2D48">
            <w:pPr>
              <w:pStyle w:val="TableParagraph"/>
              <w:spacing w:before="0" w:line="152" w:lineRule="exact"/>
              <w:ind w:left="100" w:right="92"/>
              <w:jc w:val="center"/>
              <w:rPr>
                <w:sz w:val="18"/>
              </w:rPr>
            </w:pPr>
            <w:r>
              <w:rPr>
                <w:sz w:val="18"/>
              </w:rPr>
              <w:t>0.53</w:t>
            </w:r>
          </w:p>
        </w:tc>
      </w:tr>
      <w:tr w:rsidR="00E24332">
        <w:trPr>
          <w:trHeight w:val="171"/>
        </w:trPr>
        <w:tc>
          <w:tcPr>
            <w:tcW w:w="584" w:type="dxa"/>
          </w:tcPr>
          <w:p w:rsidR="00E24332" w:rsidRDefault="002D2D48">
            <w:pPr>
              <w:pStyle w:val="TableParagraph"/>
              <w:spacing w:before="0" w:line="152" w:lineRule="exact"/>
              <w:ind w:left="201"/>
              <w:rPr>
                <w:sz w:val="18"/>
              </w:rPr>
            </w:pPr>
            <w:r>
              <w:rPr>
                <w:sz w:val="18"/>
              </w:rPr>
              <w:t>20</w:t>
            </w:r>
          </w:p>
        </w:tc>
        <w:tc>
          <w:tcPr>
            <w:tcW w:w="584" w:type="dxa"/>
          </w:tcPr>
          <w:p w:rsidR="00E24332" w:rsidRDefault="002D2D48">
            <w:pPr>
              <w:pStyle w:val="TableParagraph"/>
              <w:spacing w:before="0" w:line="152" w:lineRule="exact"/>
              <w:ind w:left="113" w:right="104"/>
              <w:jc w:val="center"/>
              <w:rPr>
                <w:sz w:val="18"/>
              </w:rPr>
            </w:pPr>
            <w:r>
              <w:rPr>
                <w:sz w:val="18"/>
              </w:rPr>
              <w:t>0.52</w:t>
            </w:r>
          </w:p>
        </w:tc>
        <w:tc>
          <w:tcPr>
            <w:tcW w:w="584" w:type="dxa"/>
          </w:tcPr>
          <w:p w:rsidR="00E24332" w:rsidRDefault="002D2D48">
            <w:pPr>
              <w:pStyle w:val="TableParagraph"/>
              <w:spacing w:before="0" w:line="152" w:lineRule="exact"/>
              <w:ind w:left="113" w:right="104"/>
              <w:jc w:val="center"/>
              <w:rPr>
                <w:sz w:val="18"/>
              </w:rPr>
            </w:pPr>
            <w:r>
              <w:rPr>
                <w:sz w:val="18"/>
              </w:rPr>
              <w:t>0.51</w:t>
            </w:r>
          </w:p>
        </w:tc>
        <w:tc>
          <w:tcPr>
            <w:tcW w:w="584" w:type="dxa"/>
          </w:tcPr>
          <w:p w:rsidR="00E24332" w:rsidRDefault="002D2D48">
            <w:pPr>
              <w:pStyle w:val="TableParagraph"/>
              <w:spacing w:before="0" w:line="152" w:lineRule="exact"/>
              <w:ind w:left="113" w:right="104"/>
              <w:jc w:val="center"/>
              <w:rPr>
                <w:sz w:val="18"/>
              </w:rPr>
            </w:pPr>
            <w:r>
              <w:rPr>
                <w:sz w:val="18"/>
              </w:rPr>
              <w:t>0.50</w:t>
            </w:r>
          </w:p>
        </w:tc>
        <w:tc>
          <w:tcPr>
            <w:tcW w:w="584" w:type="dxa"/>
          </w:tcPr>
          <w:p w:rsidR="00E24332" w:rsidRDefault="002D2D48">
            <w:pPr>
              <w:pStyle w:val="TableParagraph"/>
              <w:spacing w:before="0" w:line="152" w:lineRule="exact"/>
              <w:ind w:left="113" w:right="104"/>
              <w:jc w:val="center"/>
              <w:rPr>
                <w:sz w:val="18"/>
              </w:rPr>
            </w:pPr>
            <w:r>
              <w:rPr>
                <w:sz w:val="18"/>
              </w:rPr>
              <w:t>0.49</w:t>
            </w:r>
          </w:p>
        </w:tc>
        <w:tc>
          <w:tcPr>
            <w:tcW w:w="584" w:type="dxa"/>
          </w:tcPr>
          <w:p w:rsidR="00E24332" w:rsidRDefault="002D2D48">
            <w:pPr>
              <w:pStyle w:val="TableParagraph"/>
              <w:spacing w:before="0" w:line="152" w:lineRule="exact"/>
              <w:ind w:left="113" w:right="104"/>
              <w:jc w:val="center"/>
              <w:rPr>
                <w:sz w:val="18"/>
              </w:rPr>
            </w:pPr>
            <w:r>
              <w:rPr>
                <w:sz w:val="18"/>
              </w:rPr>
              <w:t>0.48</w:t>
            </w:r>
          </w:p>
        </w:tc>
        <w:tc>
          <w:tcPr>
            <w:tcW w:w="584" w:type="dxa"/>
          </w:tcPr>
          <w:p w:rsidR="00E24332" w:rsidRDefault="002D2D48">
            <w:pPr>
              <w:pStyle w:val="TableParagraph"/>
              <w:spacing w:before="0" w:line="152" w:lineRule="exact"/>
              <w:ind w:left="113" w:right="104"/>
              <w:jc w:val="center"/>
              <w:rPr>
                <w:sz w:val="18"/>
              </w:rPr>
            </w:pPr>
            <w:r>
              <w:rPr>
                <w:sz w:val="18"/>
              </w:rPr>
              <w:t>0.47</w:t>
            </w:r>
          </w:p>
        </w:tc>
        <w:tc>
          <w:tcPr>
            <w:tcW w:w="584" w:type="dxa"/>
          </w:tcPr>
          <w:p w:rsidR="00E24332" w:rsidRDefault="002D2D48">
            <w:pPr>
              <w:pStyle w:val="TableParagraph"/>
              <w:spacing w:before="0" w:line="152" w:lineRule="exact"/>
              <w:ind w:left="113" w:right="105"/>
              <w:jc w:val="center"/>
              <w:rPr>
                <w:sz w:val="18"/>
              </w:rPr>
            </w:pPr>
            <w:r>
              <w:rPr>
                <w:sz w:val="18"/>
              </w:rPr>
              <w:t>0.46</w:t>
            </w:r>
          </w:p>
        </w:tc>
        <w:tc>
          <w:tcPr>
            <w:tcW w:w="584" w:type="dxa"/>
          </w:tcPr>
          <w:p w:rsidR="00E24332" w:rsidRDefault="002D2D48">
            <w:pPr>
              <w:pStyle w:val="TableParagraph"/>
              <w:spacing w:before="0" w:line="152" w:lineRule="exact"/>
              <w:ind w:left="113" w:right="105"/>
              <w:jc w:val="center"/>
              <w:rPr>
                <w:sz w:val="18"/>
              </w:rPr>
            </w:pPr>
            <w:r>
              <w:rPr>
                <w:sz w:val="18"/>
              </w:rPr>
              <w:t>0.46</w:t>
            </w:r>
          </w:p>
        </w:tc>
        <w:tc>
          <w:tcPr>
            <w:tcW w:w="584" w:type="dxa"/>
          </w:tcPr>
          <w:p w:rsidR="00E24332" w:rsidRDefault="002D2D48">
            <w:pPr>
              <w:pStyle w:val="TableParagraph"/>
              <w:spacing w:before="0" w:line="152" w:lineRule="exact"/>
              <w:ind w:left="113" w:right="105"/>
              <w:jc w:val="center"/>
              <w:rPr>
                <w:sz w:val="18"/>
              </w:rPr>
            </w:pPr>
            <w:r>
              <w:rPr>
                <w:sz w:val="18"/>
              </w:rPr>
              <w:t>0.45</w:t>
            </w:r>
          </w:p>
        </w:tc>
        <w:tc>
          <w:tcPr>
            <w:tcW w:w="557" w:type="dxa"/>
          </w:tcPr>
          <w:p w:rsidR="00E24332" w:rsidRDefault="002D2D48">
            <w:pPr>
              <w:pStyle w:val="TableParagraph"/>
              <w:spacing w:before="0" w:line="152" w:lineRule="exact"/>
              <w:ind w:left="100" w:right="92"/>
              <w:jc w:val="center"/>
              <w:rPr>
                <w:sz w:val="18"/>
              </w:rPr>
            </w:pPr>
            <w:r>
              <w:rPr>
                <w:sz w:val="18"/>
              </w:rPr>
              <w:t>0.44</w:t>
            </w:r>
          </w:p>
        </w:tc>
      </w:tr>
      <w:tr w:rsidR="00E24332">
        <w:trPr>
          <w:trHeight w:val="171"/>
        </w:trPr>
        <w:tc>
          <w:tcPr>
            <w:tcW w:w="584" w:type="dxa"/>
          </w:tcPr>
          <w:p w:rsidR="00E24332" w:rsidRDefault="002D2D48">
            <w:pPr>
              <w:pStyle w:val="TableParagraph"/>
              <w:spacing w:before="0" w:line="152" w:lineRule="exact"/>
              <w:ind w:left="201"/>
              <w:rPr>
                <w:sz w:val="18"/>
              </w:rPr>
            </w:pPr>
            <w:r>
              <w:rPr>
                <w:sz w:val="18"/>
              </w:rPr>
              <w:t>30</w:t>
            </w:r>
          </w:p>
        </w:tc>
        <w:tc>
          <w:tcPr>
            <w:tcW w:w="584" w:type="dxa"/>
          </w:tcPr>
          <w:p w:rsidR="00E24332" w:rsidRDefault="002D2D48">
            <w:pPr>
              <w:pStyle w:val="TableParagraph"/>
              <w:spacing w:before="0" w:line="152" w:lineRule="exact"/>
              <w:ind w:left="113" w:right="104"/>
              <w:jc w:val="center"/>
              <w:rPr>
                <w:sz w:val="18"/>
              </w:rPr>
            </w:pPr>
            <w:r>
              <w:rPr>
                <w:sz w:val="18"/>
              </w:rPr>
              <w:t>0.43</w:t>
            </w:r>
          </w:p>
        </w:tc>
        <w:tc>
          <w:tcPr>
            <w:tcW w:w="584" w:type="dxa"/>
          </w:tcPr>
          <w:p w:rsidR="00E24332" w:rsidRDefault="002D2D48">
            <w:pPr>
              <w:pStyle w:val="TableParagraph"/>
              <w:spacing w:before="0" w:line="152" w:lineRule="exact"/>
              <w:ind w:left="113" w:right="104"/>
              <w:jc w:val="center"/>
              <w:rPr>
                <w:sz w:val="18"/>
              </w:rPr>
            </w:pPr>
            <w:r>
              <w:rPr>
                <w:sz w:val="18"/>
              </w:rPr>
              <w:t>0.42</w:t>
            </w:r>
          </w:p>
        </w:tc>
        <w:tc>
          <w:tcPr>
            <w:tcW w:w="584" w:type="dxa"/>
          </w:tcPr>
          <w:p w:rsidR="00E24332" w:rsidRDefault="002D2D48">
            <w:pPr>
              <w:pStyle w:val="TableParagraph"/>
              <w:spacing w:before="0" w:line="152" w:lineRule="exact"/>
              <w:ind w:left="113" w:right="104"/>
              <w:jc w:val="center"/>
              <w:rPr>
                <w:sz w:val="18"/>
              </w:rPr>
            </w:pPr>
            <w:r>
              <w:rPr>
                <w:sz w:val="18"/>
              </w:rPr>
              <w:t>0.41</w:t>
            </w:r>
          </w:p>
        </w:tc>
        <w:tc>
          <w:tcPr>
            <w:tcW w:w="584" w:type="dxa"/>
          </w:tcPr>
          <w:p w:rsidR="00E24332" w:rsidRDefault="002D2D48">
            <w:pPr>
              <w:pStyle w:val="TableParagraph"/>
              <w:spacing w:before="0" w:line="152" w:lineRule="exact"/>
              <w:ind w:left="113" w:right="104"/>
              <w:jc w:val="center"/>
              <w:rPr>
                <w:sz w:val="18"/>
              </w:rPr>
            </w:pPr>
            <w:r>
              <w:rPr>
                <w:sz w:val="18"/>
              </w:rPr>
              <w:t>0.40</w:t>
            </w:r>
          </w:p>
        </w:tc>
        <w:tc>
          <w:tcPr>
            <w:tcW w:w="584" w:type="dxa"/>
          </w:tcPr>
          <w:p w:rsidR="00E24332" w:rsidRDefault="002D2D48">
            <w:pPr>
              <w:pStyle w:val="TableParagraph"/>
              <w:spacing w:before="0" w:line="152" w:lineRule="exact"/>
              <w:ind w:left="113" w:right="104"/>
              <w:jc w:val="center"/>
              <w:rPr>
                <w:sz w:val="18"/>
              </w:rPr>
            </w:pPr>
            <w:r>
              <w:rPr>
                <w:sz w:val="18"/>
              </w:rPr>
              <w:t>0.39</w:t>
            </w:r>
          </w:p>
        </w:tc>
        <w:tc>
          <w:tcPr>
            <w:tcW w:w="584" w:type="dxa"/>
          </w:tcPr>
          <w:p w:rsidR="00E24332" w:rsidRDefault="002D2D48">
            <w:pPr>
              <w:pStyle w:val="TableParagraph"/>
              <w:spacing w:before="0" w:line="152" w:lineRule="exact"/>
              <w:ind w:left="113" w:right="104"/>
              <w:jc w:val="center"/>
              <w:rPr>
                <w:sz w:val="18"/>
              </w:rPr>
            </w:pPr>
            <w:r>
              <w:rPr>
                <w:sz w:val="18"/>
              </w:rPr>
              <w:t>0.38</w:t>
            </w:r>
          </w:p>
        </w:tc>
        <w:tc>
          <w:tcPr>
            <w:tcW w:w="584" w:type="dxa"/>
          </w:tcPr>
          <w:p w:rsidR="00E24332" w:rsidRDefault="002D2D48">
            <w:pPr>
              <w:pStyle w:val="TableParagraph"/>
              <w:spacing w:before="0" w:line="152" w:lineRule="exact"/>
              <w:ind w:left="113" w:right="105"/>
              <w:jc w:val="center"/>
              <w:rPr>
                <w:sz w:val="18"/>
              </w:rPr>
            </w:pPr>
            <w:r>
              <w:rPr>
                <w:sz w:val="18"/>
              </w:rPr>
              <w:t>0.38</w:t>
            </w:r>
          </w:p>
        </w:tc>
        <w:tc>
          <w:tcPr>
            <w:tcW w:w="584" w:type="dxa"/>
          </w:tcPr>
          <w:p w:rsidR="00E24332" w:rsidRDefault="002D2D48">
            <w:pPr>
              <w:pStyle w:val="TableParagraph"/>
              <w:spacing w:before="0" w:line="152" w:lineRule="exact"/>
              <w:ind w:left="113" w:right="105"/>
              <w:jc w:val="center"/>
              <w:rPr>
                <w:sz w:val="18"/>
              </w:rPr>
            </w:pPr>
            <w:r>
              <w:rPr>
                <w:sz w:val="18"/>
              </w:rPr>
              <w:t>0.37</w:t>
            </w:r>
          </w:p>
        </w:tc>
        <w:tc>
          <w:tcPr>
            <w:tcW w:w="584" w:type="dxa"/>
          </w:tcPr>
          <w:p w:rsidR="00E24332" w:rsidRDefault="002D2D48">
            <w:pPr>
              <w:pStyle w:val="TableParagraph"/>
              <w:spacing w:before="0" w:line="152" w:lineRule="exact"/>
              <w:ind w:left="113" w:right="105"/>
              <w:jc w:val="center"/>
              <w:rPr>
                <w:sz w:val="18"/>
              </w:rPr>
            </w:pPr>
            <w:r>
              <w:rPr>
                <w:sz w:val="18"/>
              </w:rPr>
              <w:t>0.36</w:t>
            </w:r>
          </w:p>
        </w:tc>
        <w:tc>
          <w:tcPr>
            <w:tcW w:w="557" w:type="dxa"/>
          </w:tcPr>
          <w:p w:rsidR="00E24332" w:rsidRDefault="002D2D48">
            <w:pPr>
              <w:pStyle w:val="TableParagraph"/>
              <w:spacing w:before="0" w:line="152" w:lineRule="exact"/>
              <w:ind w:left="100" w:right="92"/>
              <w:jc w:val="center"/>
              <w:rPr>
                <w:sz w:val="18"/>
              </w:rPr>
            </w:pPr>
            <w:r>
              <w:rPr>
                <w:sz w:val="18"/>
              </w:rPr>
              <w:t>0.36</w:t>
            </w:r>
          </w:p>
        </w:tc>
      </w:tr>
    </w:tbl>
    <w:p w:rsidR="00E24332" w:rsidRDefault="00E24332">
      <w:pPr>
        <w:spacing w:line="152" w:lineRule="exact"/>
        <w:jc w:val="center"/>
        <w:rPr>
          <w:sz w:val="18"/>
        </w:rPr>
        <w:sectPr w:rsidR="00E24332">
          <w:type w:val="continuous"/>
          <w:pgSz w:w="8110" w:h="11910"/>
          <w:pgMar w:top="1140" w:right="680" w:bottom="280" w:left="740" w:header="720" w:footer="720" w:gutter="0"/>
          <w:cols w:space="720"/>
        </w:sectPr>
      </w:pPr>
    </w:p>
    <w:p w:rsidR="00E24332" w:rsidRDefault="002D2D48">
      <w:pPr>
        <w:pStyle w:val="a3"/>
        <w:spacing w:before="102" w:line="228" w:lineRule="auto"/>
      </w:pPr>
      <w:r>
        <w:t xml:space="preserve">Қаныққан </w:t>
      </w:r>
      <w:r>
        <w:rPr>
          <w:spacing w:val="-5"/>
        </w:rPr>
        <w:t xml:space="preserve">будың </w:t>
      </w:r>
      <w:r>
        <w:t xml:space="preserve">серпінділігінің  жетіспейтін  шамасын,  </w:t>
      </w:r>
      <w:r>
        <w:rPr>
          <w:spacing w:val="-5"/>
        </w:rPr>
        <w:t xml:space="preserve">егер  </w:t>
      </w:r>
      <w:r>
        <w:t xml:space="preserve">ол туралы мəліметтер жоқ болса, мына өрнек арқылы анықтайды:   </w:t>
      </w:r>
      <w:r>
        <w:rPr>
          <w:i/>
          <w:position w:val="1"/>
          <w:sz w:val="19"/>
        </w:rPr>
        <w:t xml:space="preserve">d </w:t>
      </w:r>
      <w:r>
        <w:rPr>
          <w:rFonts w:ascii="Symbol" w:hAnsi="Symbol"/>
          <w:position w:val="1"/>
          <w:sz w:val="19"/>
        </w:rPr>
        <w:t></w:t>
      </w:r>
      <w:r>
        <w:rPr>
          <w:position w:val="1"/>
          <w:sz w:val="19"/>
        </w:rPr>
        <w:t xml:space="preserve"> </w:t>
      </w:r>
      <w:r>
        <w:rPr>
          <w:i/>
          <w:position w:val="1"/>
          <w:sz w:val="19"/>
        </w:rPr>
        <w:t>e</w:t>
      </w:r>
      <w:r>
        <w:rPr>
          <w:i/>
          <w:position w:val="-3"/>
          <w:sz w:val="11"/>
        </w:rPr>
        <w:t xml:space="preserve">a </w:t>
      </w:r>
      <w:r>
        <w:rPr>
          <w:rFonts w:ascii="Symbol" w:hAnsi="Symbol"/>
          <w:spacing w:val="-6"/>
          <w:sz w:val="25"/>
        </w:rPr>
        <w:t></w:t>
      </w:r>
      <w:r>
        <w:rPr>
          <w:rFonts w:ascii="Cambria" w:hAnsi="Cambria"/>
          <w:spacing w:val="-6"/>
          <w:position w:val="1"/>
          <w:sz w:val="19"/>
        </w:rPr>
        <w:t xml:space="preserve">1 </w:t>
      </w:r>
      <w:r>
        <w:rPr>
          <w:rFonts w:ascii="Symbol" w:hAnsi="Symbol"/>
          <w:position w:val="1"/>
          <w:sz w:val="19"/>
        </w:rPr>
        <w:t></w:t>
      </w:r>
      <w:r>
        <w:rPr>
          <w:position w:val="1"/>
          <w:sz w:val="19"/>
        </w:rPr>
        <w:t xml:space="preserve"> </w:t>
      </w:r>
      <w:r>
        <w:rPr>
          <w:rFonts w:ascii="Cambria" w:hAnsi="Cambria"/>
          <w:position w:val="1"/>
          <w:sz w:val="19"/>
        </w:rPr>
        <w:t xml:space="preserve">0 / </w:t>
      </w:r>
      <w:r>
        <w:rPr>
          <w:rFonts w:ascii="Cambria" w:hAnsi="Cambria"/>
          <w:spacing w:val="-7"/>
          <w:position w:val="1"/>
          <w:sz w:val="19"/>
        </w:rPr>
        <w:t>01</w:t>
      </w:r>
      <w:r>
        <w:rPr>
          <w:rFonts w:ascii="Symbol" w:hAnsi="Symbol"/>
          <w:i/>
          <w:spacing w:val="-7"/>
          <w:position w:val="1"/>
          <w:sz w:val="20"/>
        </w:rPr>
        <w:t></w:t>
      </w:r>
      <w:r>
        <w:rPr>
          <w:i/>
          <w:spacing w:val="-7"/>
          <w:position w:val="1"/>
          <w:sz w:val="20"/>
        </w:rPr>
        <w:t xml:space="preserve"> </w:t>
      </w:r>
      <w:r>
        <w:rPr>
          <w:rFonts w:ascii="Symbol" w:hAnsi="Symbol"/>
          <w:sz w:val="25"/>
        </w:rPr>
        <w:t></w:t>
      </w:r>
      <w:r>
        <w:rPr>
          <w:sz w:val="25"/>
        </w:rPr>
        <w:t xml:space="preserve"> </w:t>
      </w:r>
      <w:r>
        <w:rPr>
          <w:position w:val="1"/>
        </w:rPr>
        <w:t xml:space="preserve">, мұнда, α – </w:t>
      </w:r>
      <w:r>
        <w:rPr>
          <w:spacing w:val="-3"/>
          <w:position w:val="1"/>
        </w:rPr>
        <w:t xml:space="preserve">ауаның </w:t>
      </w:r>
      <w:r>
        <w:rPr>
          <w:position w:val="1"/>
        </w:rPr>
        <w:t>салыстырмалы</w:t>
      </w:r>
      <w:r>
        <w:rPr>
          <w:spacing w:val="5"/>
          <w:position w:val="1"/>
        </w:rPr>
        <w:t xml:space="preserve"> </w:t>
      </w:r>
      <w:r>
        <w:rPr>
          <w:position w:val="1"/>
        </w:rPr>
        <w:t>ылғалдылығы,</w:t>
      </w:r>
    </w:p>
    <w:p w:rsidR="00E24332" w:rsidRDefault="002D2D48">
      <w:pPr>
        <w:pStyle w:val="a3"/>
        <w:spacing w:line="217" w:lineRule="exact"/>
        <w:ind w:right="0" w:firstLine="0"/>
        <w:jc w:val="left"/>
      </w:pPr>
      <w:r>
        <w:t>%.</w:t>
      </w:r>
    </w:p>
    <w:p w:rsidR="00E24332" w:rsidRDefault="002D2D48">
      <w:pPr>
        <w:pStyle w:val="a3"/>
        <w:spacing w:before="17" w:line="256" w:lineRule="exact"/>
        <w:ind w:right="169"/>
      </w:pPr>
      <w:r>
        <w:rPr>
          <w:spacing w:val="-3"/>
        </w:rPr>
        <w:t xml:space="preserve">Желдің булануға </w:t>
      </w:r>
      <w:r>
        <w:t xml:space="preserve">тигізетін əсерін көрсететін функцияның </w:t>
      </w:r>
      <w:r>
        <w:rPr>
          <w:spacing w:val="-3"/>
        </w:rPr>
        <w:t xml:space="preserve">мəнін </w:t>
      </w:r>
      <w:r>
        <w:t xml:space="preserve">табиғи ылғалдану дəрежесі төмен жəне жетіспейтін аймақта, мына өрнек арқылы анықтаймыз: </w:t>
      </w:r>
      <w:r>
        <w:rPr>
          <w:i/>
        </w:rPr>
        <w:t>f</w:t>
      </w:r>
      <w:r>
        <w:t>(</w:t>
      </w:r>
      <w:r>
        <w:rPr>
          <w:i/>
        </w:rPr>
        <w:t>u</w:t>
      </w:r>
      <w:r>
        <w:t xml:space="preserve">) = 0.54 (1 – 0.26 l </w:t>
      </w:r>
      <w:r>
        <w:rPr>
          <w:i/>
        </w:rPr>
        <w:t>U</w:t>
      </w:r>
      <w:r>
        <w:rPr>
          <w:position w:val="-6"/>
          <w:sz w:val="12"/>
        </w:rPr>
        <w:t>2</w:t>
      </w:r>
      <w:r>
        <w:t>), ал тұрақсыз жəне</w:t>
      </w:r>
      <w:r>
        <w:rPr>
          <w:spacing w:val="-12"/>
        </w:rPr>
        <w:t xml:space="preserve"> </w:t>
      </w:r>
      <w:r>
        <w:t>жоғары</w:t>
      </w:r>
      <w:r>
        <w:rPr>
          <w:spacing w:val="-12"/>
        </w:rPr>
        <w:t xml:space="preserve"> </w:t>
      </w:r>
      <w:r>
        <w:t>дəрежеде</w:t>
      </w:r>
      <w:r>
        <w:rPr>
          <w:spacing w:val="-12"/>
        </w:rPr>
        <w:t xml:space="preserve"> </w:t>
      </w:r>
      <w:r>
        <w:t>ылғалданған</w:t>
      </w:r>
      <w:r>
        <w:rPr>
          <w:spacing w:val="-12"/>
        </w:rPr>
        <w:t xml:space="preserve"> </w:t>
      </w:r>
      <w:r>
        <w:t>аймақтарда</w:t>
      </w:r>
      <w:r>
        <w:rPr>
          <w:spacing w:val="-12"/>
        </w:rPr>
        <w:t xml:space="preserve"> </w:t>
      </w:r>
      <w:r>
        <w:t>ол</w:t>
      </w:r>
      <w:r>
        <w:rPr>
          <w:spacing w:val="-12"/>
        </w:rPr>
        <w:t xml:space="preserve"> </w:t>
      </w:r>
      <w:r>
        <w:t>мынаған</w:t>
      </w:r>
      <w:r>
        <w:rPr>
          <w:spacing w:val="-12"/>
        </w:rPr>
        <w:t xml:space="preserve"> </w:t>
      </w:r>
      <w:r>
        <w:t>тең:</w:t>
      </w:r>
      <w:r>
        <w:rPr>
          <w:spacing w:val="-12"/>
        </w:rPr>
        <w:t xml:space="preserve"> </w:t>
      </w:r>
      <w:r>
        <w:rPr>
          <w:i/>
        </w:rPr>
        <w:t>f</w:t>
      </w:r>
      <w:r>
        <w:t>(</w:t>
      </w:r>
      <w:r>
        <w:rPr>
          <w:i/>
        </w:rPr>
        <w:t>u</w:t>
      </w:r>
      <w:r>
        <w:t>)</w:t>
      </w:r>
    </w:p>
    <w:p w:rsidR="00E24332" w:rsidRDefault="002D2D48">
      <w:pPr>
        <w:pStyle w:val="a3"/>
        <w:spacing w:before="23" w:line="204" w:lineRule="auto"/>
        <w:ind w:firstLine="0"/>
      </w:pPr>
      <w:r>
        <w:t xml:space="preserve">= 0.64 (1 + 0.19 l </w:t>
      </w:r>
      <w:r>
        <w:rPr>
          <w:i/>
        </w:rPr>
        <w:t>U</w:t>
      </w:r>
      <w:r>
        <w:rPr>
          <w:position w:val="-6"/>
          <w:sz w:val="12"/>
        </w:rPr>
        <w:t>2</w:t>
      </w:r>
      <w:r>
        <w:t xml:space="preserve">), мұнда </w:t>
      </w:r>
      <w:r>
        <w:rPr>
          <w:i/>
        </w:rPr>
        <w:t>U</w:t>
      </w:r>
      <w:r>
        <w:rPr>
          <w:position w:val="-6"/>
          <w:sz w:val="12"/>
        </w:rPr>
        <w:t xml:space="preserve">2 </w:t>
      </w:r>
      <w:r>
        <w:t>– жер бетінен екі метр биіктіктегі желдің жылдамдығы, м/с.</w:t>
      </w:r>
    </w:p>
    <w:p w:rsidR="00E24332" w:rsidRDefault="002D2D48">
      <w:pPr>
        <w:pStyle w:val="a3"/>
        <w:spacing w:before="10" w:line="242" w:lineRule="auto"/>
      </w:pPr>
      <w:r>
        <w:t>Жер бетінен 2 метр биіктікте өлшенген желдің жылдамдығына енгізілген өзгерісті мына өрнек арқылы ескеруге болады:</w:t>
      </w:r>
    </w:p>
    <w:p w:rsidR="00E24332" w:rsidRDefault="00E24332">
      <w:pPr>
        <w:spacing w:line="242" w:lineRule="auto"/>
        <w:sectPr w:rsidR="00E24332">
          <w:pgSz w:w="8110" w:h="11910"/>
          <w:pgMar w:top="700" w:right="680" w:bottom="740" w:left="740" w:header="0" w:footer="506" w:gutter="0"/>
          <w:cols w:space="720"/>
        </w:sectPr>
      </w:pPr>
    </w:p>
    <w:p w:rsidR="00E24332" w:rsidRDefault="002D2D48">
      <w:pPr>
        <w:spacing w:before="139"/>
        <w:jc w:val="right"/>
        <w:rPr>
          <w:rFonts w:ascii="Symbol" w:hAnsi="Symbol"/>
          <w:sz w:val="23"/>
        </w:rPr>
      </w:pPr>
      <w:r>
        <w:rPr>
          <w:i/>
          <w:position w:val="2"/>
          <w:sz w:val="23"/>
        </w:rPr>
        <w:t xml:space="preserve">U </w:t>
      </w:r>
      <w:r>
        <w:rPr>
          <w:rFonts w:ascii="Symbol" w:hAnsi="Symbol"/>
          <w:sz w:val="30"/>
        </w:rPr>
        <w:t></w:t>
      </w:r>
      <w:r>
        <w:rPr>
          <w:i/>
          <w:position w:val="2"/>
          <w:sz w:val="23"/>
        </w:rPr>
        <w:t>z</w:t>
      </w:r>
      <w:r>
        <w:rPr>
          <w:rFonts w:ascii="Symbol" w:hAnsi="Symbol"/>
          <w:sz w:val="30"/>
        </w:rPr>
        <w:t></w:t>
      </w:r>
      <w:r>
        <w:rPr>
          <w:sz w:val="30"/>
        </w:rPr>
        <w:t xml:space="preserve"> </w:t>
      </w:r>
      <w:r>
        <w:rPr>
          <w:rFonts w:ascii="Symbol" w:hAnsi="Symbol"/>
          <w:position w:val="2"/>
          <w:sz w:val="23"/>
        </w:rPr>
        <w:t></w:t>
      </w:r>
    </w:p>
    <w:p w:rsidR="00E24332" w:rsidRDefault="002D2D48">
      <w:pPr>
        <w:spacing w:before="68" w:line="355" w:lineRule="exact"/>
        <w:ind w:left="116"/>
      </w:pPr>
      <w:r>
        <w:br w:type="column"/>
      </w:r>
      <w:r>
        <w:rPr>
          <w:i/>
          <w:w w:val="110"/>
          <w:position w:val="15"/>
          <w:sz w:val="23"/>
        </w:rPr>
        <w:t xml:space="preserve">k </w:t>
      </w:r>
      <w:r>
        <w:rPr>
          <w:rFonts w:ascii="Cambria"/>
          <w:w w:val="110"/>
          <w:position w:val="1"/>
          <w:sz w:val="23"/>
        </w:rPr>
        <w:t xml:space="preserve">ln </w:t>
      </w:r>
      <w:r>
        <w:rPr>
          <w:i/>
          <w:w w:val="110"/>
          <w:position w:val="15"/>
          <w:sz w:val="23"/>
        </w:rPr>
        <w:t xml:space="preserve">z </w:t>
      </w:r>
      <w:r>
        <w:rPr>
          <w:w w:val="110"/>
        </w:rPr>
        <w:t>,</w:t>
      </w:r>
    </w:p>
    <w:p w:rsidR="00E24332" w:rsidRDefault="00BD06CE">
      <w:pPr>
        <w:tabs>
          <w:tab w:val="left" w:pos="645"/>
        </w:tabs>
        <w:spacing w:line="118" w:lineRule="exact"/>
        <w:ind w:left="63"/>
        <w:rPr>
          <w:i/>
          <w:sz w:val="23"/>
        </w:rPr>
      </w:pPr>
      <w:r w:rsidRPr="00BD06CE">
        <w:pict>
          <v:line id="_x0000_s1514" style="position:absolute;left:0;text-align:left;z-index:-266138624;mso-position-horizontal-relative:page" from="200.1pt,-2.8pt" to="214.55pt,-2.8pt" strokeweight=".20178mm">
            <w10:wrap anchorx="page"/>
          </v:line>
        </w:pict>
      </w:r>
      <w:r w:rsidRPr="00BD06CE">
        <w:pict>
          <v:line id="_x0000_s1513" style="position:absolute;left:0;text-align:left;z-index:-266137600;mso-position-horizontal-relative:page" from="229.55pt,-2.8pt" to="240.55pt,-2.8pt" strokeweight=".20178mm">
            <w10:wrap anchorx="page"/>
          </v:line>
        </w:pict>
      </w:r>
      <w:r w:rsidR="002D2D48">
        <w:rPr>
          <w:rFonts w:ascii="Symbol" w:hAnsi="Symbol"/>
          <w:i/>
          <w:sz w:val="24"/>
        </w:rPr>
        <w:t></w:t>
      </w:r>
      <w:r w:rsidR="002D2D48">
        <w:rPr>
          <w:i/>
          <w:spacing w:val="-29"/>
          <w:sz w:val="24"/>
        </w:rPr>
        <w:t xml:space="preserve"> </w:t>
      </w:r>
      <w:r w:rsidR="002D2D48">
        <w:rPr>
          <w:rFonts w:ascii="Cambria" w:hAnsi="Cambria"/>
          <w:position w:val="10"/>
          <w:sz w:val="13"/>
        </w:rPr>
        <w:t>2</w:t>
      </w:r>
      <w:r w:rsidR="002D2D48">
        <w:rPr>
          <w:rFonts w:ascii="Cambria" w:hAnsi="Cambria"/>
          <w:position w:val="10"/>
          <w:sz w:val="13"/>
        </w:rPr>
        <w:tab/>
      </w:r>
      <w:r w:rsidR="002D2D48">
        <w:rPr>
          <w:i/>
          <w:sz w:val="23"/>
        </w:rPr>
        <w:t>z</w:t>
      </w:r>
    </w:p>
    <w:p w:rsidR="00E24332" w:rsidRDefault="00E24332">
      <w:pPr>
        <w:spacing w:line="118" w:lineRule="exact"/>
        <w:rPr>
          <w:sz w:val="23"/>
        </w:rPr>
        <w:sectPr w:rsidR="00E24332">
          <w:type w:val="continuous"/>
          <w:pgSz w:w="8110" w:h="11910"/>
          <w:pgMar w:top="1140" w:right="680" w:bottom="280" w:left="740" w:header="720" w:footer="720" w:gutter="0"/>
          <w:cols w:num="2" w:space="720" w:equalWidth="0">
            <w:col w:w="3180" w:space="40"/>
            <w:col w:w="3470"/>
          </w:cols>
        </w:sectPr>
      </w:pPr>
    </w:p>
    <w:p w:rsidR="00E24332" w:rsidRDefault="002D2D48">
      <w:pPr>
        <w:spacing w:before="1"/>
        <w:ind w:left="1310"/>
        <w:jc w:val="center"/>
        <w:rPr>
          <w:rFonts w:ascii="Cambria"/>
          <w:sz w:val="13"/>
        </w:rPr>
      </w:pPr>
      <w:r>
        <w:rPr>
          <w:rFonts w:ascii="Cambria"/>
          <w:w w:val="97"/>
          <w:sz w:val="13"/>
        </w:rPr>
        <w:t>0</w:t>
      </w:r>
    </w:p>
    <w:p w:rsidR="00E24332" w:rsidRDefault="002D2D48">
      <w:pPr>
        <w:pStyle w:val="a3"/>
        <w:spacing w:before="16" w:line="242" w:lineRule="auto"/>
        <w:ind w:firstLine="0"/>
      </w:pPr>
      <w:r>
        <w:t xml:space="preserve">мұнда, </w:t>
      </w:r>
      <w:r>
        <w:rPr>
          <w:i/>
        </w:rPr>
        <w:t xml:space="preserve">k </w:t>
      </w:r>
      <w:r>
        <w:t xml:space="preserve">– араласу көрсеткіші; </w:t>
      </w:r>
      <w:r>
        <w:rPr>
          <w:i/>
        </w:rPr>
        <w:t xml:space="preserve">z </w:t>
      </w:r>
      <w:r>
        <w:t>– қарастырып отырған биіктік, м;   χ – кедергіні есепке алатын</w:t>
      </w:r>
      <w:r>
        <w:rPr>
          <w:spacing w:val="-2"/>
        </w:rPr>
        <w:t xml:space="preserve"> </w:t>
      </w:r>
      <w:r>
        <w:t>көрсеткіш.</w:t>
      </w:r>
    </w:p>
    <w:p w:rsidR="00E24332" w:rsidRDefault="002D2D48">
      <w:pPr>
        <w:pStyle w:val="a3"/>
        <w:spacing w:before="1" w:line="256" w:lineRule="exact"/>
        <w:ind w:right="169"/>
      </w:pPr>
      <w:r>
        <w:t>Микроклиматтық көрсеткіш (</w:t>
      </w:r>
      <w:r>
        <w:rPr>
          <w:i/>
        </w:rPr>
        <w:t>K</w:t>
      </w:r>
      <w:r>
        <w:rPr>
          <w:position w:val="-6"/>
          <w:sz w:val="12"/>
        </w:rPr>
        <w:t>0</w:t>
      </w:r>
      <w:r>
        <w:t>) суғармалы егістік аймақтың ауданына жəне ылғалдану дəрежесіне байланысты, оның əртүрлі табиғи аймақтағы маусымның ішіндегі өзгеруін 4-кестеде көрсетіп отырмыз.</w:t>
      </w:r>
    </w:p>
    <w:p w:rsidR="00E24332" w:rsidRDefault="002D2D48">
      <w:pPr>
        <w:spacing w:line="208" w:lineRule="exact"/>
        <w:ind w:left="5708" w:right="25"/>
        <w:jc w:val="center"/>
        <w:rPr>
          <w:i/>
          <w:sz w:val="20"/>
        </w:rPr>
      </w:pPr>
      <w:r>
        <w:rPr>
          <w:i/>
          <w:sz w:val="20"/>
        </w:rPr>
        <w:t>4-кесте</w:t>
      </w:r>
    </w:p>
    <w:p w:rsidR="00E24332" w:rsidRDefault="002D2D48">
      <w:pPr>
        <w:spacing w:line="245" w:lineRule="exact"/>
        <w:ind w:right="57"/>
        <w:jc w:val="center"/>
        <w:rPr>
          <w:sz w:val="11"/>
        </w:rPr>
      </w:pPr>
      <w:r>
        <w:rPr>
          <w:b/>
          <w:sz w:val="20"/>
        </w:rPr>
        <w:t xml:space="preserve">Əртүрлі табиғи аймақтағы егістің ауданы 1000 га болғандағы </w:t>
      </w:r>
      <w:r>
        <w:rPr>
          <w:i/>
          <w:sz w:val="20"/>
        </w:rPr>
        <w:t>K</w:t>
      </w:r>
      <w:r>
        <w:rPr>
          <w:position w:val="-6"/>
          <w:sz w:val="11"/>
        </w:rPr>
        <w:t>0</w:t>
      </w:r>
    </w:p>
    <w:p w:rsidR="00E24332" w:rsidRDefault="002D2D48">
      <w:pPr>
        <w:spacing w:line="200" w:lineRule="exact"/>
        <w:ind w:right="57"/>
        <w:jc w:val="center"/>
        <w:rPr>
          <w:b/>
          <w:sz w:val="20"/>
        </w:rPr>
      </w:pPr>
      <w:r>
        <w:rPr>
          <w:b/>
          <w:sz w:val="20"/>
        </w:rPr>
        <w:t>маусымның ішіндегі өзгеру жағдайы</w:t>
      </w:r>
    </w:p>
    <w:p w:rsidR="00E24332" w:rsidRDefault="00E24332">
      <w:pPr>
        <w:pStyle w:val="a3"/>
        <w:spacing w:before="1"/>
        <w:ind w:left="0" w:right="0" w:firstLine="0"/>
        <w:jc w:val="left"/>
        <w:rPr>
          <w:b/>
          <w:sz w:val="17"/>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69"/>
        <w:gridCol w:w="544"/>
        <w:gridCol w:w="544"/>
        <w:gridCol w:w="544"/>
        <w:gridCol w:w="544"/>
        <w:gridCol w:w="544"/>
        <w:gridCol w:w="544"/>
        <w:gridCol w:w="544"/>
        <w:gridCol w:w="1117"/>
      </w:tblGrid>
      <w:tr w:rsidR="00E24332">
        <w:trPr>
          <w:trHeight w:val="228"/>
        </w:trPr>
        <w:tc>
          <w:tcPr>
            <w:tcW w:w="1469" w:type="dxa"/>
            <w:vMerge w:val="restart"/>
            <w:tcBorders>
              <w:left w:val="single" w:sz="6" w:space="0" w:color="000000"/>
              <w:right w:val="single" w:sz="6" w:space="0" w:color="000000"/>
            </w:tcBorders>
          </w:tcPr>
          <w:p w:rsidR="00E24332" w:rsidRDefault="002D2D48">
            <w:pPr>
              <w:pStyle w:val="TableParagraph"/>
              <w:spacing w:before="127"/>
              <w:ind w:left="209"/>
              <w:rPr>
                <w:sz w:val="18"/>
              </w:rPr>
            </w:pPr>
            <w:r>
              <w:rPr>
                <w:sz w:val="18"/>
              </w:rPr>
              <w:t>Табиғи аймақ</w:t>
            </w:r>
          </w:p>
        </w:tc>
        <w:tc>
          <w:tcPr>
            <w:tcW w:w="3808" w:type="dxa"/>
            <w:gridSpan w:val="7"/>
          </w:tcPr>
          <w:p w:rsidR="00E24332" w:rsidRDefault="002D2D48">
            <w:pPr>
              <w:pStyle w:val="TableParagraph"/>
              <w:spacing w:line="200" w:lineRule="exact"/>
              <w:ind w:left="1641" w:right="1630"/>
              <w:jc w:val="center"/>
              <w:rPr>
                <w:sz w:val="18"/>
              </w:rPr>
            </w:pPr>
            <w:r>
              <w:rPr>
                <w:sz w:val="18"/>
              </w:rPr>
              <w:t>Айлар</w:t>
            </w:r>
          </w:p>
        </w:tc>
        <w:tc>
          <w:tcPr>
            <w:tcW w:w="1117" w:type="dxa"/>
            <w:vMerge w:val="restart"/>
          </w:tcPr>
          <w:p w:rsidR="00E24332" w:rsidRDefault="002D2D48">
            <w:pPr>
              <w:pStyle w:val="TableParagraph"/>
              <w:spacing w:before="127"/>
              <w:ind w:left="69"/>
              <w:rPr>
                <w:sz w:val="18"/>
              </w:rPr>
            </w:pPr>
            <w:r>
              <w:rPr>
                <w:sz w:val="18"/>
              </w:rPr>
              <w:t>Орташа мəні</w:t>
            </w:r>
          </w:p>
        </w:tc>
      </w:tr>
      <w:tr w:rsidR="00E24332">
        <w:trPr>
          <w:trHeight w:val="228"/>
        </w:trPr>
        <w:tc>
          <w:tcPr>
            <w:tcW w:w="1469" w:type="dxa"/>
            <w:vMerge/>
            <w:tcBorders>
              <w:top w:val="nil"/>
              <w:left w:val="single" w:sz="6" w:space="0" w:color="000000"/>
              <w:right w:val="single" w:sz="6" w:space="0" w:color="000000"/>
            </w:tcBorders>
          </w:tcPr>
          <w:p w:rsidR="00E24332" w:rsidRDefault="00E24332">
            <w:pPr>
              <w:rPr>
                <w:sz w:val="2"/>
                <w:szCs w:val="2"/>
              </w:rPr>
            </w:pPr>
          </w:p>
        </w:tc>
        <w:tc>
          <w:tcPr>
            <w:tcW w:w="544" w:type="dxa"/>
          </w:tcPr>
          <w:p w:rsidR="00E24332" w:rsidRDefault="002D2D48">
            <w:pPr>
              <w:pStyle w:val="TableParagraph"/>
              <w:spacing w:line="200" w:lineRule="exact"/>
              <w:ind w:left="0" w:right="163"/>
              <w:jc w:val="right"/>
              <w:rPr>
                <w:sz w:val="18"/>
              </w:rPr>
            </w:pPr>
            <w:r>
              <w:rPr>
                <w:w w:val="95"/>
                <w:sz w:val="18"/>
              </w:rPr>
              <w:t>IV</w:t>
            </w:r>
          </w:p>
        </w:tc>
        <w:tc>
          <w:tcPr>
            <w:tcW w:w="544" w:type="dxa"/>
          </w:tcPr>
          <w:p w:rsidR="00E24332" w:rsidRDefault="002D2D48">
            <w:pPr>
              <w:pStyle w:val="TableParagraph"/>
              <w:spacing w:line="200" w:lineRule="exact"/>
              <w:ind w:left="13"/>
              <w:jc w:val="center"/>
              <w:rPr>
                <w:sz w:val="18"/>
              </w:rPr>
            </w:pPr>
            <w:r>
              <w:rPr>
                <w:w w:val="99"/>
                <w:sz w:val="18"/>
              </w:rPr>
              <w:t>V</w:t>
            </w:r>
          </w:p>
        </w:tc>
        <w:tc>
          <w:tcPr>
            <w:tcW w:w="544" w:type="dxa"/>
          </w:tcPr>
          <w:p w:rsidR="00E24332" w:rsidRDefault="002D2D48">
            <w:pPr>
              <w:pStyle w:val="TableParagraph"/>
              <w:spacing w:line="200" w:lineRule="exact"/>
              <w:ind w:left="94" w:right="83"/>
              <w:jc w:val="center"/>
              <w:rPr>
                <w:sz w:val="18"/>
              </w:rPr>
            </w:pPr>
            <w:r>
              <w:rPr>
                <w:sz w:val="18"/>
              </w:rPr>
              <w:t>VI</w:t>
            </w:r>
          </w:p>
        </w:tc>
        <w:tc>
          <w:tcPr>
            <w:tcW w:w="544" w:type="dxa"/>
          </w:tcPr>
          <w:p w:rsidR="00E24332" w:rsidRDefault="002D2D48">
            <w:pPr>
              <w:pStyle w:val="TableParagraph"/>
              <w:spacing w:line="200" w:lineRule="exact"/>
              <w:ind w:left="94" w:right="83"/>
              <w:jc w:val="center"/>
              <w:rPr>
                <w:sz w:val="18"/>
              </w:rPr>
            </w:pPr>
            <w:r>
              <w:rPr>
                <w:sz w:val="18"/>
              </w:rPr>
              <w:t>VII</w:t>
            </w:r>
          </w:p>
        </w:tc>
        <w:tc>
          <w:tcPr>
            <w:tcW w:w="544" w:type="dxa"/>
          </w:tcPr>
          <w:p w:rsidR="00E24332" w:rsidRDefault="002D2D48">
            <w:pPr>
              <w:pStyle w:val="TableParagraph"/>
              <w:spacing w:line="200" w:lineRule="exact"/>
              <w:ind w:left="0" w:right="103"/>
              <w:jc w:val="right"/>
              <w:rPr>
                <w:sz w:val="18"/>
              </w:rPr>
            </w:pPr>
            <w:r>
              <w:rPr>
                <w:w w:val="95"/>
                <w:sz w:val="18"/>
              </w:rPr>
              <w:t>VIII</w:t>
            </w:r>
          </w:p>
        </w:tc>
        <w:tc>
          <w:tcPr>
            <w:tcW w:w="544" w:type="dxa"/>
          </w:tcPr>
          <w:p w:rsidR="00E24332" w:rsidRDefault="002D2D48">
            <w:pPr>
              <w:pStyle w:val="TableParagraph"/>
              <w:spacing w:line="200" w:lineRule="exact"/>
              <w:ind w:left="94" w:right="82"/>
              <w:jc w:val="center"/>
              <w:rPr>
                <w:sz w:val="18"/>
              </w:rPr>
            </w:pPr>
            <w:r>
              <w:rPr>
                <w:sz w:val="18"/>
              </w:rPr>
              <w:t>IX</w:t>
            </w:r>
          </w:p>
        </w:tc>
        <w:tc>
          <w:tcPr>
            <w:tcW w:w="544" w:type="dxa"/>
          </w:tcPr>
          <w:p w:rsidR="00E24332" w:rsidRDefault="002D2D48">
            <w:pPr>
              <w:pStyle w:val="TableParagraph"/>
              <w:spacing w:line="200" w:lineRule="exact"/>
              <w:ind w:left="13"/>
              <w:jc w:val="center"/>
              <w:rPr>
                <w:sz w:val="18"/>
              </w:rPr>
            </w:pPr>
            <w:r>
              <w:rPr>
                <w:w w:val="99"/>
                <w:sz w:val="18"/>
              </w:rPr>
              <w:t>X</w:t>
            </w:r>
          </w:p>
        </w:tc>
        <w:tc>
          <w:tcPr>
            <w:tcW w:w="1117" w:type="dxa"/>
            <w:vMerge/>
            <w:tcBorders>
              <w:top w:val="nil"/>
            </w:tcBorders>
          </w:tcPr>
          <w:p w:rsidR="00E24332" w:rsidRDefault="00E24332">
            <w:pPr>
              <w:rPr>
                <w:sz w:val="2"/>
                <w:szCs w:val="2"/>
              </w:rPr>
            </w:pPr>
          </w:p>
        </w:tc>
      </w:tr>
      <w:tr w:rsidR="00E24332">
        <w:trPr>
          <w:trHeight w:val="228"/>
        </w:trPr>
        <w:tc>
          <w:tcPr>
            <w:tcW w:w="1469" w:type="dxa"/>
          </w:tcPr>
          <w:p w:rsidR="00E24332" w:rsidRDefault="002D2D48">
            <w:pPr>
              <w:pStyle w:val="TableParagraph"/>
              <w:spacing w:line="200" w:lineRule="exact"/>
              <w:ind w:left="54" w:right="44"/>
              <w:jc w:val="center"/>
              <w:rPr>
                <w:sz w:val="18"/>
              </w:rPr>
            </w:pPr>
            <w:r>
              <w:rPr>
                <w:sz w:val="18"/>
              </w:rPr>
              <w:t>Орманды далалы</w:t>
            </w:r>
          </w:p>
        </w:tc>
        <w:tc>
          <w:tcPr>
            <w:tcW w:w="544" w:type="dxa"/>
          </w:tcPr>
          <w:p w:rsidR="00E24332" w:rsidRDefault="002D2D48">
            <w:pPr>
              <w:pStyle w:val="TableParagraph"/>
              <w:spacing w:line="200" w:lineRule="exact"/>
              <w:ind w:left="0" w:right="102"/>
              <w:jc w:val="right"/>
              <w:rPr>
                <w:sz w:val="18"/>
              </w:rPr>
            </w:pPr>
            <w:r>
              <w:rPr>
                <w:sz w:val="18"/>
              </w:rPr>
              <w:t>1.00</w:t>
            </w:r>
          </w:p>
        </w:tc>
        <w:tc>
          <w:tcPr>
            <w:tcW w:w="544" w:type="dxa"/>
          </w:tcPr>
          <w:p w:rsidR="00E24332" w:rsidRDefault="002D2D48">
            <w:pPr>
              <w:pStyle w:val="TableParagraph"/>
              <w:spacing w:line="200" w:lineRule="exact"/>
              <w:ind w:left="93" w:right="83"/>
              <w:jc w:val="center"/>
              <w:rPr>
                <w:sz w:val="18"/>
              </w:rPr>
            </w:pPr>
            <w:r>
              <w:rPr>
                <w:sz w:val="18"/>
              </w:rPr>
              <w:t>0.96</w:t>
            </w:r>
          </w:p>
        </w:tc>
        <w:tc>
          <w:tcPr>
            <w:tcW w:w="544" w:type="dxa"/>
          </w:tcPr>
          <w:p w:rsidR="00E24332" w:rsidRDefault="002D2D48">
            <w:pPr>
              <w:pStyle w:val="TableParagraph"/>
              <w:spacing w:line="200" w:lineRule="exact"/>
              <w:ind w:left="94" w:right="83"/>
              <w:jc w:val="center"/>
              <w:rPr>
                <w:sz w:val="18"/>
              </w:rPr>
            </w:pPr>
            <w:r>
              <w:rPr>
                <w:sz w:val="18"/>
              </w:rPr>
              <w:t>0.96</w:t>
            </w:r>
          </w:p>
        </w:tc>
        <w:tc>
          <w:tcPr>
            <w:tcW w:w="544" w:type="dxa"/>
          </w:tcPr>
          <w:p w:rsidR="00E24332" w:rsidRDefault="002D2D48">
            <w:pPr>
              <w:pStyle w:val="TableParagraph"/>
              <w:spacing w:line="200" w:lineRule="exact"/>
              <w:ind w:left="94" w:right="83"/>
              <w:jc w:val="center"/>
              <w:rPr>
                <w:sz w:val="18"/>
              </w:rPr>
            </w:pPr>
            <w:r>
              <w:rPr>
                <w:sz w:val="18"/>
              </w:rPr>
              <w:t>0.96</w:t>
            </w:r>
          </w:p>
        </w:tc>
        <w:tc>
          <w:tcPr>
            <w:tcW w:w="544" w:type="dxa"/>
          </w:tcPr>
          <w:p w:rsidR="00E24332" w:rsidRDefault="002D2D48">
            <w:pPr>
              <w:pStyle w:val="TableParagraph"/>
              <w:spacing w:line="200" w:lineRule="exact"/>
              <w:ind w:left="0" w:right="101"/>
              <w:jc w:val="right"/>
              <w:rPr>
                <w:sz w:val="18"/>
              </w:rPr>
            </w:pPr>
            <w:r>
              <w:rPr>
                <w:sz w:val="18"/>
              </w:rPr>
              <w:t>0.97</w:t>
            </w:r>
          </w:p>
        </w:tc>
        <w:tc>
          <w:tcPr>
            <w:tcW w:w="544" w:type="dxa"/>
          </w:tcPr>
          <w:p w:rsidR="00E24332" w:rsidRDefault="002D2D48">
            <w:pPr>
              <w:pStyle w:val="TableParagraph"/>
              <w:spacing w:line="200" w:lineRule="exact"/>
              <w:ind w:left="94" w:right="82"/>
              <w:jc w:val="center"/>
              <w:rPr>
                <w:sz w:val="18"/>
              </w:rPr>
            </w:pPr>
            <w:r>
              <w:rPr>
                <w:sz w:val="18"/>
              </w:rPr>
              <w:t>0.90</w:t>
            </w:r>
          </w:p>
        </w:tc>
        <w:tc>
          <w:tcPr>
            <w:tcW w:w="544" w:type="dxa"/>
          </w:tcPr>
          <w:p w:rsidR="00E24332" w:rsidRDefault="002D2D48">
            <w:pPr>
              <w:pStyle w:val="TableParagraph"/>
              <w:spacing w:line="200" w:lineRule="exact"/>
              <w:ind w:left="94" w:right="81"/>
              <w:jc w:val="center"/>
              <w:rPr>
                <w:sz w:val="18"/>
              </w:rPr>
            </w:pPr>
            <w:r>
              <w:rPr>
                <w:sz w:val="18"/>
              </w:rPr>
              <w:t>1.00</w:t>
            </w:r>
          </w:p>
        </w:tc>
        <w:tc>
          <w:tcPr>
            <w:tcW w:w="1117" w:type="dxa"/>
          </w:tcPr>
          <w:p w:rsidR="00E24332" w:rsidRDefault="002D2D48">
            <w:pPr>
              <w:pStyle w:val="TableParagraph"/>
              <w:spacing w:line="200" w:lineRule="exact"/>
              <w:ind w:left="383" w:right="369"/>
              <w:jc w:val="center"/>
              <w:rPr>
                <w:sz w:val="18"/>
              </w:rPr>
            </w:pPr>
            <w:r>
              <w:rPr>
                <w:sz w:val="18"/>
              </w:rPr>
              <w:t>0.98</w:t>
            </w:r>
          </w:p>
        </w:tc>
      </w:tr>
      <w:tr w:rsidR="00E24332">
        <w:trPr>
          <w:trHeight w:val="228"/>
        </w:trPr>
        <w:tc>
          <w:tcPr>
            <w:tcW w:w="1469" w:type="dxa"/>
          </w:tcPr>
          <w:p w:rsidR="00E24332" w:rsidRDefault="002D2D48">
            <w:pPr>
              <w:pStyle w:val="TableParagraph"/>
              <w:spacing w:line="200" w:lineRule="exact"/>
              <w:ind w:left="53" w:right="44"/>
              <w:jc w:val="center"/>
              <w:rPr>
                <w:sz w:val="18"/>
              </w:rPr>
            </w:pPr>
            <w:r>
              <w:rPr>
                <w:sz w:val="18"/>
              </w:rPr>
              <w:t>Далалы</w:t>
            </w:r>
          </w:p>
        </w:tc>
        <w:tc>
          <w:tcPr>
            <w:tcW w:w="544" w:type="dxa"/>
          </w:tcPr>
          <w:p w:rsidR="00E24332" w:rsidRDefault="002D2D48">
            <w:pPr>
              <w:pStyle w:val="TableParagraph"/>
              <w:spacing w:line="200" w:lineRule="exact"/>
              <w:ind w:left="0" w:right="102"/>
              <w:jc w:val="right"/>
              <w:rPr>
                <w:sz w:val="18"/>
              </w:rPr>
            </w:pPr>
            <w:r>
              <w:rPr>
                <w:sz w:val="18"/>
              </w:rPr>
              <w:t>1.00</w:t>
            </w:r>
          </w:p>
        </w:tc>
        <w:tc>
          <w:tcPr>
            <w:tcW w:w="544" w:type="dxa"/>
          </w:tcPr>
          <w:p w:rsidR="00E24332" w:rsidRDefault="002D2D48">
            <w:pPr>
              <w:pStyle w:val="TableParagraph"/>
              <w:spacing w:line="200" w:lineRule="exact"/>
              <w:ind w:left="93" w:right="83"/>
              <w:jc w:val="center"/>
              <w:rPr>
                <w:sz w:val="18"/>
              </w:rPr>
            </w:pPr>
            <w:r>
              <w:rPr>
                <w:sz w:val="18"/>
              </w:rPr>
              <w:t>0.95</w:t>
            </w:r>
          </w:p>
        </w:tc>
        <w:tc>
          <w:tcPr>
            <w:tcW w:w="544" w:type="dxa"/>
          </w:tcPr>
          <w:p w:rsidR="00E24332" w:rsidRDefault="002D2D48">
            <w:pPr>
              <w:pStyle w:val="TableParagraph"/>
              <w:spacing w:line="200" w:lineRule="exact"/>
              <w:ind w:left="94" w:right="83"/>
              <w:jc w:val="center"/>
              <w:rPr>
                <w:sz w:val="18"/>
              </w:rPr>
            </w:pPr>
            <w:r>
              <w:rPr>
                <w:sz w:val="18"/>
              </w:rPr>
              <w:t>0.93</w:t>
            </w:r>
          </w:p>
        </w:tc>
        <w:tc>
          <w:tcPr>
            <w:tcW w:w="544" w:type="dxa"/>
          </w:tcPr>
          <w:p w:rsidR="00E24332" w:rsidRDefault="002D2D48">
            <w:pPr>
              <w:pStyle w:val="TableParagraph"/>
              <w:spacing w:line="200" w:lineRule="exact"/>
              <w:ind w:left="94" w:right="83"/>
              <w:jc w:val="center"/>
              <w:rPr>
                <w:sz w:val="18"/>
              </w:rPr>
            </w:pPr>
            <w:r>
              <w:rPr>
                <w:sz w:val="18"/>
              </w:rPr>
              <w:t>0.91</w:t>
            </w:r>
          </w:p>
        </w:tc>
        <w:tc>
          <w:tcPr>
            <w:tcW w:w="544" w:type="dxa"/>
          </w:tcPr>
          <w:p w:rsidR="00E24332" w:rsidRDefault="002D2D48">
            <w:pPr>
              <w:pStyle w:val="TableParagraph"/>
              <w:spacing w:line="200" w:lineRule="exact"/>
              <w:ind w:left="0" w:right="101"/>
              <w:jc w:val="right"/>
              <w:rPr>
                <w:sz w:val="18"/>
              </w:rPr>
            </w:pPr>
            <w:r>
              <w:rPr>
                <w:sz w:val="18"/>
              </w:rPr>
              <w:t>0.90</w:t>
            </w:r>
          </w:p>
        </w:tc>
        <w:tc>
          <w:tcPr>
            <w:tcW w:w="544" w:type="dxa"/>
          </w:tcPr>
          <w:p w:rsidR="00E24332" w:rsidRDefault="002D2D48">
            <w:pPr>
              <w:pStyle w:val="TableParagraph"/>
              <w:spacing w:line="200" w:lineRule="exact"/>
              <w:ind w:left="94" w:right="82"/>
              <w:jc w:val="center"/>
              <w:rPr>
                <w:sz w:val="18"/>
              </w:rPr>
            </w:pPr>
            <w:r>
              <w:rPr>
                <w:sz w:val="18"/>
              </w:rPr>
              <w:t>0.93</w:t>
            </w:r>
          </w:p>
        </w:tc>
        <w:tc>
          <w:tcPr>
            <w:tcW w:w="544" w:type="dxa"/>
          </w:tcPr>
          <w:p w:rsidR="00E24332" w:rsidRDefault="002D2D48">
            <w:pPr>
              <w:pStyle w:val="TableParagraph"/>
              <w:spacing w:line="200" w:lineRule="exact"/>
              <w:ind w:left="94" w:right="81"/>
              <w:jc w:val="center"/>
              <w:rPr>
                <w:sz w:val="18"/>
              </w:rPr>
            </w:pPr>
            <w:r>
              <w:rPr>
                <w:sz w:val="18"/>
              </w:rPr>
              <w:t>0.99</w:t>
            </w:r>
          </w:p>
        </w:tc>
        <w:tc>
          <w:tcPr>
            <w:tcW w:w="1117" w:type="dxa"/>
          </w:tcPr>
          <w:p w:rsidR="00E24332" w:rsidRDefault="002D2D48">
            <w:pPr>
              <w:pStyle w:val="TableParagraph"/>
              <w:spacing w:line="200" w:lineRule="exact"/>
              <w:ind w:left="383" w:right="369"/>
              <w:jc w:val="center"/>
              <w:rPr>
                <w:sz w:val="18"/>
              </w:rPr>
            </w:pPr>
            <w:r>
              <w:rPr>
                <w:sz w:val="18"/>
              </w:rPr>
              <w:t>0.93</w:t>
            </w:r>
          </w:p>
        </w:tc>
      </w:tr>
      <w:tr w:rsidR="00E24332">
        <w:trPr>
          <w:trHeight w:val="228"/>
        </w:trPr>
        <w:tc>
          <w:tcPr>
            <w:tcW w:w="1469" w:type="dxa"/>
          </w:tcPr>
          <w:p w:rsidR="00E24332" w:rsidRDefault="002D2D48">
            <w:pPr>
              <w:pStyle w:val="TableParagraph"/>
              <w:spacing w:line="200" w:lineRule="exact"/>
              <w:ind w:left="54" w:right="44"/>
              <w:jc w:val="center"/>
              <w:rPr>
                <w:sz w:val="18"/>
              </w:rPr>
            </w:pPr>
            <w:r>
              <w:rPr>
                <w:sz w:val="18"/>
              </w:rPr>
              <w:t>Құрғақ далалы</w:t>
            </w:r>
          </w:p>
        </w:tc>
        <w:tc>
          <w:tcPr>
            <w:tcW w:w="544" w:type="dxa"/>
          </w:tcPr>
          <w:p w:rsidR="00E24332" w:rsidRDefault="002D2D48">
            <w:pPr>
              <w:pStyle w:val="TableParagraph"/>
              <w:spacing w:line="200" w:lineRule="exact"/>
              <w:ind w:left="0" w:right="102"/>
              <w:jc w:val="right"/>
              <w:rPr>
                <w:sz w:val="18"/>
              </w:rPr>
            </w:pPr>
            <w:r>
              <w:rPr>
                <w:sz w:val="18"/>
              </w:rPr>
              <w:t>1.00</w:t>
            </w:r>
          </w:p>
        </w:tc>
        <w:tc>
          <w:tcPr>
            <w:tcW w:w="544" w:type="dxa"/>
          </w:tcPr>
          <w:p w:rsidR="00E24332" w:rsidRDefault="002D2D48">
            <w:pPr>
              <w:pStyle w:val="TableParagraph"/>
              <w:spacing w:line="200" w:lineRule="exact"/>
              <w:ind w:left="93" w:right="83"/>
              <w:jc w:val="center"/>
              <w:rPr>
                <w:sz w:val="18"/>
              </w:rPr>
            </w:pPr>
            <w:r>
              <w:rPr>
                <w:sz w:val="18"/>
              </w:rPr>
              <w:t>0.93</w:t>
            </w:r>
          </w:p>
        </w:tc>
        <w:tc>
          <w:tcPr>
            <w:tcW w:w="544" w:type="dxa"/>
          </w:tcPr>
          <w:p w:rsidR="00E24332" w:rsidRDefault="002D2D48">
            <w:pPr>
              <w:pStyle w:val="TableParagraph"/>
              <w:spacing w:line="200" w:lineRule="exact"/>
              <w:ind w:left="94" w:right="83"/>
              <w:jc w:val="center"/>
              <w:rPr>
                <w:sz w:val="18"/>
              </w:rPr>
            </w:pPr>
            <w:r>
              <w:rPr>
                <w:sz w:val="18"/>
              </w:rPr>
              <w:t>0.89</w:t>
            </w:r>
          </w:p>
        </w:tc>
        <w:tc>
          <w:tcPr>
            <w:tcW w:w="544" w:type="dxa"/>
          </w:tcPr>
          <w:p w:rsidR="00E24332" w:rsidRDefault="002D2D48">
            <w:pPr>
              <w:pStyle w:val="TableParagraph"/>
              <w:spacing w:line="200" w:lineRule="exact"/>
              <w:ind w:left="94" w:right="83"/>
              <w:jc w:val="center"/>
              <w:rPr>
                <w:sz w:val="18"/>
              </w:rPr>
            </w:pPr>
            <w:r>
              <w:rPr>
                <w:sz w:val="18"/>
              </w:rPr>
              <w:t>0.86</w:t>
            </w:r>
          </w:p>
        </w:tc>
        <w:tc>
          <w:tcPr>
            <w:tcW w:w="544" w:type="dxa"/>
          </w:tcPr>
          <w:p w:rsidR="00E24332" w:rsidRDefault="002D2D48">
            <w:pPr>
              <w:pStyle w:val="TableParagraph"/>
              <w:spacing w:line="200" w:lineRule="exact"/>
              <w:ind w:left="0" w:right="101"/>
              <w:jc w:val="right"/>
              <w:rPr>
                <w:sz w:val="18"/>
              </w:rPr>
            </w:pPr>
            <w:r>
              <w:rPr>
                <w:sz w:val="18"/>
              </w:rPr>
              <w:t>0.85</w:t>
            </w:r>
          </w:p>
        </w:tc>
        <w:tc>
          <w:tcPr>
            <w:tcW w:w="544" w:type="dxa"/>
          </w:tcPr>
          <w:p w:rsidR="00E24332" w:rsidRDefault="002D2D48">
            <w:pPr>
              <w:pStyle w:val="TableParagraph"/>
              <w:spacing w:line="200" w:lineRule="exact"/>
              <w:ind w:left="94" w:right="82"/>
              <w:jc w:val="center"/>
              <w:rPr>
                <w:sz w:val="18"/>
              </w:rPr>
            </w:pPr>
            <w:r>
              <w:rPr>
                <w:sz w:val="18"/>
              </w:rPr>
              <w:t>0.87</w:t>
            </w:r>
          </w:p>
        </w:tc>
        <w:tc>
          <w:tcPr>
            <w:tcW w:w="544" w:type="dxa"/>
          </w:tcPr>
          <w:p w:rsidR="00E24332" w:rsidRDefault="002D2D48">
            <w:pPr>
              <w:pStyle w:val="TableParagraph"/>
              <w:spacing w:line="200" w:lineRule="exact"/>
              <w:ind w:left="94" w:right="81"/>
              <w:jc w:val="center"/>
              <w:rPr>
                <w:sz w:val="18"/>
              </w:rPr>
            </w:pPr>
            <w:r>
              <w:rPr>
                <w:sz w:val="18"/>
              </w:rPr>
              <w:t>0.95</w:t>
            </w:r>
          </w:p>
        </w:tc>
        <w:tc>
          <w:tcPr>
            <w:tcW w:w="1117" w:type="dxa"/>
          </w:tcPr>
          <w:p w:rsidR="00E24332" w:rsidRDefault="002D2D48">
            <w:pPr>
              <w:pStyle w:val="TableParagraph"/>
              <w:spacing w:line="200" w:lineRule="exact"/>
              <w:ind w:left="383" w:right="369"/>
              <w:jc w:val="center"/>
              <w:rPr>
                <w:sz w:val="18"/>
              </w:rPr>
            </w:pPr>
            <w:r>
              <w:rPr>
                <w:sz w:val="18"/>
              </w:rPr>
              <w:t>0.88</w:t>
            </w:r>
          </w:p>
        </w:tc>
      </w:tr>
      <w:tr w:rsidR="00E24332">
        <w:trPr>
          <w:trHeight w:val="228"/>
        </w:trPr>
        <w:tc>
          <w:tcPr>
            <w:tcW w:w="1469" w:type="dxa"/>
          </w:tcPr>
          <w:p w:rsidR="00E24332" w:rsidRDefault="002D2D48">
            <w:pPr>
              <w:pStyle w:val="TableParagraph"/>
              <w:spacing w:line="200" w:lineRule="exact"/>
              <w:ind w:left="54" w:right="44"/>
              <w:jc w:val="center"/>
              <w:rPr>
                <w:sz w:val="18"/>
              </w:rPr>
            </w:pPr>
            <w:r>
              <w:rPr>
                <w:sz w:val="18"/>
              </w:rPr>
              <w:t>Шөлейтті</w:t>
            </w:r>
          </w:p>
        </w:tc>
        <w:tc>
          <w:tcPr>
            <w:tcW w:w="544" w:type="dxa"/>
          </w:tcPr>
          <w:p w:rsidR="00E24332" w:rsidRDefault="002D2D48">
            <w:pPr>
              <w:pStyle w:val="TableParagraph"/>
              <w:spacing w:line="200" w:lineRule="exact"/>
              <w:ind w:left="0" w:right="102"/>
              <w:jc w:val="right"/>
              <w:rPr>
                <w:sz w:val="18"/>
              </w:rPr>
            </w:pPr>
            <w:r>
              <w:rPr>
                <w:sz w:val="18"/>
              </w:rPr>
              <w:t>0.99</w:t>
            </w:r>
          </w:p>
        </w:tc>
        <w:tc>
          <w:tcPr>
            <w:tcW w:w="544" w:type="dxa"/>
          </w:tcPr>
          <w:p w:rsidR="00E24332" w:rsidRDefault="002D2D48">
            <w:pPr>
              <w:pStyle w:val="TableParagraph"/>
              <w:spacing w:line="200" w:lineRule="exact"/>
              <w:ind w:left="93" w:right="83"/>
              <w:jc w:val="center"/>
              <w:rPr>
                <w:sz w:val="18"/>
              </w:rPr>
            </w:pPr>
            <w:r>
              <w:rPr>
                <w:sz w:val="18"/>
              </w:rPr>
              <w:t>0.90</w:t>
            </w:r>
          </w:p>
        </w:tc>
        <w:tc>
          <w:tcPr>
            <w:tcW w:w="544" w:type="dxa"/>
          </w:tcPr>
          <w:p w:rsidR="00E24332" w:rsidRDefault="002D2D48">
            <w:pPr>
              <w:pStyle w:val="TableParagraph"/>
              <w:spacing w:line="200" w:lineRule="exact"/>
              <w:ind w:left="94" w:right="83"/>
              <w:jc w:val="center"/>
              <w:rPr>
                <w:sz w:val="18"/>
              </w:rPr>
            </w:pPr>
            <w:r>
              <w:rPr>
                <w:sz w:val="18"/>
              </w:rPr>
              <w:t>0.85</w:t>
            </w:r>
          </w:p>
        </w:tc>
        <w:tc>
          <w:tcPr>
            <w:tcW w:w="544" w:type="dxa"/>
          </w:tcPr>
          <w:p w:rsidR="00E24332" w:rsidRDefault="002D2D48">
            <w:pPr>
              <w:pStyle w:val="TableParagraph"/>
              <w:spacing w:line="200" w:lineRule="exact"/>
              <w:ind w:left="94" w:right="83"/>
              <w:jc w:val="center"/>
              <w:rPr>
                <w:sz w:val="18"/>
              </w:rPr>
            </w:pPr>
            <w:r>
              <w:rPr>
                <w:sz w:val="18"/>
              </w:rPr>
              <w:t>0.83</w:t>
            </w:r>
          </w:p>
        </w:tc>
        <w:tc>
          <w:tcPr>
            <w:tcW w:w="544" w:type="dxa"/>
          </w:tcPr>
          <w:p w:rsidR="00E24332" w:rsidRDefault="002D2D48">
            <w:pPr>
              <w:pStyle w:val="TableParagraph"/>
              <w:spacing w:line="200" w:lineRule="exact"/>
              <w:ind w:left="0" w:right="101"/>
              <w:jc w:val="right"/>
              <w:rPr>
                <w:sz w:val="18"/>
              </w:rPr>
            </w:pPr>
            <w:r>
              <w:rPr>
                <w:sz w:val="18"/>
              </w:rPr>
              <w:t>0.82</w:t>
            </w:r>
          </w:p>
        </w:tc>
        <w:tc>
          <w:tcPr>
            <w:tcW w:w="544" w:type="dxa"/>
          </w:tcPr>
          <w:p w:rsidR="00E24332" w:rsidRDefault="002D2D48">
            <w:pPr>
              <w:pStyle w:val="TableParagraph"/>
              <w:spacing w:line="200" w:lineRule="exact"/>
              <w:ind w:left="94" w:right="82"/>
              <w:jc w:val="center"/>
              <w:rPr>
                <w:sz w:val="18"/>
              </w:rPr>
            </w:pPr>
            <w:r>
              <w:rPr>
                <w:sz w:val="18"/>
              </w:rPr>
              <w:t>0.83</w:t>
            </w:r>
          </w:p>
        </w:tc>
        <w:tc>
          <w:tcPr>
            <w:tcW w:w="544" w:type="dxa"/>
          </w:tcPr>
          <w:p w:rsidR="00E24332" w:rsidRDefault="002D2D48">
            <w:pPr>
              <w:pStyle w:val="TableParagraph"/>
              <w:spacing w:line="200" w:lineRule="exact"/>
              <w:ind w:left="94" w:right="81"/>
              <w:jc w:val="center"/>
              <w:rPr>
                <w:sz w:val="18"/>
              </w:rPr>
            </w:pPr>
            <w:r>
              <w:rPr>
                <w:sz w:val="18"/>
              </w:rPr>
              <w:t>0.91</w:t>
            </w:r>
          </w:p>
        </w:tc>
        <w:tc>
          <w:tcPr>
            <w:tcW w:w="1117" w:type="dxa"/>
          </w:tcPr>
          <w:p w:rsidR="00E24332" w:rsidRDefault="002D2D48">
            <w:pPr>
              <w:pStyle w:val="TableParagraph"/>
              <w:spacing w:line="200" w:lineRule="exact"/>
              <w:ind w:left="383" w:right="369"/>
              <w:jc w:val="center"/>
              <w:rPr>
                <w:sz w:val="18"/>
              </w:rPr>
            </w:pPr>
            <w:r>
              <w:rPr>
                <w:sz w:val="18"/>
              </w:rPr>
              <w:t>0.85</w:t>
            </w:r>
          </w:p>
        </w:tc>
      </w:tr>
      <w:tr w:rsidR="00E24332">
        <w:trPr>
          <w:trHeight w:val="228"/>
        </w:trPr>
        <w:tc>
          <w:tcPr>
            <w:tcW w:w="1469" w:type="dxa"/>
          </w:tcPr>
          <w:p w:rsidR="00E24332" w:rsidRDefault="002D2D48">
            <w:pPr>
              <w:pStyle w:val="TableParagraph"/>
              <w:spacing w:line="200" w:lineRule="exact"/>
              <w:ind w:left="54" w:right="44"/>
              <w:jc w:val="center"/>
              <w:rPr>
                <w:sz w:val="18"/>
              </w:rPr>
            </w:pPr>
            <w:r>
              <w:rPr>
                <w:sz w:val="18"/>
              </w:rPr>
              <w:t>Шөлді</w:t>
            </w:r>
          </w:p>
        </w:tc>
        <w:tc>
          <w:tcPr>
            <w:tcW w:w="544" w:type="dxa"/>
          </w:tcPr>
          <w:p w:rsidR="00E24332" w:rsidRDefault="002D2D48">
            <w:pPr>
              <w:pStyle w:val="TableParagraph"/>
              <w:spacing w:line="200" w:lineRule="exact"/>
              <w:ind w:left="0" w:right="102"/>
              <w:jc w:val="right"/>
              <w:rPr>
                <w:sz w:val="18"/>
              </w:rPr>
            </w:pPr>
            <w:r>
              <w:rPr>
                <w:sz w:val="18"/>
              </w:rPr>
              <w:t>0.98</w:t>
            </w:r>
          </w:p>
        </w:tc>
        <w:tc>
          <w:tcPr>
            <w:tcW w:w="544" w:type="dxa"/>
          </w:tcPr>
          <w:p w:rsidR="00E24332" w:rsidRDefault="002D2D48">
            <w:pPr>
              <w:pStyle w:val="TableParagraph"/>
              <w:spacing w:line="200" w:lineRule="exact"/>
              <w:ind w:left="93" w:right="83"/>
              <w:jc w:val="center"/>
              <w:rPr>
                <w:sz w:val="18"/>
              </w:rPr>
            </w:pPr>
            <w:r>
              <w:rPr>
                <w:sz w:val="18"/>
              </w:rPr>
              <w:t>0.86</w:t>
            </w:r>
          </w:p>
        </w:tc>
        <w:tc>
          <w:tcPr>
            <w:tcW w:w="544" w:type="dxa"/>
          </w:tcPr>
          <w:p w:rsidR="00E24332" w:rsidRDefault="002D2D48">
            <w:pPr>
              <w:pStyle w:val="TableParagraph"/>
              <w:spacing w:line="200" w:lineRule="exact"/>
              <w:ind w:left="94" w:right="83"/>
              <w:jc w:val="center"/>
              <w:rPr>
                <w:sz w:val="18"/>
              </w:rPr>
            </w:pPr>
            <w:r>
              <w:rPr>
                <w:sz w:val="18"/>
              </w:rPr>
              <w:t>0.81</w:t>
            </w:r>
          </w:p>
        </w:tc>
        <w:tc>
          <w:tcPr>
            <w:tcW w:w="544" w:type="dxa"/>
          </w:tcPr>
          <w:p w:rsidR="00E24332" w:rsidRDefault="002D2D48">
            <w:pPr>
              <w:pStyle w:val="TableParagraph"/>
              <w:spacing w:line="200" w:lineRule="exact"/>
              <w:ind w:left="94" w:right="83"/>
              <w:jc w:val="center"/>
              <w:rPr>
                <w:sz w:val="18"/>
              </w:rPr>
            </w:pPr>
            <w:r>
              <w:rPr>
                <w:sz w:val="18"/>
              </w:rPr>
              <w:t>0.80</w:t>
            </w:r>
          </w:p>
        </w:tc>
        <w:tc>
          <w:tcPr>
            <w:tcW w:w="544" w:type="dxa"/>
          </w:tcPr>
          <w:p w:rsidR="00E24332" w:rsidRDefault="002D2D48">
            <w:pPr>
              <w:pStyle w:val="TableParagraph"/>
              <w:spacing w:line="200" w:lineRule="exact"/>
              <w:ind w:left="0" w:right="101"/>
              <w:jc w:val="right"/>
              <w:rPr>
                <w:sz w:val="18"/>
              </w:rPr>
            </w:pPr>
            <w:r>
              <w:rPr>
                <w:sz w:val="18"/>
              </w:rPr>
              <w:t>0.80</w:t>
            </w:r>
          </w:p>
        </w:tc>
        <w:tc>
          <w:tcPr>
            <w:tcW w:w="544" w:type="dxa"/>
          </w:tcPr>
          <w:p w:rsidR="00E24332" w:rsidRDefault="002D2D48">
            <w:pPr>
              <w:pStyle w:val="TableParagraph"/>
              <w:spacing w:line="200" w:lineRule="exact"/>
              <w:ind w:left="94" w:right="82"/>
              <w:jc w:val="center"/>
              <w:rPr>
                <w:sz w:val="18"/>
              </w:rPr>
            </w:pPr>
            <w:r>
              <w:rPr>
                <w:sz w:val="18"/>
              </w:rPr>
              <w:t>0.80</w:t>
            </w:r>
          </w:p>
        </w:tc>
        <w:tc>
          <w:tcPr>
            <w:tcW w:w="544" w:type="dxa"/>
          </w:tcPr>
          <w:p w:rsidR="00E24332" w:rsidRDefault="002D2D48">
            <w:pPr>
              <w:pStyle w:val="TableParagraph"/>
              <w:spacing w:line="200" w:lineRule="exact"/>
              <w:ind w:left="94" w:right="81"/>
              <w:jc w:val="center"/>
              <w:rPr>
                <w:sz w:val="18"/>
              </w:rPr>
            </w:pPr>
            <w:r>
              <w:rPr>
                <w:sz w:val="18"/>
              </w:rPr>
              <w:t>0.84</w:t>
            </w:r>
          </w:p>
        </w:tc>
        <w:tc>
          <w:tcPr>
            <w:tcW w:w="1117" w:type="dxa"/>
          </w:tcPr>
          <w:p w:rsidR="00E24332" w:rsidRDefault="002D2D48">
            <w:pPr>
              <w:pStyle w:val="TableParagraph"/>
              <w:spacing w:line="200" w:lineRule="exact"/>
              <w:ind w:left="383" w:right="369"/>
              <w:jc w:val="center"/>
              <w:rPr>
                <w:sz w:val="18"/>
              </w:rPr>
            </w:pPr>
            <w:r>
              <w:rPr>
                <w:sz w:val="18"/>
              </w:rPr>
              <w:t>0.82</w:t>
            </w:r>
          </w:p>
        </w:tc>
      </w:tr>
    </w:tbl>
    <w:p w:rsidR="00A7264C" w:rsidRDefault="00A7264C">
      <w:pPr>
        <w:pStyle w:val="a3"/>
        <w:spacing w:before="3" w:line="242" w:lineRule="auto"/>
        <w:rPr>
          <w:lang w:val="ru-RU"/>
        </w:rPr>
      </w:pPr>
    </w:p>
    <w:p w:rsidR="00A7264C" w:rsidRDefault="00A7264C">
      <w:pPr>
        <w:pStyle w:val="a3"/>
        <w:spacing w:before="3" w:line="242" w:lineRule="auto"/>
        <w:rPr>
          <w:lang w:val="ru-RU"/>
        </w:rPr>
      </w:pPr>
    </w:p>
    <w:p w:rsidR="00E24332" w:rsidRDefault="002D2D48">
      <w:pPr>
        <w:pStyle w:val="a3"/>
        <w:spacing w:before="3" w:line="242" w:lineRule="auto"/>
      </w:pPr>
      <w:r>
        <w:t xml:space="preserve">Өсімдіктің </w:t>
      </w:r>
      <w:r>
        <w:rPr>
          <w:spacing w:val="-5"/>
        </w:rPr>
        <w:t xml:space="preserve">суды </w:t>
      </w:r>
      <w:r>
        <w:t>тұтыну шамасын анықтауға арналған өте</w:t>
      </w:r>
      <w:r>
        <w:rPr>
          <w:spacing w:val="-19"/>
        </w:rPr>
        <w:t xml:space="preserve"> </w:t>
      </w:r>
      <w:r>
        <w:t xml:space="preserve">сенім- ді əдіс – егістік жердегі топырақ қабатындағы су қорының тепе- теңдік теңдеуі. Ол табиғаттың </w:t>
      </w:r>
      <w:r>
        <w:rPr>
          <w:b/>
          <w:i/>
        </w:rPr>
        <w:t xml:space="preserve">В.М. Ломоносов </w:t>
      </w:r>
      <w:r>
        <w:t xml:space="preserve">жəне </w:t>
      </w:r>
      <w:r>
        <w:rPr>
          <w:b/>
          <w:i/>
        </w:rPr>
        <w:t xml:space="preserve">А. Лавуазье </w:t>
      </w:r>
      <w:r>
        <w:t xml:space="preserve">ашқан заттық сақталу секілді іргелі заңдылықтарына негізделіп, </w:t>
      </w:r>
      <w:r>
        <w:rPr>
          <w:b/>
          <w:i/>
        </w:rPr>
        <w:t xml:space="preserve">А.Энштейннің </w:t>
      </w:r>
      <w:r>
        <w:t>еңбектерінің арқасында барлық жағдайға арналған жалпы қуаттың сақталу заңына</w:t>
      </w:r>
      <w:r>
        <w:rPr>
          <w:spacing w:val="-1"/>
        </w:rPr>
        <w:t xml:space="preserve"> </w:t>
      </w:r>
      <w:r>
        <w:t>айналды.</w:t>
      </w:r>
    </w:p>
    <w:p w:rsidR="00E24332" w:rsidRDefault="002D2D48">
      <w:pPr>
        <w:pStyle w:val="a3"/>
        <w:spacing w:before="3"/>
        <w:ind w:left="450" w:right="0" w:firstLine="0"/>
      </w:pPr>
      <w:r>
        <w:t>Су қорының тепе-теңдік теңдеуінің, оның негізінде құрылған</w:t>
      </w:r>
    </w:p>
    <w:p w:rsidR="00E24332" w:rsidRDefault="00E24332">
      <w:pPr>
        <w:sectPr w:rsidR="00E24332">
          <w:type w:val="continuous"/>
          <w:pgSz w:w="8110" w:h="11910"/>
          <w:pgMar w:top="1140" w:right="680" w:bottom="280" w:left="740" w:header="720" w:footer="720" w:gutter="0"/>
          <w:cols w:space="720"/>
        </w:sectPr>
      </w:pPr>
    </w:p>
    <w:p w:rsidR="00E24332" w:rsidRDefault="002D2D48">
      <w:pPr>
        <w:pStyle w:val="a3"/>
        <w:spacing w:before="92" w:line="242" w:lineRule="auto"/>
        <w:ind w:right="167" w:firstLine="0"/>
      </w:pPr>
      <w:r>
        <w:t xml:space="preserve">егістік танаптағы өсімдіктердің </w:t>
      </w:r>
      <w:r>
        <w:rPr>
          <w:spacing w:val="-5"/>
        </w:rPr>
        <w:t xml:space="preserve">суды </w:t>
      </w:r>
      <w:r>
        <w:t xml:space="preserve">тұтыну шамасын </w:t>
      </w:r>
      <w:r>
        <w:rPr>
          <w:spacing w:val="-4"/>
        </w:rPr>
        <w:t xml:space="preserve">анықтау </w:t>
      </w:r>
      <w:r>
        <w:t xml:space="preserve">əдісінің мəні, белгілі бір шектелген егістік жерге келіп түскен жəне шығын болған </w:t>
      </w:r>
      <w:r>
        <w:rPr>
          <w:spacing w:val="-4"/>
        </w:rPr>
        <w:t xml:space="preserve">судың </w:t>
      </w:r>
      <w:r>
        <w:t xml:space="preserve">барлық түрінің сандық мəнін есепке алу жəне соның негізінде өсімдіктің өсіп-өну кезеңіндегі су қорының </w:t>
      </w:r>
      <w:r>
        <w:rPr>
          <w:spacing w:val="-3"/>
        </w:rPr>
        <w:t xml:space="preserve">тепе- </w:t>
      </w:r>
      <w:r>
        <w:t xml:space="preserve">теңдігінің құрамының </w:t>
      </w:r>
      <w:r>
        <w:rPr>
          <w:spacing w:val="-3"/>
        </w:rPr>
        <w:t xml:space="preserve">жеке </w:t>
      </w:r>
      <w:r>
        <w:t>бөлшектерінің анықталу дəрежесінің дəлдігіне байланысты. Қазіргі кезде бұл əдіс басқа əдістердің дəлдігін</w:t>
      </w:r>
      <w:r>
        <w:rPr>
          <w:spacing w:val="-13"/>
        </w:rPr>
        <w:t xml:space="preserve"> </w:t>
      </w:r>
      <w:r>
        <w:t>анықтауға</w:t>
      </w:r>
      <w:r>
        <w:rPr>
          <w:spacing w:val="-13"/>
        </w:rPr>
        <w:t xml:space="preserve"> </w:t>
      </w:r>
      <w:r>
        <w:t>арналған</w:t>
      </w:r>
      <w:r>
        <w:rPr>
          <w:spacing w:val="-13"/>
        </w:rPr>
        <w:t xml:space="preserve"> </w:t>
      </w:r>
      <w:r>
        <w:t>«бақылау</w:t>
      </w:r>
      <w:r>
        <w:rPr>
          <w:spacing w:val="-13"/>
        </w:rPr>
        <w:t xml:space="preserve"> </w:t>
      </w:r>
      <w:r>
        <w:t>əдісі»</w:t>
      </w:r>
      <w:r>
        <w:rPr>
          <w:spacing w:val="-12"/>
        </w:rPr>
        <w:t xml:space="preserve"> </w:t>
      </w:r>
      <w:r>
        <w:t>болып</w:t>
      </w:r>
      <w:r>
        <w:rPr>
          <w:spacing w:val="-13"/>
        </w:rPr>
        <w:t xml:space="preserve"> </w:t>
      </w:r>
      <w:r>
        <w:t>табылады.</w:t>
      </w:r>
      <w:r>
        <w:rPr>
          <w:spacing w:val="-13"/>
        </w:rPr>
        <w:t xml:space="preserve"> </w:t>
      </w:r>
      <w:r>
        <w:rPr>
          <w:spacing w:val="-3"/>
        </w:rPr>
        <w:t xml:space="preserve">Оның </w:t>
      </w:r>
      <w:r>
        <w:t xml:space="preserve">өте дəл мəніне, жер асты </w:t>
      </w:r>
      <w:r>
        <w:rPr>
          <w:spacing w:val="-3"/>
        </w:rPr>
        <w:t xml:space="preserve">сулары </w:t>
      </w:r>
      <w:r>
        <w:t>терең жатқан егістік жерлерде қол жеткізуге</w:t>
      </w:r>
      <w:r>
        <w:rPr>
          <w:spacing w:val="-7"/>
        </w:rPr>
        <w:t xml:space="preserve"> </w:t>
      </w:r>
      <w:r>
        <w:t>болады.</w:t>
      </w:r>
      <w:r>
        <w:rPr>
          <w:spacing w:val="-6"/>
        </w:rPr>
        <w:t xml:space="preserve"> </w:t>
      </w:r>
      <w:r>
        <w:t>Бұл</w:t>
      </w:r>
      <w:r>
        <w:rPr>
          <w:spacing w:val="-6"/>
        </w:rPr>
        <w:t xml:space="preserve"> </w:t>
      </w:r>
      <w:r>
        <w:t>жағдайда</w:t>
      </w:r>
      <w:r>
        <w:rPr>
          <w:spacing w:val="-6"/>
        </w:rPr>
        <w:t xml:space="preserve"> </w:t>
      </w:r>
      <w:r>
        <w:t>су</w:t>
      </w:r>
      <w:r>
        <w:rPr>
          <w:spacing w:val="-7"/>
        </w:rPr>
        <w:t xml:space="preserve"> </w:t>
      </w:r>
      <w:r>
        <w:t>қорының</w:t>
      </w:r>
      <w:r>
        <w:rPr>
          <w:spacing w:val="-6"/>
        </w:rPr>
        <w:t xml:space="preserve"> </w:t>
      </w:r>
      <w:r>
        <w:t>егістік</w:t>
      </w:r>
      <w:r>
        <w:rPr>
          <w:spacing w:val="-6"/>
        </w:rPr>
        <w:t xml:space="preserve"> </w:t>
      </w:r>
      <w:r>
        <w:t>жердің</w:t>
      </w:r>
      <w:r>
        <w:rPr>
          <w:spacing w:val="-6"/>
        </w:rPr>
        <w:t xml:space="preserve"> </w:t>
      </w:r>
      <w:r>
        <w:t>топырақ қабатындағы тепе-теңдік теңдеуі өте қарапайым түрге</w:t>
      </w:r>
      <w:r>
        <w:rPr>
          <w:spacing w:val="-7"/>
        </w:rPr>
        <w:t xml:space="preserve"> </w:t>
      </w:r>
      <w:r>
        <w:t>енеді:</w:t>
      </w:r>
    </w:p>
    <w:p w:rsidR="00E24332" w:rsidRDefault="002D2D48">
      <w:pPr>
        <w:spacing w:before="175"/>
        <w:ind w:right="58"/>
        <w:jc w:val="center"/>
      </w:pPr>
      <w:r>
        <w:rPr>
          <w:i/>
        </w:rPr>
        <w:t xml:space="preserve">E </w:t>
      </w:r>
      <w:r>
        <w:t>= (</w:t>
      </w:r>
      <w:r>
        <w:rPr>
          <w:i/>
        </w:rPr>
        <w:t>W</w:t>
      </w:r>
      <w:r>
        <w:rPr>
          <w:i/>
          <w:position w:val="-6"/>
          <w:sz w:val="12"/>
        </w:rPr>
        <w:t xml:space="preserve">н  </w:t>
      </w:r>
      <w:r>
        <w:t xml:space="preserve">– </w:t>
      </w:r>
      <w:r>
        <w:rPr>
          <w:i/>
        </w:rPr>
        <w:t>W</w:t>
      </w:r>
      <w:r>
        <w:rPr>
          <w:i/>
          <w:position w:val="-6"/>
          <w:sz w:val="12"/>
        </w:rPr>
        <w:t>k</w:t>
      </w:r>
      <w:r>
        <w:t xml:space="preserve">) + </w:t>
      </w:r>
      <w:r>
        <w:rPr>
          <w:i/>
        </w:rPr>
        <w:t>O</w:t>
      </w:r>
      <w:r>
        <w:rPr>
          <w:i/>
          <w:position w:val="-6"/>
          <w:sz w:val="12"/>
        </w:rPr>
        <w:t xml:space="preserve">c  </w:t>
      </w:r>
      <w:r>
        <w:t xml:space="preserve">+ </w:t>
      </w:r>
      <w:r>
        <w:rPr>
          <w:i/>
        </w:rPr>
        <w:t>O</w:t>
      </w:r>
      <w:r>
        <w:rPr>
          <w:i/>
          <w:position w:val="-6"/>
          <w:sz w:val="12"/>
        </w:rPr>
        <w:t>p</w:t>
      </w:r>
      <w:r>
        <w:t>.</w:t>
      </w:r>
    </w:p>
    <w:p w:rsidR="00E24332" w:rsidRDefault="002D2D48">
      <w:pPr>
        <w:pStyle w:val="a3"/>
        <w:spacing w:before="124" w:line="242" w:lineRule="auto"/>
        <w:ind w:right="166"/>
      </w:pPr>
      <w:r>
        <w:t>Бұл теңдеу тепе-теңдікке алынатын қабаттан төмен сіңіп</w:t>
      </w:r>
      <w:r>
        <w:rPr>
          <w:spacing w:val="-27"/>
        </w:rPr>
        <w:t xml:space="preserve"> </w:t>
      </w:r>
      <w:r>
        <w:t xml:space="preserve">кететін су қорларын есепке алмайды. </w:t>
      </w:r>
      <w:r>
        <w:rPr>
          <w:spacing w:val="-3"/>
        </w:rPr>
        <w:t xml:space="preserve">Су </w:t>
      </w:r>
      <w:r>
        <w:t xml:space="preserve">қорының тепе-теңдік əдісінің жақсы жағы – қарапайымдылығы мен сенімділік дəрежесінің өте жоғарылығы, ал кемшілігі – еңбек сыйымдылығымен тек қана ор- таша мəнін алуға болатындығында. Бірақ жоғарыда келтірілген ауылшаруашылық дақылдарының </w:t>
      </w:r>
      <w:r>
        <w:rPr>
          <w:spacing w:val="-5"/>
        </w:rPr>
        <w:t xml:space="preserve">суды </w:t>
      </w:r>
      <w:r>
        <w:t>тұтыну шамасын анықтауға арналған</w:t>
      </w:r>
      <w:r>
        <w:rPr>
          <w:spacing w:val="-9"/>
        </w:rPr>
        <w:t xml:space="preserve"> </w:t>
      </w:r>
      <w:r>
        <w:t>барлық</w:t>
      </w:r>
      <w:r>
        <w:rPr>
          <w:spacing w:val="-9"/>
        </w:rPr>
        <w:t xml:space="preserve"> </w:t>
      </w:r>
      <w:r>
        <w:t>теориялық</w:t>
      </w:r>
      <w:r>
        <w:rPr>
          <w:spacing w:val="-9"/>
        </w:rPr>
        <w:t xml:space="preserve"> </w:t>
      </w:r>
      <w:r>
        <w:t>жəне</w:t>
      </w:r>
      <w:r>
        <w:rPr>
          <w:spacing w:val="-9"/>
        </w:rPr>
        <w:t xml:space="preserve"> </w:t>
      </w:r>
      <w:r>
        <w:t>эмпирикалық</w:t>
      </w:r>
      <w:r>
        <w:rPr>
          <w:spacing w:val="-9"/>
        </w:rPr>
        <w:t xml:space="preserve"> </w:t>
      </w:r>
      <w:r>
        <w:t>тепе-теңдік</w:t>
      </w:r>
      <w:r>
        <w:rPr>
          <w:spacing w:val="-9"/>
        </w:rPr>
        <w:t xml:space="preserve"> </w:t>
      </w:r>
      <w:r>
        <w:t>теңдеуі- нің негізінде алынған.</w:t>
      </w:r>
    </w:p>
    <w:p w:rsidR="00E24332" w:rsidRDefault="002D2D48">
      <w:pPr>
        <w:pStyle w:val="a3"/>
        <w:spacing w:before="7"/>
        <w:ind w:left="0" w:right="0" w:firstLine="0"/>
        <w:jc w:val="left"/>
        <w:rPr>
          <w:sz w:val="11"/>
        </w:rPr>
      </w:pPr>
      <w:r>
        <w:rPr>
          <w:noProof/>
          <w:lang w:val="ru-RU" w:eastAsia="ru-RU" w:bidi="ar-SA"/>
        </w:rPr>
        <w:drawing>
          <wp:anchor distT="0" distB="0" distL="0" distR="0" simplePos="0" relativeHeight="96" behindDoc="0" locked="0" layoutInCell="1" allowOverlap="1">
            <wp:simplePos x="0" y="0"/>
            <wp:positionH relativeFrom="page">
              <wp:posOffset>635469</wp:posOffset>
            </wp:positionH>
            <wp:positionV relativeFrom="paragraph">
              <wp:posOffset>109907</wp:posOffset>
            </wp:positionV>
            <wp:extent cx="3877055" cy="2481072"/>
            <wp:effectExtent l="0" t="0" r="0" b="0"/>
            <wp:wrapTopAndBottom/>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20" cstate="print"/>
                    <a:stretch>
                      <a:fillRect/>
                    </a:stretch>
                  </pic:blipFill>
                  <pic:spPr>
                    <a:xfrm>
                      <a:off x="0" y="0"/>
                      <a:ext cx="3877055" cy="2481072"/>
                    </a:xfrm>
                    <a:prstGeom prst="rect">
                      <a:avLst/>
                    </a:prstGeom>
                  </pic:spPr>
                </pic:pic>
              </a:graphicData>
            </a:graphic>
          </wp:anchor>
        </w:drawing>
      </w:r>
    </w:p>
    <w:p w:rsidR="00E24332" w:rsidRDefault="002D2D48">
      <w:pPr>
        <w:spacing w:before="91" w:line="206" w:lineRule="auto"/>
        <w:ind w:left="548" w:right="216" w:hanging="391"/>
        <w:rPr>
          <w:sz w:val="20"/>
        </w:rPr>
      </w:pPr>
      <w:r>
        <w:rPr>
          <w:b/>
          <w:spacing w:val="-4"/>
          <w:sz w:val="20"/>
        </w:rPr>
        <w:t xml:space="preserve">11-сурет. </w:t>
      </w:r>
      <w:r>
        <w:rPr>
          <w:sz w:val="20"/>
        </w:rPr>
        <w:t xml:space="preserve">Ауылшаруашылық дақылдарының </w:t>
      </w:r>
      <w:r>
        <w:rPr>
          <w:spacing w:val="-4"/>
          <w:sz w:val="20"/>
        </w:rPr>
        <w:t xml:space="preserve">суды </w:t>
      </w:r>
      <w:r>
        <w:rPr>
          <w:sz w:val="20"/>
        </w:rPr>
        <w:t xml:space="preserve">тұтыну мөлшерінің </w:t>
      </w:r>
      <w:r>
        <w:rPr>
          <w:spacing w:val="-4"/>
          <w:sz w:val="20"/>
        </w:rPr>
        <w:t>(</w:t>
      </w:r>
      <w:r>
        <w:rPr>
          <w:i/>
          <w:spacing w:val="-4"/>
          <w:sz w:val="20"/>
        </w:rPr>
        <w:t>E</w:t>
      </w:r>
      <w:r>
        <w:rPr>
          <w:spacing w:val="-4"/>
          <w:sz w:val="20"/>
        </w:rPr>
        <w:t xml:space="preserve">), </w:t>
      </w:r>
      <w:r>
        <w:rPr>
          <w:sz w:val="20"/>
        </w:rPr>
        <w:t>жауын-шашын (</w:t>
      </w:r>
      <w:r>
        <w:rPr>
          <w:i/>
          <w:sz w:val="20"/>
        </w:rPr>
        <w:t>O</w:t>
      </w:r>
      <w:r>
        <w:rPr>
          <w:i/>
          <w:position w:val="-6"/>
          <w:sz w:val="11"/>
        </w:rPr>
        <w:t>c</w:t>
      </w:r>
      <w:r>
        <w:rPr>
          <w:sz w:val="20"/>
        </w:rPr>
        <w:t>) жəне топырақ қабатындағы өнімді ылғалдың (Δ</w:t>
      </w:r>
      <w:r>
        <w:rPr>
          <w:i/>
          <w:sz w:val="20"/>
        </w:rPr>
        <w:t xml:space="preserve">W </w:t>
      </w:r>
      <w:r>
        <w:rPr>
          <w:b/>
          <w:sz w:val="20"/>
        </w:rPr>
        <w:t xml:space="preserve">= </w:t>
      </w:r>
      <w:r>
        <w:rPr>
          <w:i/>
          <w:sz w:val="20"/>
        </w:rPr>
        <w:t>W</w:t>
      </w:r>
      <w:r>
        <w:rPr>
          <w:i/>
          <w:position w:val="-6"/>
          <w:sz w:val="11"/>
        </w:rPr>
        <w:t xml:space="preserve">н </w:t>
      </w:r>
      <w:r>
        <w:rPr>
          <w:b/>
          <w:sz w:val="20"/>
        </w:rPr>
        <w:t xml:space="preserve">– </w:t>
      </w:r>
      <w:r>
        <w:rPr>
          <w:i/>
          <w:sz w:val="20"/>
        </w:rPr>
        <w:t>W</w:t>
      </w:r>
      <w:r>
        <w:rPr>
          <w:i/>
          <w:position w:val="-6"/>
          <w:sz w:val="11"/>
        </w:rPr>
        <w:t>k</w:t>
      </w:r>
      <w:r>
        <w:rPr>
          <w:sz w:val="20"/>
        </w:rPr>
        <w:t>) қосындысының, су тұтыну тапшылығының</w:t>
      </w:r>
      <w:r>
        <w:rPr>
          <w:spacing w:val="-5"/>
          <w:sz w:val="20"/>
        </w:rPr>
        <w:t xml:space="preserve"> </w:t>
      </w:r>
      <w:r>
        <w:rPr>
          <w:sz w:val="20"/>
        </w:rPr>
        <w:t>(Δ</w:t>
      </w:r>
      <w:r>
        <w:rPr>
          <w:i/>
          <w:sz w:val="20"/>
        </w:rPr>
        <w:t>E</w:t>
      </w:r>
      <w:r>
        <w:rPr>
          <w:sz w:val="20"/>
        </w:rPr>
        <w:t>)</w:t>
      </w:r>
    </w:p>
    <w:p w:rsidR="00E24332" w:rsidRDefault="002D2D48">
      <w:pPr>
        <w:spacing w:line="160" w:lineRule="auto"/>
        <w:ind w:left="408"/>
        <w:rPr>
          <w:sz w:val="20"/>
        </w:rPr>
      </w:pPr>
      <w:r>
        <w:rPr>
          <w:sz w:val="20"/>
        </w:rPr>
        <w:t>немесе суғармалау мөлшерінің (</w:t>
      </w:r>
      <w:r>
        <w:rPr>
          <w:i/>
          <w:sz w:val="20"/>
        </w:rPr>
        <w:t>O</w:t>
      </w:r>
      <w:r>
        <w:rPr>
          <w:i/>
          <w:position w:val="-6"/>
          <w:sz w:val="11"/>
        </w:rPr>
        <w:t>p</w:t>
      </w:r>
      <w:r>
        <w:rPr>
          <w:sz w:val="20"/>
        </w:rPr>
        <w:t>) интегралдық бірлескен сызбасы</w:t>
      </w:r>
    </w:p>
    <w:p w:rsidR="00E24332" w:rsidRDefault="00E24332">
      <w:pPr>
        <w:spacing w:line="160" w:lineRule="auto"/>
        <w:rPr>
          <w:sz w:val="20"/>
        </w:rPr>
        <w:sectPr w:rsidR="00E24332">
          <w:pgSz w:w="8110" w:h="11910"/>
          <w:pgMar w:top="700" w:right="680" w:bottom="700" w:left="740" w:header="0" w:footer="506" w:gutter="0"/>
          <w:cols w:space="720"/>
        </w:sectPr>
      </w:pPr>
    </w:p>
    <w:p w:rsidR="00E24332" w:rsidRDefault="002D2D48">
      <w:pPr>
        <w:pStyle w:val="a3"/>
        <w:spacing w:before="108" w:line="220" w:lineRule="auto"/>
        <w:ind w:right="167"/>
      </w:pPr>
      <w:r>
        <w:t>Жалпы су қорының егістік жердің топырақ қабатындағы тепе- теңдік теңдеуін пайдаланып, анықталған ауылшаруашылық дақыл- дарының суды тұтыну мөлшерінің (</w:t>
      </w:r>
      <w:r>
        <w:rPr>
          <w:i/>
        </w:rPr>
        <w:t>E</w:t>
      </w:r>
      <w:r>
        <w:t>), жауын-шашын (</w:t>
      </w:r>
      <w:r>
        <w:rPr>
          <w:i/>
        </w:rPr>
        <w:t>O</w:t>
      </w:r>
      <w:r>
        <w:rPr>
          <w:i/>
          <w:position w:val="-6"/>
          <w:sz w:val="12"/>
        </w:rPr>
        <w:t>c</w:t>
      </w:r>
      <w:r>
        <w:t>) жəне топырақ қабатындағы өнімді ылғалдың (Δ</w:t>
      </w:r>
      <w:r>
        <w:rPr>
          <w:i/>
        </w:rPr>
        <w:t xml:space="preserve">W </w:t>
      </w:r>
      <w:r>
        <w:t xml:space="preserve">= </w:t>
      </w:r>
      <w:r>
        <w:rPr>
          <w:i/>
        </w:rPr>
        <w:t>W</w:t>
      </w:r>
      <w:r>
        <w:rPr>
          <w:i/>
          <w:position w:val="-6"/>
          <w:sz w:val="12"/>
        </w:rPr>
        <w:t xml:space="preserve">н </w:t>
      </w:r>
      <w:r>
        <w:t xml:space="preserve">– </w:t>
      </w:r>
      <w:r>
        <w:rPr>
          <w:i/>
        </w:rPr>
        <w:t>W</w:t>
      </w:r>
      <w:r>
        <w:rPr>
          <w:i/>
          <w:position w:val="-6"/>
          <w:sz w:val="12"/>
        </w:rPr>
        <w:t>k</w:t>
      </w:r>
      <w:r>
        <w:t>) қосын- дысының, ал олардың айырмашылығы ретінде қарастырылған су тұтынудың (Δ</w:t>
      </w:r>
      <w:r>
        <w:rPr>
          <w:i/>
        </w:rPr>
        <w:t>E</w:t>
      </w:r>
      <w:r>
        <w:t>) немесе суғармалау мөлшерінің (</w:t>
      </w:r>
      <w:r>
        <w:rPr>
          <w:i/>
        </w:rPr>
        <w:t>O</w:t>
      </w:r>
      <w:r>
        <w:rPr>
          <w:i/>
          <w:position w:val="-6"/>
          <w:sz w:val="12"/>
        </w:rPr>
        <w:t>p</w:t>
      </w:r>
      <w:r>
        <w:t>) интегралдық сызбасы 11-суретте көрсетілген.</w:t>
      </w:r>
    </w:p>
    <w:p w:rsidR="00E24332" w:rsidRDefault="002D2D48">
      <w:pPr>
        <w:pStyle w:val="a3"/>
        <w:spacing w:before="2" w:line="256" w:lineRule="exact"/>
        <w:ind w:right="167"/>
      </w:pPr>
      <w:r>
        <w:t>Жалпы,</w:t>
      </w:r>
      <w:r>
        <w:rPr>
          <w:spacing w:val="-24"/>
        </w:rPr>
        <w:t xml:space="preserve"> </w:t>
      </w:r>
      <w:r>
        <w:t>ауылшаруашылық</w:t>
      </w:r>
      <w:r>
        <w:rPr>
          <w:spacing w:val="-23"/>
        </w:rPr>
        <w:t xml:space="preserve"> </w:t>
      </w:r>
      <w:r>
        <w:t>дақылдарының</w:t>
      </w:r>
      <w:r>
        <w:rPr>
          <w:spacing w:val="-23"/>
        </w:rPr>
        <w:t xml:space="preserve"> </w:t>
      </w:r>
      <w:r>
        <w:rPr>
          <w:spacing w:val="-5"/>
        </w:rPr>
        <w:t>суды</w:t>
      </w:r>
      <w:r>
        <w:rPr>
          <w:spacing w:val="-23"/>
        </w:rPr>
        <w:t xml:space="preserve"> </w:t>
      </w:r>
      <w:r>
        <w:t>тұтыну</w:t>
      </w:r>
      <w:r>
        <w:rPr>
          <w:spacing w:val="-23"/>
        </w:rPr>
        <w:t xml:space="preserve"> </w:t>
      </w:r>
      <w:r>
        <w:t>мөлшері- нен (</w:t>
      </w:r>
      <w:r>
        <w:rPr>
          <w:i/>
        </w:rPr>
        <w:t>E</w:t>
      </w:r>
      <w:r>
        <w:t>) жəне су тұтыну тапшылығының (Δ</w:t>
      </w:r>
      <w:r>
        <w:rPr>
          <w:i/>
        </w:rPr>
        <w:t>E</w:t>
      </w:r>
      <w:r>
        <w:t xml:space="preserve">) немесе </w:t>
      </w:r>
      <w:r>
        <w:rPr>
          <w:spacing w:val="-3"/>
        </w:rPr>
        <w:t xml:space="preserve">суғармалау </w:t>
      </w:r>
      <w:r>
        <w:t>мөлшерінің (</w:t>
      </w:r>
      <w:r>
        <w:rPr>
          <w:i/>
        </w:rPr>
        <w:t>O</w:t>
      </w:r>
      <w:r>
        <w:rPr>
          <w:i/>
          <w:position w:val="-6"/>
          <w:sz w:val="12"/>
        </w:rPr>
        <w:t>p</w:t>
      </w:r>
      <w:r>
        <w:t>) айырмашылығы жауын-шашын (</w:t>
      </w:r>
      <w:r>
        <w:rPr>
          <w:i/>
        </w:rPr>
        <w:t>O</w:t>
      </w:r>
      <w:r>
        <w:rPr>
          <w:i/>
          <w:position w:val="-6"/>
          <w:sz w:val="12"/>
        </w:rPr>
        <w:t>c</w:t>
      </w:r>
      <w:r>
        <w:t>) жəне топырақ қабатындағы</w:t>
      </w:r>
      <w:r>
        <w:rPr>
          <w:spacing w:val="-11"/>
        </w:rPr>
        <w:t xml:space="preserve"> </w:t>
      </w:r>
      <w:r>
        <w:t>өнімді</w:t>
      </w:r>
      <w:r>
        <w:rPr>
          <w:spacing w:val="-11"/>
        </w:rPr>
        <w:t xml:space="preserve"> </w:t>
      </w:r>
      <w:r>
        <w:t>ылғалдың</w:t>
      </w:r>
      <w:r>
        <w:rPr>
          <w:spacing w:val="-11"/>
        </w:rPr>
        <w:t xml:space="preserve"> </w:t>
      </w:r>
      <w:r>
        <w:t>(Δ</w:t>
      </w:r>
      <w:r>
        <w:rPr>
          <w:i/>
        </w:rPr>
        <w:t>W</w:t>
      </w:r>
      <w:r>
        <w:rPr>
          <w:i/>
          <w:spacing w:val="-11"/>
        </w:rPr>
        <w:t xml:space="preserve"> </w:t>
      </w:r>
      <w:r>
        <w:t>=</w:t>
      </w:r>
      <w:r>
        <w:rPr>
          <w:spacing w:val="-11"/>
        </w:rPr>
        <w:t xml:space="preserve"> </w:t>
      </w:r>
      <w:r>
        <w:rPr>
          <w:i/>
        </w:rPr>
        <w:t>W</w:t>
      </w:r>
      <w:r>
        <w:rPr>
          <w:i/>
          <w:position w:val="-6"/>
          <w:sz w:val="12"/>
        </w:rPr>
        <w:t>н</w:t>
      </w:r>
      <w:r>
        <w:rPr>
          <w:i/>
          <w:spacing w:val="14"/>
          <w:position w:val="-6"/>
          <w:sz w:val="12"/>
        </w:rPr>
        <w:t xml:space="preserve"> </w:t>
      </w:r>
      <w:r>
        <w:t>–</w:t>
      </w:r>
      <w:r>
        <w:rPr>
          <w:spacing w:val="-10"/>
        </w:rPr>
        <w:t xml:space="preserve"> </w:t>
      </w:r>
      <w:r>
        <w:rPr>
          <w:i/>
        </w:rPr>
        <w:t>W</w:t>
      </w:r>
      <w:r>
        <w:rPr>
          <w:i/>
          <w:position w:val="-6"/>
          <w:sz w:val="12"/>
        </w:rPr>
        <w:t>k</w:t>
      </w:r>
      <w:r>
        <w:t>)</w:t>
      </w:r>
      <w:r>
        <w:rPr>
          <w:spacing w:val="-11"/>
        </w:rPr>
        <w:t xml:space="preserve"> </w:t>
      </w:r>
      <w:r>
        <w:t>қосындысының</w:t>
      </w:r>
      <w:r>
        <w:rPr>
          <w:spacing w:val="-11"/>
        </w:rPr>
        <w:t xml:space="preserve"> </w:t>
      </w:r>
      <w:r>
        <w:t>шама- сына</w:t>
      </w:r>
      <w:r>
        <w:rPr>
          <w:spacing w:val="-20"/>
        </w:rPr>
        <w:t xml:space="preserve"> </w:t>
      </w:r>
      <w:r>
        <w:t>тең</w:t>
      </w:r>
      <w:r>
        <w:rPr>
          <w:spacing w:val="-20"/>
        </w:rPr>
        <w:t xml:space="preserve"> </w:t>
      </w:r>
      <w:r>
        <w:t>болады,</w:t>
      </w:r>
      <w:r>
        <w:rPr>
          <w:spacing w:val="-19"/>
        </w:rPr>
        <w:t xml:space="preserve"> </w:t>
      </w:r>
      <w:r>
        <w:t>ал</w:t>
      </w:r>
      <w:r>
        <w:rPr>
          <w:spacing w:val="-20"/>
        </w:rPr>
        <w:t xml:space="preserve"> </w:t>
      </w:r>
      <w:r>
        <w:t>ол</w:t>
      </w:r>
      <w:r>
        <w:rPr>
          <w:spacing w:val="-19"/>
        </w:rPr>
        <w:t xml:space="preserve"> </w:t>
      </w:r>
      <w:r>
        <w:t>интегралдық</w:t>
      </w:r>
      <w:r>
        <w:rPr>
          <w:spacing w:val="-20"/>
        </w:rPr>
        <w:t xml:space="preserve"> </w:t>
      </w:r>
      <w:r>
        <w:t>сызбада</w:t>
      </w:r>
      <w:r>
        <w:rPr>
          <w:spacing w:val="-19"/>
        </w:rPr>
        <w:t xml:space="preserve"> </w:t>
      </w:r>
      <w:r>
        <w:t>екі</w:t>
      </w:r>
      <w:r>
        <w:rPr>
          <w:spacing w:val="-20"/>
        </w:rPr>
        <w:t xml:space="preserve"> </w:t>
      </w:r>
      <w:r>
        <w:t>рет</w:t>
      </w:r>
      <w:r>
        <w:rPr>
          <w:spacing w:val="-19"/>
        </w:rPr>
        <w:t xml:space="preserve"> </w:t>
      </w:r>
      <w:r>
        <w:t>көрсетілген,</w:t>
      </w:r>
      <w:r>
        <w:rPr>
          <w:spacing w:val="-20"/>
        </w:rPr>
        <w:t xml:space="preserve"> </w:t>
      </w:r>
      <w:r>
        <w:t xml:space="preserve">яғни оның сызбаның төменгі жəне жоғарғы жағында орналасқан шамасы бірдей болса, онда интегралдық сызбаның дұрыс </w:t>
      </w:r>
      <w:r>
        <w:rPr>
          <w:spacing w:val="-2"/>
        </w:rPr>
        <w:t xml:space="preserve">тұрғызылғанын </w:t>
      </w:r>
      <w:r>
        <w:t>көрсетеді.</w:t>
      </w:r>
    </w:p>
    <w:p w:rsidR="00E24332" w:rsidRDefault="00E24332">
      <w:pPr>
        <w:pStyle w:val="a3"/>
        <w:ind w:left="0" w:right="0" w:firstLine="0"/>
        <w:jc w:val="left"/>
        <w:rPr>
          <w:sz w:val="28"/>
        </w:rPr>
      </w:pPr>
    </w:p>
    <w:p w:rsidR="00E24332" w:rsidRDefault="002D2D48">
      <w:pPr>
        <w:pStyle w:val="Heading1"/>
        <w:numPr>
          <w:ilvl w:val="2"/>
          <w:numId w:val="98"/>
        </w:numPr>
        <w:tabs>
          <w:tab w:val="left" w:pos="2354"/>
        </w:tabs>
        <w:spacing w:before="195"/>
        <w:ind w:left="2353"/>
      </w:pPr>
      <w:bookmarkStart w:id="6" w:name="_TOC_250082"/>
      <w:r>
        <w:rPr>
          <w:spacing w:val="-3"/>
        </w:rPr>
        <w:t>Суғармалау</w:t>
      </w:r>
      <w:bookmarkEnd w:id="6"/>
      <w:r>
        <w:t xml:space="preserve"> мөлшері</w:t>
      </w:r>
    </w:p>
    <w:p w:rsidR="00E24332" w:rsidRDefault="002D2D48">
      <w:pPr>
        <w:pStyle w:val="Heading4"/>
        <w:numPr>
          <w:ilvl w:val="2"/>
          <w:numId w:val="86"/>
        </w:numPr>
        <w:tabs>
          <w:tab w:val="left" w:pos="1060"/>
        </w:tabs>
        <w:spacing w:before="251" w:line="237" w:lineRule="auto"/>
        <w:ind w:right="347" w:firstLine="274"/>
      </w:pPr>
      <w:bookmarkStart w:id="7" w:name="_TOC_250081"/>
      <w:r>
        <w:t>Ауылшаруашылық дақылдарының биологиялық сұранысын қамтамасыз етуге арналған суғармалау</w:t>
      </w:r>
      <w:r>
        <w:rPr>
          <w:spacing w:val="-34"/>
        </w:rPr>
        <w:t xml:space="preserve"> </w:t>
      </w:r>
      <w:bookmarkEnd w:id="7"/>
      <w:r>
        <w:t>мөлшері</w:t>
      </w:r>
    </w:p>
    <w:p w:rsidR="00E24332" w:rsidRDefault="00E24332">
      <w:pPr>
        <w:pStyle w:val="a3"/>
        <w:spacing w:before="5"/>
        <w:ind w:left="0" w:right="0" w:firstLine="0"/>
        <w:jc w:val="left"/>
        <w:rPr>
          <w:b/>
        </w:rPr>
      </w:pPr>
    </w:p>
    <w:p w:rsidR="00E24332" w:rsidRDefault="002D2D48">
      <w:pPr>
        <w:pStyle w:val="a3"/>
        <w:spacing w:before="1" w:line="242" w:lineRule="auto"/>
        <w:ind w:right="167"/>
      </w:pPr>
      <w:r>
        <w:t xml:space="preserve">Суғару мелиорациясы табиғи жағдайдағы құрғақшылыққа </w:t>
      </w:r>
      <w:r>
        <w:rPr>
          <w:spacing w:val="-5"/>
        </w:rPr>
        <w:t xml:space="preserve">тап </w:t>
      </w:r>
      <w:r>
        <w:t xml:space="preserve">болған ауылшаруашылық жерлерге </w:t>
      </w:r>
      <w:r>
        <w:rPr>
          <w:spacing w:val="-5"/>
        </w:rPr>
        <w:t xml:space="preserve">суды </w:t>
      </w:r>
      <w:r>
        <w:t>тасымалдау мен біркелкі таратуға</w:t>
      </w:r>
      <w:r>
        <w:rPr>
          <w:spacing w:val="-27"/>
        </w:rPr>
        <w:t xml:space="preserve"> </w:t>
      </w:r>
      <w:r>
        <w:t>арналған,</w:t>
      </w:r>
      <w:r>
        <w:rPr>
          <w:spacing w:val="-27"/>
        </w:rPr>
        <w:t xml:space="preserve"> </w:t>
      </w:r>
      <w:r>
        <w:t>жан-жақты</w:t>
      </w:r>
      <w:r>
        <w:rPr>
          <w:spacing w:val="-26"/>
        </w:rPr>
        <w:t xml:space="preserve"> </w:t>
      </w:r>
      <w:r>
        <w:t>біртұтас</w:t>
      </w:r>
      <w:r>
        <w:rPr>
          <w:spacing w:val="-27"/>
        </w:rPr>
        <w:t xml:space="preserve"> </w:t>
      </w:r>
      <w:r>
        <w:t>қарастырылған</w:t>
      </w:r>
      <w:r>
        <w:rPr>
          <w:spacing w:val="-27"/>
        </w:rPr>
        <w:t xml:space="preserve"> </w:t>
      </w:r>
      <w:r>
        <w:t xml:space="preserve">шаруашылық, инженерлік жəне ұйымдастыру шараларын құрайды. Суғару </w:t>
      </w:r>
      <w:r>
        <w:rPr>
          <w:spacing w:val="-3"/>
        </w:rPr>
        <w:t xml:space="preserve">мелио- </w:t>
      </w:r>
      <w:r>
        <w:t xml:space="preserve">рациясы негізінен гидротехникалық əдістерді пайдалану </w:t>
      </w:r>
      <w:r>
        <w:rPr>
          <w:spacing w:val="-3"/>
        </w:rPr>
        <w:t xml:space="preserve">арқылы </w:t>
      </w:r>
      <w:r>
        <w:t xml:space="preserve">мөлшерленген </w:t>
      </w:r>
      <w:r>
        <w:rPr>
          <w:spacing w:val="-5"/>
        </w:rPr>
        <w:t xml:space="preserve">суды </w:t>
      </w:r>
      <w:r>
        <w:t xml:space="preserve">егістікке беру жəне топырақ қабатына </w:t>
      </w:r>
      <w:r>
        <w:rPr>
          <w:spacing w:val="-5"/>
        </w:rPr>
        <w:t xml:space="preserve">суды </w:t>
      </w:r>
      <w:r>
        <w:rPr>
          <w:spacing w:val="-3"/>
        </w:rPr>
        <w:t xml:space="preserve">қорлауға </w:t>
      </w:r>
      <w:r>
        <w:t>арналған. Егістік жерлердегі өсімдіктердің сұранысын инженерлік шаралар арқылы қамтамасыз етпестен бұрын, табиғи жағдайдағы</w:t>
      </w:r>
      <w:r>
        <w:rPr>
          <w:spacing w:val="-16"/>
        </w:rPr>
        <w:t xml:space="preserve"> </w:t>
      </w:r>
      <w:r>
        <w:t>ылғалмен</w:t>
      </w:r>
      <w:r>
        <w:rPr>
          <w:spacing w:val="-15"/>
        </w:rPr>
        <w:t xml:space="preserve"> </w:t>
      </w:r>
      <w:r>
        <w:t>қамтамасыз</w:t>
      </w:r>
      <w:r>
        <w:rPr>
          <w:spacing w:val="-16"/>
        </w:rPr>
        <w:t xml:space="preserve"> </w:t>
      </w:r>
      <w:r>
        <w:t>етілу</w:t>
      </w:r>
      <w:r>
        <w:rPr>
          <w:spacing w:val="-15"/>
        </w:rPr>
        <w:t xml:space="preserve"> </w:t>
      </w:r>
      <w:r>
        <w:t>дəрежесін</w:t>
      </w:r>
      <w:r>
        <w:rPr>
          <w:spacing w:val="-16"/>
        </w:rPr>
        <w:t xml:space="preserve"> </w:t>
      </w:r>
      <w:r>
        <w:t>білу</w:t>
      </w:r>
      <w:r>
        <w:rPr>
          <w:spacing w:val="-15"/>
        </w:rPr>
        <w:t xml:space="preserve"> </w:t>
      </w:r>
      <w:r>
        <w:t>керек.</w:t>
      </w:r>
      <w:r>
        <w:rPr>
          <w:spacing w:val="-16"/>
        </w:rPr>
        <w:t xml:space="preserve"> </w:t>
      </w:r>
      <w:r>
        <w:rPr>
          <w:spacing w:val="-3"/>
        </w:rPr>
        <w:t xml:space="preserve">Содан </w:t>
      </w:r>
      <w:r>
        <w:t>соң</w:t>
      </w:r>
      <w:r>
        <w:rPr>
          <w:spacing w:val="-26"/>
        </w:rPr>
        <w:t xml:space="preserve"> </w:t>
      </w:r>
      <w:r>
        <w:t>ауылшаруашылық</w:t>
      </w:r>
      <w:r>
        <w:rPr>
          <w:spacing w:val="-25"/>
        </w:rPr>
        <w:t xml:space="preserve"> </w:t>
      </w:r>
      <w:r>
        <w:t>дақылдарынан</w:t>
      </w:r>
      <w:r>
        <w:rPr>
          <w:spacing w:val="-26"/>
        </w:rPr>
        <w:t xml:space="preserve"> </w:t>
      </w:r>
      <w:r>
        <w:t>тұрақты</w:t>
      </w:r>
      <w:r>
        <w:rPr>
          <w:spacing w:val="-25"/>
        </w:rPr>
        <w:t xml:space="preserve"> </w:t>
      </w:r>
      <w:r>
        <w:t>жоғары</w:t>
      </w:r>
      <w:r>
        <w:rPr>
          <w:spacing w:val="-25"/>
        </w:rPr>
        <w:t xml:space="preserve"> </w:t>
      </w:r>
      <w:r>
        <w:t>өнім</w:t>
      </w:r>
      <w:r>
        <w:rPr>
          <w:spacing w:val="-26"/>
        </w:rPr>
        <w:t xml:space="preserve"> </w:t>
      </w:r>
      <w:r>
        <w:t>алу</w:t>
      </w:r>
      <w:r>
        <w:rPr>
          <w:spacing w:val="-25"/>
        </w:rPr>
        <w:t xml:space="preserve"> </w:t>
      </w:r>
      <w:r>
        <w:t xml:space="preserve">үшін, оның өсіп-өнуіне қажетті (себепкер шарттардың) дəлелдемелердің </w:t>
      </w:r>
      <w:r>
        <w:rPr>
          <w:spacing w:val="-7"/>
        </w:rPr>
        <w:t xml:space="preserve">(су, </w:t>
      </w:r>
      <w:r>
        <w:t xml:space="preserve">қоректік заттар, </w:t>
      </w:r>
      <w:r>
        <w:rPr>
          <w:spacing w:val="-4"/>
        </w:rPr>
        <w:t xml:space="preserve">ауа, </w:t>
      </w:r>
      <w:r>
        <w:t xml:space="preserve">жылу) сандық мəнін салыстыру арқылы, олардың жетіспейтін шамасын анықтауға болады. Дəл осындай жан-жақты қарастырылған шешім ғана қарқынды жəне </w:t>
      </w:r>
      <w:r>
        <w:rPr>
          <w:spacing w:val="-4"/>
        </w:rPr>
        <w:t xml:space="preserve">экологиялық </w:t>
      </w:r>
      <w:r>
        <w:t>қауіпсіз егіншілікті жүргізудің болашағын</w:t>
      </w:r>
      <w:r>
        <w:rPr>
          <w:spacing w:val="-7"/>
        </w:rPr>
        <w:t xml:space="preserve"> </w:t>
      </w:r>
      <w:r>
        <w:t>сипаттайды.</w:t>
      </w:r>
    </w:p>
    <w:p w:rsidR="00E24332" w:rsidRDefault="002D2D48">
      <w:pPr>
        <w:pStyle w:val="a3"/>
        <w:spacing w:before="7" w:line="242" w:lineRule="auto"/>
      </w:pPr>
      <w:r>
        <w:t xml:space="preserve">Жетіспейтін </w:t>
      </w:r>
      <w:r>
        <w:rPr>
          <w:spacing w:val="-4"/>
        </w:rPr>
        <w:t xml:space="preserve">судың, </w:t>
      </w:r>
      <w:r>
        <w:t>қоректік заттың жəне де басқа (себепкер шарттардың) дəлелдемелердің шамасын анықтаған соң,  өндіріс- тік</w:t>
      </w:r>
      <w:r>
        <w:rPr>
          <w:spacing w:val="36"/>
        </w:rPr>
        <w:t xml:space="preserve"> </w:t>
      </w:r>
      <w:r>
        <w:t>мəселелерді,</w:t>
      </w:r>
      <w:r>
        <w:rPr>
          <w:spacing w:val="36"/>
        </w:rPr>
        <w:t xml:space="preserve"> </w:t>
      </w:r>
      <w:r>
        <w:t>яғни</w:t>
      </w:r>
      <w:r>
        <w:rPr>
          <w:spacing w:val="36"/>
        </w:rPr>
        <w:t xml:space="preserve"> </w:t>
      </w:r>
      <w:r>
        <w:t>жетіспейтін</w:t>
      </w:r>
      <w:r>
        <w:rPr>
          <w:spacing w:val="36"/>
        </w:rPr>
        <w:t xml:space="preserve"> </w:t>
      </w:r>
      <w:r>
        <w:t>(себепкер</w:t>
      </w:r>
      <w:r>
        <w:rPr>
          <w:spacing w:val="37"/>
        </w:rPr>
        <w:t xml:space="preserve"> </w:t>
      </w:r>
      <w:r>
        <w:t>шарттардің)</w:t>
      </w:r>
      <w:r>
        <w:rPr>
          <w:spacing w:val="36"/>
        </w:rPr>
        <w:t xml:space="preserve"> </w:t>
      </w:r>
      <w:r>
        <w:t>дəлелде-</w:t>
      </w:r>
    </w:p>
    <w:p w:rsidR="00E24332" w:rsidRDefault="00E24332">
      <w:pPr>
        <w:spacing w:line="242" w:lineRule="auto"/>
        <w:sectPr w:rsidR="00E24332">
          <w:pgSz w:w="8110" w:h="11910"/>
          <w:pgMar w:top="700" w:right="680" w:bottom="740" w:left="740" w:header="0" w:footer="506" w:gutter="0"/>
          <w:cols w:space="720"/>
        </w:sectPr>
      </w:pPr>
    </w:p>
    <w:p w:rsidR="00E24332" w:rsidRDefault="002D2D48">
      <w:pPr>
        <w:pStyle w:val="a3"/>
        <w:spacing w:before="92" w:line="242" w:lineRule="auto"/>
        <w:ind w:firstLine="0"/>
      </w:pPr>
      <w:r>
        <w:t>мелердің қорын толтыру шараларын шешу керек. Бір гектарға есеп- телген топырақ қабатына ендіруге қажетті заттардың сандық мəнін</w:t>
      </w:r>
    </w:p>
    <w:p w:rsidR="00E24332" w:rsidRDefault="002D2D48">
      <w:pPr>
        <w:pStyle w:val="a3"/>
        <w:spacing w:before="1" w:line="242" w:lineRule="auto"/>
        <w:ind w:firstLine="0"/>
      </w:pPr>
      <w:r>
        <w:t>«мөлшері» деп атайды, мысалы, «тыңайтқыш мөлшері», «себу мөлшері», «суғару мөлшері» жəне тағы басқалар.</w:t>
      </w:r>
    </w:p>
    <w:p w:rsidR="00E24332" w:rsidRDefault="002D2D48">
      <w:pPr>
        <w:pStyle w:val="a3"/>
        <w:spacing w:before="1" w:line="242" w:lineRule="auto"/>
        <w:ind w:firstLine="384"/>
      </w:pPr>
      <w:r>
        <w:t>«Мөлшерді»</w:t>
      </w:r>
      <w:r>
        <w:rPr>
          <w:spacing w:val="-12"/>
        </w:rPr>
        <w:t xml:space="preserve"> </w:t>
      </w:r>
      <w:r>
        <w:rPr>
          <w:spacing w:val="-4"/>
        </w:rPr>
        <w:t>табудың</w:t>
      </w:r>
      <w:r>
        <w:rPr>
          <w:spacing w:val="-13"/>
        </w:rPr>
        <w:t xml:space="preserve"> </w:t>
      </w:r>
      <w:r>
        <w:t>соңғы</w:t>
      </w:r>
      <w:r>
        <w:rPr>
          <w:spacing w:val="-12"/>
        </w:rPr>
        <w:t xml:space="preserve"> </w:t>
      </w:r>
      <w:r>
        <w:t>мақсаты</w:t>
      </w:r>
      <w:r>
        <w:rPr>
          <w:spacing w:val="-12"/>
        </w:rPr>
        <w:t xml:space="preserve"> </w:t>
      </w:r>
      <w:r>
        <w:t>–</w:t>
      </w:r>
      <w:r>
        <w:rPr>
          <w:spacing w:val="-12"/>
        </w:rPr>
        <w:t xml:space="preserve"> </w:t>
      </w:r>
      <w:r>
        <w:t>берілген</w:t>
      </w:r>
      <w:r>
        <w:rPr>
          <w:spacing w:val="-12"/>
        </w:rPr>
        <w:t xml:space="preserve"> </w:t>
      </w:r>
      <w:r>
        <w:t>табиғи</w:t>
      </w:r>
      <w:r>
        <w:rPr>
          <w:spacing w:val="-12"/>
        </w:rPr>
        <w:t xml:space="preserve"> </w:t>
      </w:r>
      <w:r>
        <w:t xml:space="preserve">жағдайда өсімдіктерден жоғары өнім алуға жетіспейтін заттың шамасы топы- раққа </w:t>
      </w:r>
      <w:r>
        <w:rPr>
          <w:spacing w:val="-3"/>
        </w:rPr>
        <w:t xml:space="preserve">қорлау </w:t>
      </w:r>
      <w:r>
        <w:t>(топырақтағы қорын құру), ол тек қана оған қажетті керек заттың шамасына сай келгенде ғана пайда</w:t>
      </w:r>
      <w:r>
        <w:rPr>
          <w:spacing w:val="-21"/>
        </w:rPr>
        <w:t xml:space="preserve"> </w:t>
      </w:r>
      <w:r>
        <w:t>болады.</w:t>
      </w:r>
    </w:p>
    <w:p w:rsidR="00E24332" w:rsidRDefault="002D2D48">
      <w:pPr>
        <w:pStyle w:val="a3"/>
        <w:spacing w:before="2" w:line="242" w:lineRule="auto"/>
        <w:ind w:right="167"/>
      </w:pPr>
      <w:r>
        <w:t xml:space="preserve">Бұның өзінде, жетіспейтін заттың шамасын </w:t>
      </w:r>
      <w:r>
        <w:rPr>
          <w:b/>
          <w:i/>
        </w:rPr>
        <w:t xml:space="preserve">Ю. Либахтың </w:t>
      </w:r>
      <w:r>
        <w:t>тө- менгі</w:t>
      </w:r>
      <w:r>
        <w:rPr>
          <w:spacing w:val="-13"/>
        </w:rPr>
        <w:t xml:space="preserve"> </w:t>
      </w:r>
      <w:r>
        <w:t>(минимум)</w:t>
      </w:r>
      <w:r>
        <w:rPr>
          <w:spacing w:val="-13"/>
        </w:rPr>
        <w:t xml:space="preserve"> </w:t>
      </w:r>
      <w:r>
        <w:t>заңының</w:t>
      </w:r>
      <w:r>
        <w:rPr>
          <w:spacing w:val="-13"/>
        </w:rPr>
        <w:t xml:space="preserve"> </w:t>
      </w:r>
      <w:r>
        <w:t>негізінде</w:t>
      </w:r>
      <w:r>
        <w:rPr>
          <w:spacing w:val="-13"/>
        </w:rPr>
        <w:t xml:space="preserve"> </w:t>
      </w:r>
      <w:r>
        <w:t>анықтау</w:t>
      </w:r>
      <w:r>
        <w:rPr>
          <w:spacing w:val="-13"/>
        </w:rPr>
        <w:t xml:space="preserve"> </w:t>
      </w:r>
      <w:r>
        <w:rPr>
          <w:spacing w:val="-4"/>
        </w:rPr>
        <w:t>қажет,</w:t>
      </w:r>
      <w:r>
        <w:rPr>
          <w:spacing w:val="-12"/>
        </w:rPr>
        <w:t xml:space="preserve"> </w:t>
      </w:r>
      <w:r>
        <w:t>себебі</w:t>
      </w:r>
      <w:r>
        <w:rPr>
          <w:spacing w:val="-13"/>
        </w:rPr>
        <w:t xml:space="preserve"> </w:t>
      </w:r>
      <w:r>
        <w:t>өсімдіктің шыдамдылығы,</w:t>
      </w:r>
      <w:r>
        <w:rPr>
          <w:spacing w:val="-9"/>
        </w:rPr>
        <w:t xml:space="preserve"> </w:t>
      </w:r>
      <w:r>
        <w:t>оның</w:t>
      </w:r>
      <w:r>
        <w:rPr>
          <w:spacing w:val="-8"/>
        </w:rPr>
        <w:t xml:space="preserve"> </w:t>
      </w:r>
      <w:r>
        <w:t>экологиялық</w:t>
      </w:r>
      <w:r>
        <w:rPr>
          <w:spacing w:val="-9"/>
        </w:rPr>
        <w:t xml:space="preserve"> </w:t>
      </w:r>
      <w:r>
        <w:t>тұтыныс</w:t>
      </w:r>
      <w:r>
        <w:rPr>
          <w:spacing w:val="-8"/>
        </w:rPr>
        <w:t xml:space="preserve"> </w:t>
      </w:r>
      <w:r>
        <w:t>тізбегінің</w:t>
      </w:r>
      <w:r>
        <w:rPr>
          <w:spacing w:val="-9"/>
        </w:rPr>
        <w:t xml:space="preserve"> </w:t>
      </w:r>
      <w:r>
        <w:t>өте</w:t>
      </w:r>
      <w:r>
        <w:rPr>
          <w:spacing w:val="-8"/>
        </w:rPr>
        <w:t xml:space="preserve"> </w:t>
      </w:r>
      <w:r>
        <w:t>нашар</w:t>
      </w:r>
      <w:r>
        <w:rPr>
          <w:spacing w:val="-8"/>
        </w:rPr>
        <w:t xml:space="preserve"> </w:t>
      </w:r>
      <w:r>
        <w:t>не- месе дəнекер денесі арқылы, яғни олардың əрі қарай төмендеуі не- месе</w:t>
      </w:r>
      <w:r>
        <w:rPr>
          <w:spacing w:val="-12"/>
        </w:rPr>
        <w:t xml:space="preserve"> </w:t>
      </w:r>
      <w:r>
        <w:t>өсуі,</w:t>
      </w:r>
      <w:r>
        <w:rPr>
          <w:spacing w:val="-11"/>
        </w:rPr>
        <w:t xml:space="preserve"> </w:t>
      </w:r>
      <w:r>
        <w:t>дененің</w:t>
      </w:r>
      <w:r>
        <w:rPr>
          <w:spacing w:val="-12"/>
        </w:rPr>
        <w:t xml:space="preserve"> </w:t>
      </w:r>
      <w:r>
        <w:t>өмір</w:t>
      </w:r>
      <w:r>
        <w:rPr>
          <w:spacing w:val="-11"/>
        </w:rPr>
        <w:t xml:space="preserve"> </w:t>
      </w:r>
      <w:r>
        <w:t>сүру</w:t>
      </w:r>
      <w:r>
        <w:rPr>
          <w:spacing w:val="-11"/>
        </w:rPr>
        <w:t xml:space="preserve"> </w:t>
      </w:r>
      <w:r>
        <w:t>қабілетін</w:t>
      </w:r>
      <w:r>
        <w:rPr>
          <w:spacing w:val="-12"/>
        </w:rPr>
        <w:t xml:space="preserve"> </w:t>
      </w:r>
      <w:r>
        <w:t>тоқтатуға</w:t>
      </w:r>
      <w:r>
        <w:rPr>
          <w:spacing w:val="-11"/>
        </w:rPr>
        <w:t xml:space="preserve"> </w:t>
      </w:r>
      <w:r>
        <w:t>немесе</w:t>
      </w:r>
      <w:r>
        <w:rPr>
          <w:spacing w:val="-11"/>
        </w:rPr>
        <w:t xml:space="preserve"> </w:t>
      </w:r>
      <w:r>
        <w:rPr>
          <w:spacing w:val="-3"/>
        </w:rPr>
        <w:t xml:space="preserve">экологиялық </w:t>
      </w:r>
      <w:r>
        <w:t>жүйенің құрылымының өзгеруіне алып келетін өмір сүру</w:t>
      </w:r>
      <w:r>
        <w:rPr>
          <w:spacing w:val="-38"/>
        </w:rPr>
        <w:t xml:space="preserve"> </w:t>
      </w:r>
      <w:r>
        <w:t>мүмкінші- лігін, денеге немесе экологиялық жүйенің сапалық жəне</w:t>
      </w:r>
      <w:r>
        <w:rPr>
          <w:spacing w:val="30"/>
        </w:rPr>
        <w:t xml:space="preserve"> </w:t>
      </w:r>
      <w:r>
        <w:t>сандық қажеттілігін</w:t>
      </w:r>
      <w:r>
        <w:rPr>
          <w:spacing w:val="-28"/>
        </w:rPr>
        <w:t xml:space="preserve"> </w:t>
      </w:r>
      <w:r>
        <w:t>шектейтін</w:t>
      </w:r>
      <w:r>
        <w:rPr>
          <w:spacing w:val="-27"/>
        </w:rPr>
        <w:t xml:space="preserve"> </w:t>
      </w:r>
      <w:r>
        <w:t>экологиялық</w:t>
      </w:r>
      <w:r>
        <w:rPr>
          <w:spacing w:val="-27"/>
        </w:rPr>
        <w:t xml:space="preserve"> </w:t>
      </w:r>
      <w:r>
        <w:t>(себепкер</w:t>
      </w:r>
      <w:r>
        <w:rPr>
          <w:spacing w:val="-28"/>
        </w:rPr>
        <w:t xml:space="preserve"> </w:t>
      </w:r>
      <w:r>
        <w:t>шарттардың)</w:t>
      </w:r>
      <w:r>
        <w:rPr>
          <w:spacing w:val="-27"/>
        </w:rPr>
        <w:t xml:space="preserve"> </w:t>
      </w:r>
      <w:r>
        <w:t>дəлелде- мелердің негізінде анықтау</w:t>
      </w:r>
      <w:r>
        <w:rPr>
          <w:spacing w:val="-1"/>
        </w:rPr>
        <w:t xml:space="preserve"> </w:t>
      </w:r>
      <w:r>
        <w:rPr>
          <w:spacing w:val="-4"/>
        </w:rPr>
        <w:t>қажет.</w:t>
      </w:r>
    </w:p>
    <w:p w:rsidR="00E24332" w:rsidRDefault="002D2D48">
      <w:pPr>
        <w:pStyle w:val="a3"/>
        <w:spacing w:before="4" w:line="242" w:lineRule="auto"/>
        <w:ind w:right="167"/>
      </w:pPr>
      <w:r>
        <w:t xml:space="preserve">Сондықтан заттың бұл мəні заттың сақталу заңына сүйеніп тұрғызылған, оның ішінде қажетті </w:t>
      </w:r>
      <w:r>
        <w:rPr>
          <w:spacing w:val="-4"/>
        </w:rPr>
        <w:t xml:space="preserve">судың </w:t>
      </w:r>
      <w:r>
        <w:t xml:space="preserve">мөлшерін, </w:t>
      </w:r>
      <w:r>
        <w:rPr>
          <w:spacing w:val="-3"/>
        </w:rPr>
        <w:t xml:space="preserve">өсімдіктен </w:t>
      </w:r>
      <w:r>
        <w:t xml:space="preserve">жоғары өнім </w:t>
      </w:r>
      <w:r>
        <w:rPr>
          <w:spacing w:val="-3"/>
        </w:rPr>
        <w:t xml:space="preserve">алуды </w:t>
      </w:r>
      <w:r>
        <w:t>қамтамасыз ететін, өсіп-өну кезеңінде жетіс- пейтін</w:t>
      </w:r>
      <w:r>
        <w:rPr>
          <w:spacing w:val="-9"/>
        </w:rPr>
        <w:t xml:space="preserve"> </w:t>
      </w:r>
      <w:r>
        <w:t>шамасын,</w:t>
      </w:r>
      <w:r>
        <w:rPr>
          <w:spacing w:val="-9"/>
        </w:rPr>
        <w:t xml:space="preserve"> </w:t>
      </w:r>
      <w:r>
        <w:t>су</w:t>
      </w:r>
      <w:r>
        <w:rPr>
          <w:spacing w:val="-9"/>
        </w:rPr>
        <w:t xml:space="preserve"> </w:t>
      </w:r>
      <w:r>
        <w:t>қорының</w:t>
      </w:r>
      <w:r>
        <w:rPr>
          <w:spacing w:val="-9"/>
        </w:rPr>
        <w:t xml:space="preserve"> </w:t>
      </w:r>
      <w:r>
        <w:t>тепе-теңдік</w:t>
      </w:r>
      <w:r>
        <w:rPr>
          <w:spacing w:val="-9"/>
        </w:rPr>
        <w:t xml:space="preserve"> </w:t>
      </w:r>
      <w:r>
        <w:t>теңдеуі</w:t>
      </w:r>
      <w:r>
        <w:rPr>
          <w:spacing w:val="-9"/>
        </w:rPr>
        <w:t xml:space="preserve"> </w:t>
      </w:r>
      <w:r>
        <w:t>арқылы</w:t>
      </w:r>
      <w:r>
        <w:rPr>
          <w:spacing w:val="-9"/>
        </w:rPr>
        <w:t xml:space="preserve"> </w:t>
      </w:r>
      <w:r>
        <w:t>анықтауға болады, оны негізінен егістік танапқа түсетін жəне одан болатын шығынның белгілі бір кезеңге сай шамасын салыстырып отырып анықтайды.</w:t>
      </w:r>
    </w:p>
    <w:p w:rsidR="00E24332" w:rsidRDefault="002D2D48">
      <w:pPr>
        <w:pStyle w:val="a3"/>
        <w:spacing w:before="3" w:line="242" w:lineRule="auto"/>
        <w:ind w:right="167"/>
      </w:pPr>
      <w:r>
        <w:t>Егістік танаптағы топырақ қабатындағы су қорының</w:t>
      </w:r>
      <w:r>
        <w:rPr>
          <w:spacing w:val="-34"/>
        </w:rPr>
        <w:t xml:space="preserve"> </w:t>
      </w:r>
      <w:r>
        <w:t>тепе-теңдік теңдеуіндегі</w:t>
      </w:r>
      <w:r>
        <w:rPr>
          <w:spacing w:val="-7"/>
        </w:rPr>
        <w:t xml:space="preserve"> </w:t>
      </w:r>
      <w:r>
        <w:t>су</w:t>
      </w:r>
      <w:r>
        <w:rPr>
          <w:spacing w:val="-6"/>
        </w:rPr>
        <w:t xml:space="preserve"> </w:t>
      </w:r>
      <w:r>
        <w:t>шығынның</w:t>
      </w:r>
      <w:r>
        <w:rPr>
          <w:spacing w:val="-6"/>
        </w:rPr>
        <w:t xml:space="preserve"> </w:t>
      </w:r>
      <w:r>
        <w:t>бір</w:t>
      </w:r>
      <w:r>
        <w:rPr>
          <w:spacing w:val="-7"/>
        </w:rPr>
        <w:t xml:space="preserve"> </w:t>
      </w:r>
      <w:r>
        <w:t>қосқышынан</w:t>
      </w:r>
      <w:r>
        <w:rPr>
          <w:spacing w:val="-6"/>
        </w:rPr>
        <w:t xml:space="preserve"> </w:t>
      </w:r>
      <w:r>
        <w:t>тұрады,</w:t>
      </w:r>
      <w:r>
        <w:rPr>
          <w:spacing w:val="-6"/>
        </w:rPr>
        <w:t xml:space="preserve"> </w:t>
      </w:r>
      <w:r>
        <w:t>ол</w:t>
      </w:r>
      <w:r>
        <w:rPr>
          <w:spacing w:val="-6"/>
        </w:rPr>
        <w:t xml:space="preserve"> </w:t>
      </w:r>
      <w:r>
        <w:t>–</w:t>
      </w:r>
      <w:r>
        <w:rPr>
          <w:spacing w:val="-7"/>
        </w:rPr>
        <w:t xml:space="preserve"> </w:t>
      </w:r>
      <w:r>
        <w:rPr>
          <w:spacing w:val="-5"/>
        </w:rPr>
        <w:t>суды</w:t>
      </w:r>
      <w:r>
        <w:rPr>
          <w:spacing w:val="-6"/>
        </w:rPr>
        <w:t xml:space="preserve"> </w:t>
      </w:r>
      <w:r>
        <w:rPr>
          <w:spacing w:val="-3"/>
        </w:rPr>
        <w:t xml:space="preserve">тұты- нудың </w:t>
      </w:r>
      <w:r>
        <w:t>шамасы</w:t>
      </w:r>
      <w:r>
        <w:rPr>
          <w:spacing w:val="2"/>
        </w:rPr>
        <w:t xml:space="preserve"> </w:t>
      </w:r>
      <w:r>
        <w:t>(</w:t>
      </w:r>
      <w:r>
        <w:rPr>
          <w:i/>
        </w:rPr>
        <w:t>E</w:t>
      </w:r>
      <w:r>
        <w:t>).</w:t>
      </w:r>
    </w:p>
    <w:p w:rsidR="00E24332" w:rsidRDefault="002D2D48">
      <w:pPr>
        <w:pStyle w:val="a3"/>
        <w:spacing w:before="2" w:line="256" w:lineRule="exact"/>
        <w:ind w:right="167"/>
      </w:pPr>
      <w:r>
        <w:t>Кіріс бөлігі топырақ қабатындағы пайдалы ылғал  қорынан  (Δ</w:t>
      </w:r>
      <w:r>
        <w:rPr>
          <w:i/>
        </w:rPr>
        <w:t xml:space="preserve">W </w:t>
      </w:r>
      <w:r>
        <w:t xml:space="preserve">= </w:t>
      </w:r>
      <w:r>
        <w:rPr>
          <w:i/>
        </w:rPr>
        <w:t>W</w:t>
      </w:r>
      <w:r>
        <w:rPr>
          <w:i/>
          <w:position w:val="-6"/>
          <w:sz w:val="12"/>
        </w:rPr>
        <w:t xml:space="preserve">н </w:t>
      </w:r>
      <w:r>
        <w:t xml:space="preserve">– </w:t>
      </w:r>
      <w:r>
        <w:rPr>
          <w:i/>
        </w:rPr>
        <w:t>W</w:t>
      </w:r>
      <w:r>
        <w:rPr>
          <w:i/>
          <w:position w:val="-6"/>
          <w:sz w:val="12"/>
        </w:rPr>
        <w:t>k</w:t>
      </w:r>
      <w:r>
        <w:t>), өсімдіктің өсіп-өнуі кезіндегі пайдаланылатын жауын-шашын мөлшерінен (</w:t>
      </w:r>
      <w:r>
        <w:rPr>
          <w:i/>
        </w:rPr>
        <w:t>O</w:t>
      </w:r>
      <w:r>
        <w:rPr>
          <w:i/>
          <w:position w:val="-6"/>
          <w:sz w:val="12"/>
        </w:rPr>
        <w:t>c</w:t>
      </w:r>
      <w:r>
        <w:t xml:space="preserve">) жəне жер асты суынан топырақ қабатындағы ылғал қорын толтыруға қатысатын шамасынан </w:t>
      </w:r>
      <w:r>
        <w:rPr>
          <w:spacing w:val="-5"/>
        </w:rPr>
        <w:t>(</w:t>
      </w:r>
      <w:r>
        <w:rPr>
          <w:i/>
          <w:spacing w:val="-5"/>
        </w:rPr>
        <w:t>g</w:t>
      </w:r>
      <w:r>
        <w:rPr>
          <w:spacing w:val="-5"/>
        </w:rPr>
        <w:t xml:space="preserve">) </w:t>
      </w:r>
      <w:r>
        <w:t>тұрады.</w:t>
      </w:r>
      <w:r>
        <w:rPr>
          <w:spacing w:val="-20"/>
        </w:rPr>
        <w:t xml:space="preserve"> </w:t>
      </w:r>
      <w:r>
        <w:t>Олардың</w:t>
      </w:r>
      <w:r>
        <w:rPr>
          <w:spacing w:val="-20"/>
        </w:rPr>
        <w:t xml:space="preserve"> </w:t>
      </w:r>
      <w:r>
        <w:t>құрамына</w:t>
      </w:r>
      <w:r>
        <w:rPr>
          <w:spacing w:val="-19"/>
        </w:rPr>
        <w:t xml:space="preserve"> </w:t>
      </w:r>
      <w:r>
        <w:t>суғармалы</w:t>
      </w:r>
      <w:r>
        <w:rPr>
          <w:spacing w:val="-20"/>
        </w:rPr>
        <w:t xml:space="preserve"> </w:t>
      </w:r>
      <w:r>
        <w:t>егістік</w:t>
      </w:r>
      <w:r>
        <w:rPr>
          <w:spacing w:val="-19"/>
        </w:rPr>
        <w:t xml:space="preserve"> </w:t>
      </w:r>
      <w:r>
        <w:t>танаптардағы</w:t>
      </w:r>
      <w:r>
        <w:rPr>
          <w:spacing w:val="-20"/>
        </w:rPr>
        <w:t xml:space="preserve"> </w:t>
      </w:r>
      <w:r>
        <w:t xml:space="preserve">топырақ қабатындағы ылғал қорын, өсімдіктердің өсіп-өнуі  </w:t>
      </w:r>
      <w:r>
        <w:rPr>
          <w:spacing w:val="-3"/>
        </w:rPr>
        <w:t xml:space="preserve">кезеңінде,  </w:t>
      </w:r>
      <w:r>
        <w:t>оның талап-тілегіне сай мезгілмен толтырып отыру үшін қосымша берілетін</w:t>
      </w:r>
      <w:r>
        <w:rPr>
          <w:spacing w:val="-13"/>
        </w:rPr>
        <w:t xml:space="preserve"> </w:t>
      </w:r>
      <w:r>
        <w:t>су</w:t>
      </w:r>
      <w:r>
        <w:rPr>
          <w:spacing w:val="-12"/>
        </w:rPr>
        <w:t xml:space="preserve"> </w:t>
      </w:r>
      <w:r>
        <w:t>көлемі</w:t>
      </w:r>
      <w:r>
        <w:rPr>
          <w:spacing w:val="-12"/>
        </w:rPr>
        <w:t xml:space="preserve"> </w:t>
      </w:r>
      <w:r>
        <w:t>(</w:t>
      </w:r>
      <w:r>
        <w:rPr>
          <w:i/>
        </w:rPr>
        <w:t>O</w:t>
      </w:r>
      <w:r>
        <w:rPr>
          <w:i/>
          <w:position w:val="-6"/>
          <w:sz w:val="12"/>
        </w:rPr>
        <w:t>p</w:t>
      </w:r>
      <w:r>
        <w:t>)</w:t>
      </w:r>
      <w:r>
        <w:rPr>
          <w:spacing w:val="-13"/>
        </w:rPr>
        <w:t xml:space="preserve"> </w:t>
      </w:r>
      <w:r>
        <w:t>кіреді.</w:t>
      </w:r>
      <w:r>
        <w:rPr>
          <w:spacing w:val="-12"/>
        </w:rPr>
        <w:t xml:space="preserve"> </w:t>
      </w:r>
      <w:r>
        <w:t>Қабылданған</w:t>
      </w:r>
      <w:r>
        <w:rPr>
          <w:spacing w:val="-12"/>
        </w:rPr>
        <w:t xml:space="preserve"> </w:t>
      </w:r>
      <w:r>
        <w:t>су</w:t>
      </w:r>
      <w:r>
        <w:rPr>
          <w:spacing w:val="-13"/>
        </w:rPr>
        <w:t xml:space="preserve"> </w:t>
      </w:r>
      <w:r>
        <w:t>қорының</w:t>
      </w:r>
      <w:r>
        <w:rPr>
          <w:spacing w:val="-12"/>
        </w:rPr>
        <w:t xml:space="preserve"> </w:t>
      </w:r>
      <w:r>
        <w:t>тепе-теңдік теңдеуі бойынша: кіріс – Δ</w:t>
      </w:r>
      <w:r>
        <w:rPr>
          <w:i/>
        </w:rPr>
        <w:t xml:space="preserve">W </w:t>
      </w:r>
      <w:r>
        <w:t xml:space="preserve">+ </w:t>
      </w:r>
      <w:r>
        <w:rPr>
          <w:i/>
        </w:rPr>
        <w:t>O</w:t>
      </w:r>
      <w:r>
        <w:rPr>
          <w:i/>
          <w:position w:val="-6"/>
          <w:sz w:val="12"/>
        </w:rPr>
        <w:t xml:space="preserve">c </w:t>
      </w:r>
      <w:r>
        <w:t xml:space="preserve">+ </w:t>
      </w:r>
      <w:r>
        <w:rPr>
          <w:i/>
        </w:rPr>
        <w:t>O</w:t>
      </w:r>
      <w:r>
        <w:rPr>
          <w:i/>
          <w:position w:val="-6"/>
          <w:sz w:val="12"/>
        </w:rPr>
        <w:t xml:space="preserve">p </w:t>
      </w:r>
      <w:r>
        <w:t xml:space="preserve">+ </w:t>
      </w:r>
      <w:r>
        <w:rPr>
          <w:i/>
        </w:rPr>
        <w:t>g</w:t>
      </w:r>
      <w:r>
        <w:t>, шығын –</w:t>
      </w:r>
      <w:r>
        <w:rPr>
          <w:spacing w:val="-24"/>
        </w:rPr>
        <w:t xml:space="preserve"> </w:t>
      </w:r>
      <w:r>
        <w:rPr>
          <w:i/>
        </w:rPr>
        <w:t>E</w:t>
      </w:r>
      <w:r>
        <w:t>.</w:t>
      </w:r>
    </w:p>
    <w:p w:rsidR="00E24332" w:rsidRDefault="002D2D48">
      <w:pPr>
        <w:pStyle w:val="a3"/>
        <w:spacing w:line="242" w:lineRule="auto"/>
      </w:pPr>
      <w:r>
        <w:t xml:space="preserve">Суғару болмаған табиғи жағдайда аймақтың су қорының </w:t>
      </w:r>
      <w:r>
        <w:rPr>
          <w:spacing w:val="-3"/>
        </w:rPr>
        <w:t xml:space="preserve">тепе- </w:t>
      </w:r>
      <w:r>
        <w:t xml:space="preserve">теңдігі былай өзгереді: көктемде топырақ қабатындағы  </w:t>
      </w:r>
      <w:r>
        <w:rPr>
          <w:spacing w:val="-4"/>
        </w:rPr>
        <w:t xml:space="preserve">ылғал  </w:t>
      </w:r>
      <w:r>
        <w:t xml:space="preserve">қоры жоғарылайды, жауын-шашынның мөлшері төмен, жер </w:t>
      </w:r>
      <w:r>
        <w:rPr>
          <w:spacing w:val="-4"/>
        </w:rPr>
        <w:t xml:space="preserve">асты </w:t>
      </w:r>
      <w:r>
        <w:t>суы</w:t>
      </w:r>
      <w:r>
        <w:rPr>
          <w:spacing w:val="27"/>
        </w:rPr>
        <w:t xml:space="preserve"> </w:t>
      </w:r>
      <w:r>
        <w:t>жақын</w:t>
      </w:r>
      <w:r>
        <w:rPr>
          <w:spacing w:val="27"/>
        </w:rPr>
        <w:t xml:space="preserve"> </w:t>
      </w:r>
      <w:r>
        <w:t>орналасқан</w:t>
      </w:r>
      <w:r>
        <w:rPr>
          <w:spacing w:val="27"/>
        </w:rPr>
        <w:t xml:space="preserve"> </w:t>
      </w:r>
      <w:r>
        <w:t>сайын,</w:t>
      </w:r>
      <w:r>
        <w:rPr>
          <w:spacing w:val="27"/>
        </w:rPr>
        <w:t xml:space="preserve"> </w:t>
      </w:r>
      <w:r>
        <w:t>топырақ</w:t>
      </w:r>
      <w:r>
        <w:rPr>
          <w:spacing w:val="27"/>
        </w:rPr>
        <w:t xml:space="preserve"> </w:t>
      </w:r>
      <w:r>
        <w:t>қабаты</w:t>
      </w:r>
      <w:r>
        <w:rPr>
          <w:spacing w:val="27"/>
        </w:rPr>
        <w:t xml:space="preserve"> </w:t>
      </w:r>
      <w:r>
        <w:t>онымен</w:t>
      </w:r>
      <w:r>
        <w:rPr>
          <w:spacing w:val="27"/>
        </w:rPr>
        <w:t xml:space="preserve"> </w:t>
      </w:r>
      <w:r>
        <w:t>қарқынды</w:t>
      </w:r>
    </w:p>
    <w:p w:rsidR="00E24332" w:rsidRDefault="00E24332">
      <w:pPr>
        <w:spacing w:line="242" w:lineRule="auto"/>
        <w:sectPr w:rsidR="00E24332">
          <w:pgSz w:w="8110" w:h="11910"/>
          <w:pgMar w:top="700" w:right="680" w:bottom="740" w:left="740" w:header="0" w:footer="506" w:gutter="0"/>
          <w:cols w:space="720"/>
        </w:sectPr>
      </w:pPr>
    </w:p>
    <w:p w:rsidR="00E24332" w:rsidRDefault="002D2D48">
      <w:pPr>
        <w:pStyle w:val="a3"/>
        <w:spacing w:before="92" w:line="242" w:lineRule="auto"/>
        <w:ind w:right="167" w:firstLine="0"/>
      </w:pPr>
      <w:r>
        <w:t xml:space="preserve">қоректене алады. </w:t>
      </w:r>
      <w:r>
        <w:rPr>
          <w:spacing w:val="-3"/>
        </w:rPr>
        <w:t xml:space="preserve">Булану </w:t>
      </w:r>
      <w:r>
        <w:t xml:space="preserve">бұл кезеңде </w:t>
      </w:r>
      <w:r>
        <w:rPr>
          <w:spacing w:val="-3"/>
        </w:rPr>
        <w:t xml:space="preserve">ауаның </w:t>
      </w:r>
      <w:r>
        <w:t xml:space="preserve">жылулығының </w:t>
      </w:r>
      <w:r>
        <w:rPr>
          <w:spacing w:val="-3"/>
        </w:rPr>
        <w:t xml:space="preserve">өсуіне </w:t>
      </w:r>
      <w:r>
        <w:t xml:space="preserve">байланысты өсіп отырады, ал одан кейін топырақтағы су қорының азаюына байланысты төмендейді. </w:t>
      </w:r>
      <w:r>
        <w:rPr>
          <w:spacing w:val="-2"/>
        </w:rPr>
        <w:t xml:space="preserve">Жаздың </w:t>
      </w:r>
      <w:r>
        <w:t xml:space="preserve">ортасында, </w:t>
      </w:r>
      <w:r>
        <w:rPr>
          <w:spacing w:val="-5"/>
        </w:rPr>
        <w:t xml:space="preserve">ауа </w:t>
      </w:r>
      <w:r>
        <w:t xml:space="preserve">райы құрғақшылық </w:t>
      </w:r>
      <w:r>
        <w:rPr>
          <w:spacing w:val="-3"/>
        </w:rPr>
        <w:t xml:space="preserve">аудандарда, </w:t>
      </w:r>
      <w:r>
        <w:t xml:space="preserve">топырақ қабатындағы ылғал </w:t>
      </w:r>
      <w:r>
        <w:rPr>
          <w:spacing w:val="-3"/>
        </w:rPr>
        <w:t xml:space="preserve">қорын </w:t>
      </w:r>
      <w:r>
        <w:t xml:space="preserve">өсімдіктер толық пайдаланады, жауын-шашын мөлшері азаяды, </w:t>
      </w:r>
      <w:r>
        <w:rPr>
          <w:spacing w:val="-6"/>
        </w:rPr>
        <w:t xml:space="preserve">ал </w:t>
      </w:r>
      <w:r>
        <w:t>жер</w:t>
      </w:r>
      <w:r>
        <w:rPr>
          <w:spacing w:val="-24"/>
        </w:rPr>
        <w:t xml:space="preserve"> </w:t>
      </w:r>
      <w:r>
        <w:t>асты</w:t>
      </w:r>
      <w:r>
        <w:rPr>
          <w:spacing w:val="-23"/>
        </w:rPr>
        <w:t xml:space="preserve"> </w:t>
      </w:r>
      <w:r>
        <w:t>суының</w:t>
      </w:r>
      <w:r>
        <w:rPr>
          <w:spacing w:val="-23"/>
        </w:rPr>
        <w:t xml:space="preserve"> </w:t>
      </w:r>
      <w:r>
        <w:t>деңгейі</w:t>
      </w:r>
      <w:r>
        <w:rPr>
          <w:spacing w:val="-23"/>
        </w:rPr>
        <w:t xml:space="preserve"> </w:t>
      </w:r>
      <w:r>
        <w:t>төмендейді.</w:t>
      </w:r>
      <w:r>
        <w:rPr>
          <w:spacing w:val="-23"/>
        </w:rPr>
        <w:t xml:space="preserve"> </w:t>
      </w:r>
      <w:r>
        <w:t>Сондықтан</w:t>
      </w:r>
      <w:r>
        <w:rPr>
          <w:spacing w:val="-23"/>
        </w:rPr>
        <w:t xml:space="preserve"> </w:t>
      </w:r>
      <w:r>
        <w:t>топырақтағы</w:t>
      </w:r>
      <w:r>
        <w:rPr>
          <w:spacing w:val="-24"/>
        </w:rPr>
        <w:t xml:space="preserve"> </w:t>
      </w:r>
      <w:r>
        <w:t xml:space="preserve">ылғал қорының шамасы өте төмен болады жəне </w:t>
      </w:r>
      <w:r>
        <w:rPr>
          <w:spacing w:val="-5"/>
        </w:rPr>
        <w:t xml:space="preserve">ауа </w:t>
      </w:r>
      <w:r>
        <w:t>жылуының жоғары,</w:t>
      </w:r>
      <w:r>
        <w:rPr>
          <w:spacing w:val="-32"/>
        </w:rPr>
        <w:t xml:space="preserve"> </w:t>
      </w:r>
      <w:r>
        <w:t xml:space="preserve">ал </w:t>
      </w:r>
      <w:r>
        <w:rPr>
          <w:spacing w:val="-3"/>
        </w:rPr>
        <w:t>ауадағы</w:t>
      </w:r>
      <w:r>
        <w:rPr>
          <w:spacing w:val="-8"/>
        </w:rPr>
        <w:t xml:space="preserve"> </w:t>
      </w:r>
      <w:r>
        <w:t>ылғалдықтың</w:t>
      </w:r>
      <w:r>
        <w:rPr>
          <w:spacing w:val="-7"/>
        </w:rPr>
        <w:t xml:space="preserve"> </w:t>
      </w:r>
      <w:r>
        <w:t>жетіспейтін</w:t>
      </w:r>
      <w:r>
        <w:rPr>
          <w:spacing w:val="-7"/>
        </w:rPr>
        <w:t xml:space="preserve"> </w:t>
      </w:r>
      <w:r>
        <w:t>дəрежесі</w:t>
      </w:r>
      <w:r>
        <w:rPr>
          <w:spacing w:val="-7"/>
        </w:rPr>
        <w:t xml:space="preserve"> </w:t>
      </w:r>
      <w:r>
        <w:t>өзінің</w:t>
      </w:r>
      <w:r>
        <w:rPr>
          <w:spacing w:val="-7"/>
        </w:rPr>
        <w:t xml:space="preserve"> </w:t>
      </w:r>
      <w:r>
        <w:t>ең</w:t>
      </w:r>
      <w:r>
        <w:rPr>
          <w:spacing w:val="-7"/>
        </w:rPr>
        <w:t xml:space="preserve"> </w:t>
      </w:r>
      <w:r>
        <w:t>жоғары</w:t>
      </w:r>
      <w:r>
        <w:rPr>
          <w:spacing w:val="-7"/>
        </w:rPr>
        <w:t xml:space="preserve"> </w:t>
      </w:r>
      <w:r>
        <w:t xml:space="preserve">мəніне жетуіне қарамастан, жердің бетінен </w:t>
      </w:r>
      <w:r>
        <w:rPr>
          <w:spacing w:val="-4"/>
        </w:rPr>
        <w:t xml:space="preserve">булану </w:t>
      </w:r>
      <w:r>
        <w:t>шамасы</w:t>
      </w:r>
      <w:r>
        <w:rPr>
          <w:spacing w:val="-15"/>
        </w:rPr>
        <w:t xml:space="preserve"> </w:t>
      </w:r>
      <w:r>
        <w:t>азаяды.</w:t>
      </w:r>
    </w:p>
    <w:p w:rsidR="00E24332" w:rsidRDefault="002D2D48">
      <w:pPr>
        <w:pStyle w:val="a3"/>
        <w:spacing w:before="5" w:line="256" w:lineRule="exact"/>
      </w:pPr>
      <w:r>
        <w:rPr>
          <w:spacing w:val="-3"/>
        </w:rPr>
        <w:t xml:space="preserve">Булануға </w:t>
      </w:r>
      <w:r>
        <w:t xml:space="preserve">қажетті үш дəлелдеменің бірі – </w:t>
      </w:r>
      <w:r>
        <w:rPr>
          <w:spacing w:val="-3"/>
        </w:rPr>
        <w:t xml:space="preserve">булануға </w:t>
      </w:r>
      <w:r>
        <w:t>қажетті топырақ</w:t>
      </w:r>
      <w:r>
        <w:rPr>
          <w:spacing w:val="-7"/>
        </w:rPr>
        <w:t xml:space="preserve"> </w:t>
      </w:r>
      <w:r>
        <w:t>қабатындағы</w:t>
      </w:r>
      <w:r>
        <w:rPr>
          <w:spacing w:val="-7"/>
        </w:rPr>
        <w:t xml:space="preserve"> </w:t>
      </w:r>
      <w:r>
        <w:t>ылғал</w:t>
      </w:r>
      <w:r>
        <w:rPr>
          <w:spacing w:val="-7"/>
        </w:rPr>
        <w:t xml:space="preserve"> </w:t>
      </w:r>
      <w:r>
        <w:t>қорының</w:t>
      </w:r>
      <w:r>
        <w:rPr>
          <w:spacing w:val="-7"/>
        </w:rPr>
        <w:t xml:space="preserve"> </w:t>
      </w:r>
      <w:r>
        <w:t>болмауынан</w:t>
      </w:r>
      <w:r>
        <w:rPr>
          <w:spacing w:val="-7"/>
        </w:rPr>
        <w:t xml:space="preserve"> </w:t>
      </w:r>
      <w:r>
        <w:t>(</w:t>
      </w:r>
      <w:r>
        <w:rPr>
          <w:i/>
        </w:rPr>
        <w:t>W</w:t>
      </w:r>
      <w:r>
        <w:rPr>
          <w:i/>
          <w:position w:val="-6"/>
          <w:sz w:val="12"/>
        </w:rPr>
        <w:t>НВ</w:t>
      </w:r>
      <w:r>
        <w:t>)</w:t>
      </w:r>
      <w:r>
        <w:rPr>
          <w:spacing w:val="-7"/>
        </w:rPr>
        <w:t xml:space="preserve"> </w:t>
      </w:r>
      <w:r>
        <w:t>оның</w:t>
      </w:r>
      <w:r>
        <w:rPr>
          <w:spacing w:val="-7"/>
        </w:rPr>
        <w:t xml:space="preserve"> </w:t>
      </w:r>
      <w:r>
        <w:rPr>
          <w:spacing w:val="-3"/>
        </w:rPr>
        <w:t xml:space="preserve">нəти- </w:t>
      </w:r>
      <w:r>
        <w:t>жесінде</w:t>
      </w:r>
      <w:r>
        <w:rPr>
          <w:spacing w:val="-17"/>
        </w:rPr>
        <w:t xml:space="preserve"> </w:t>
      </w:r>
      <w:r>
        <w:t>топырақ</w:t>
      </w:r>
      <w:r>
        <w:rPr>
          <w:spacing w:val="-16"/>
        </w:rPr>
        <w:t xml:space="preserve"> </w:t>
      </w:r>
      <w:r>
        <w:t>қабатындағы</w:t>
      </w:r>
      <w:r>
        <w:rPr>
          <w:spacing w:val="-16"/>
        </w:rPr>
        <w:t xml:space="preserve"> </w:t>
      </w:r>
      <w:r>
        <w:t>ылғал</w:t>
      </w:r>
      <w:r>
        <w:rPr>
          <w:spacing w:val="-16"/>
        </w:rPr>
        <w:t xml:space="preserve"> </w:t>
      </w:r>
      <w:r>
        <w:t>қоры</w:t>
      </w:r>
      <w:r>
        <w:rPr>
          <w:spacing w:val="-16"/>
        </w:rPr>
        <w:t xml:space="preserve"> </w:t>
      </w:r>
      <w:r>
        <w:t>үздіксіз</w:t>
      </w:r>
      <w:r>
        <w:rPr>
          <w:spacing w:val="-16"/>
        </w:rPr>
        <w:t xml:space="preserve"> </w:t>
      </w:r>
      <w:r>
        <w:t>төмендейді,</w:t>
      </w:r>
      <w:r>
        <w:rPr>
          <w:spacing w:val="-16"/>
        </w:rPr>
        <w:t xml:space="preserve"> </w:t>
      </w:r>
      <w:r>
        <w:t>өсім- діктің өсіп-өнуін тоқтататын өзінің шекті дəрежесіне жетеді</w:t>
      </w:r>
      <w:r>
        <w:rPr>
          <w:spacing w:val="-13"/>
        </w:rPr>
        <w:t xml:space="preserve"> </w:t>
      </w:r>
      <w:r>
        <w:t>(</w:t>
      </w:r>
      <w:r>
        <w:rPr>
          <w:i/>
        </w:rPr>
        <w:t>W</w:t>
      </w:r>
      <w:r>
        <w:rPr>
          <w:i/>
          <w:position w:val="-6"/>
          <w:sz w:val="12"/>
        </w:rPr>
        <w:t>вз</w:t>
      </w:r>
      <w:r>
        <w:t>).</w:t>
      </w:r>
    </w:p>
    <w:p w:rsidR="00E24332" w:rsidRDefault="002D2D48">
      <w:pPr>
        <w:pStyle w:val="a3"/>
        <w:spacing w:before="1" w:line="256" w:lineRule="exact"/>
        <w:ind w:right="167"/>
      </w:pPr>
      <w:r>
        <w:rPr>
          <w:spacing w:val="-5"/>
        </w:rPr>
        <w:t xml:space="preserve">Жер </w:t>
      </w:r>
      <w:r>
        <w:t xml:space="preserve">асты </w:t>
      </w:r>
      <w:r>
        <w:rPr>
          <w:spacing w:val="-3"/>
        </w:rPr>
        <w:t xml:space="preserve">сулары </w:t>
      </w:r>
      <w:r>
        <w:t xml:space="preserve">арқылы топырақ қабатының қоректену көлемі- нің мəні əртүрлі болуы мүмкін: егер олардың құрамында тұздар көп болса, онда </w:t>
      </w:r>
      <w:r>
        <w:rPr>
          <w:spacing w:val="-3"/>
        </w:rPr>
        <w:t xml:space="preserve">теңдеудің </w:t>
      </w:r>
      <w:r>
        <w:t xml:space="preserve">бұл қосындысы кері белгімен кіргізіледі, ол дегеніміз мұндай </w:t>
      </w:r>
      <w:r>
        <w:rPr>
          <w:spacing w:val="-5"/>
        </w:rPr>
        <w:t xml:space="preserve">суды </w:t>
      </w:r>
      <w:r>
        <w:t xml:space="preserve">өсімдіктің пайдалануына ғана </w:t>
      </w:r>
      <w:r>
        <w:rPr>
          <w:spacing w:val="-3"/>
        </w:rPr>
        <w:t xml:space="preserve">жол </w:t>
      </w:r>
      <w:r>
        <w:t xml:space="preserve">бер- </w:t>
      </w:r>
      <w:r>
        <w:rPr>
          <w:spacing w:val="-3"/>
        </w:rPr>
        <w:t xml:space="preserve">меу </w:t>
      </w:r>
      <w:r>
        <w:t xml:space="preserve">емес, сонымен қатар топырақ қабатына тұздардың қорлануына мүмкіндік </w:t>
      </w:r>
      <w:r>
        <w:rPr>
          <w:spacing w:val="-3"/>
        </w:rPr>
        <w:t xml:space="preserve">бермеу </w:t>
      </w:r>
      <w:r>
        <w:t xml:space="preserve">жəне уландыру қызметін жою үшін суғармалау мөлшерін өсіру арқылы олардың мезгілімен шайылып </w:t>
      </w:r>
      <w:r>
        <w:rPr>
          <w:spacing w:val="-3"/>
        </w:rPr>
        <w:t xml:space="preserve">отыруын </w:t>
      </w:r>
      <w:r>
        <w:t>қамтамасыз</w:t>
      </w:r>
      <w:r>
        <w:rPr>
          <w:spacing w:val="-12"/>
        </w:rPr>
        <w:t xml:space="preserve"> </w:t>
      </w:r>
      <w:r>
        <w:t>ету</w:t>
      </w:r>
      <w:r>
        <w:rPr>
          <w:spacing w:val="-12"/>
        </w:rPr>
        <w:t xml:space="preserve"> </w:t>
      </w:r>
      <w:r>
        <w:t>керек.</w:t>
      </w:r>
      <w:r>
        <w:rPr>
          <w:spacing w:val="-12"/>
        </w:rPr>
        <w:t xml:space="preserve"> </w:t>
      </w:r>
      <w:r>
        <w:t>Ал</w:t>
      </w:r>
      <w:r>
        <w:rPr>
          <w:spacing w:val="-12"/>
        </w:rPr>
        <w:t xml:space="preserve"> </w:t>
      </w:r>
      <w:r>
        <w:t>жер</w:t>
      </w:r>
      <w:r>
        <w:rPr>
          <w:spacing w:val="-12"/>
        </w:rPr>
        <w:t xml:space="preserve"> </w:t>
      </w:r>
      <w:r>
        <w:t>асты</w:t>
      </w:r>
      <w:r>
        <w:rPr>
          <w:spacing w:val="-11"/>
        </w:rPr>
        <w:t xml:space="preserve"> </w:t>
      </w:r>
      <w:r>
        <w:t>суы</w:t>
      </w:r>
      <w:r>
        <w:rPr>
          <w:spacing w:val="-12"/>
        </w:rPr>
        <w:t xml:space="preserve"> </w:t>
      </w:r>
      <w:r>
        <w:t>тұщы</w:t>
      </w:r>
      <w:r>
        <w:rPr>
          <w:spacing w:val="-12"/>
        </w:rPr>
        <w:t xml:space="preserve"> </w:t>
      </w:r>
      <w:r>
        <w:t>болған</w:t>
      </w:r>
      <w:r>
        <w:rPr>
          <w:spacing w:val="-12"/>
        </w:rPr>
        <w:t xml:space="preserve"> </w:t>
      </w:r>
      <w:r>
        <w:t>жағдайда,</w:t>
      </w:r>
      <w:r>
        <w:rPr>
          <w:spacing w:val="-12"/>
        </w:rPr>
        <w:t xml:space="preserve"> </w:t>
      </w:r>
      <w:r>
        <w:t xml:space="preserve">онда </w:t>
      </w:r>
      <w:r>
        <w:rPr>
          <w:i/>
        </w:rPr>
        <w:t xml:space="preserve">g </w:t>
      </w:r>
      <w:r>
        <w:t xml:space="preserve">= </w:t>
      </w:r>
      <w:r>
        <w:rPr>
          <w:i/>
        </w:rPr>
        <w:t>K</w:t>
      </w:r>
      <w:r>
        <w:rPr>
          <w:i/>
          <w:position w:val="-6"/>
          <w:sz w:val="12"/>
        </w:rPr>
        <w:t xml:space="preserve">г </w:t>
      </w:r>
      <w:r>
        <w:t xml:space="preserve">· </w:t>
      </w:r>
      <w:r>
        <w:rPr>
          <w:i/>
        </w:rPr>
        <w:t xml:space="preserve">E </w:t>
      </w:r>
      <w:r>
        <w:t xml:space="preserve">тең болады, мұнда </w:t>
      </w:r>
      <w:r>
        <w:rPr>
          <w:i/>
        </w:rPr>
        <w:t>K</w:t>
      </w:r>
      <w:r>
        <w:rPr>
          <w:i/>
          <w:position w:val="-6"/>
          <w:sz w:val="12"/>
        </w:rPr>
        <w:t xml:space="preserve">г </w:t>
      </w:r>
      <w:r>
        <w:t>– өсімдіктің жер асты суын пайда- лану көрсеткіші (5-кесте).</w:t>
      </w:r>
    </w:p>
    <w:p w:rsidR="00E24332" w:rsidRDefault="00E24332">
      <w:pPr>
        <w:pStyle w:val="a3"/>
        <w:spacing w:before="5"/>
        <w:ind w:left="0" w:right="0" w:firstLine="0"/>
        <w:jc w:val="left"/>
        <w:rPr>
          <w:sz w:val="10"/>
        </w:rPr>
      </w:pPr>
    </w:p>
    <w:p w:rsidR="00E24332" w:rsidRDefault="00E24332">
      <w:pPr>
        <w:rPr>
          <w:sz w:val="10"/>
        </w:rPr>
        <w:sectPr w:rsidR="00E24332">
          <w:pgSz w:w="8110" w:h="11910"/>
          <w:pgMar w:top="700" w:right="680" w:bottom="700" w:left="740" w:header="0" w:footer="506" w:gutter="0"/>
          <w:cols w:space="720"/>
        </w:sectPr>
      </w:pPr>
    </w:p>
    <w:p w:rsidR="00E24332" w:rsidRDefault="00E24332">
      <w:pPr>
        <w:pStyle w:val="a3"/>
        <w:spacing w:before="1"/>
        <w:ind w:left="0" w:right="0" w:firstLine="0"/>
        <w:jc w:val="left"/>
        <w:rPr>
          <w:sz w:val="30"/>
        </w:rPr>
      </w:pPr>
    </w:p>
    <w:p w:rsidR="00E24332" w:rsidRDefault="002D2D48">
      <w:pPr>
        <w:spacing w:line="230" w:lineRule="auto"/>
        <w:ind w:left="2116" w:right="-2" w:hanging="1173"/>
        <w:rPr>
          <w:b/>
          <w:sz w:val="20"/>
        </w:rPr>
      </w:pPr>
      <w:r>
        <w:rPr>
          <w:b/>
          <w:spacing w:val="-4"/>
          <w:sz w:val="20"/>
        </w:rPr>
        <w:t xml:space="preserve">Жер </w:t>
      </w:r>
      <w:r>
        <w:rPr>
          <w:b/>
          <w:sz w:val="20"/>
        </w:rPr>
        <w:t>асты суын пайдаланудың мүмкіндік</w:t>
      </w:r>
      <w:r>
        <w:rPr>
          <w:b/>
          <w:spacing w:val="-22"/>
          <w:sz w:val="20"/>
        </w:rPr>
        <w:t xml:space="preserve"> </w:t>
      </w:r>
      <w:r>
        <w:rPr>
          <w:b/>
          <w:sz w:val="20"/>
        </w:rPr>
        <w:t>көрсеткіші (</w:t>
      </w:r>
      <w:r>
        <w:rPr>
          <w:i/>
          <w:sz w:val="20"/>
        </w:rPr>
        <w:t>K</w:t>
      </w:r>
      <w:r>
        <w:rPr>
          <w:i/>
          <w:position w:val="-6"/>
          <w:sz w:val="11"/>
        </w:rPr>
        <w:t>г</w:t>
      </w:r>
      <w:r>
        <w:rPr>
          <w:b/>
          <w:sz w:val="20"/>
        </w:rPr>
        <w:t>) (ҚазСШҒЗИ мəліметі)</w:t>
      </w:r>
    </w:p>
    <w:p w:rsidR="00E24332" w:rsidRDefault="002D2D48">
      <w:pPr>
        <w:spacing w:before="118"/>
        <w:ind w:left="79"/>
        <w:rPr>
          <w:i/>
          <w:sz w:val="20"/>
        </w:rPr>
      </w:pPr>
      <w:r>
        <w:br w:type="column"/>
      </w:r>
      <w:r>
        <w:rPr>
          <w:i/>
          <w:sz w:val="20"/>
        </w:rPr>
        <w:t>5-кесте</w:t>
      </w:r>
    </w:p>
    <w:p w:rsidR="00E24332" w:rsidRDefault="00E24332">
      <w:pPr>
        <w:rPr>
          <w:sz w:val="20"/>
        </w:rPr>
        <w:sectPr w:rsidR="00E24332">
          <w:type w:val="continuous"/>
          <w:pgSz w:w="8110" w:h="11910"/>
          <w:pgMar w:top="1140" w:right="680" w:bottom="280" w:left="740" w:header="720" w:footer="720" w:gutter="0"/>
          <w:cols w:num="2" w:space="720" w:equalWidth="0">
            <w:col w:w="5734" w:space="40"/>
            <w:col w:w="916"/>
          </w:cols>
        </w:sectPr>
      </w:pPr>
    </w:p>
    <w:p w:rsidR="00E24332" w:rsidRDefault="00E24332">
      <w:pPr>
        <w:pStyle w:val="a3"/>
        <w:spacing w:before="6"/>
        <w:ind w:left="0" w:right="0" w:firstLine="0"/>
        <w:jc w:val="left"/>
        <w:rPr>
          <w:i/>
          <w:sz w:val="14"/>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00"/>
        <w:gridCol w:w="794"/>
        <w:gridCol w:w="794"/>
        <w:gridCol w:w="794"/>
        <w:gridCol w:w="794"/>
        <w:gridCol w:w="794"/>
        <w:gridCol w:w="794"/>
        <w:gridCol w:w="834"/>
      </w:tblGrid>
      <w:tr w:rsidR="00E24332">
        <w:trPr>
          <w:trHeight w:val="228"/>
        </w:trPr>
        <w:tc>
          <w:tcPr>
            <w:tcW w:w="800" w:type="dxa"/>
            <w:vMerge w:val="restart"/>
            <w:tcBorders>
              <w:left w:val="single" w:sz="6" w:space="0" w:color="000000"/>
              <w:right w:val="single" w:sz="6" w:space="0" w:color="000000"/>
            </w:tcBorders>
          </w:tcPr>
          <w:p w:rsidR="00E24332" w:rsidRDefault="002D2D48">
            <w:pPr>
              <w:pStyle w:val="TableParagraph"/>
              <w:spacing w:before="3" w:line="216" w:lineRule="exact"/>
              <w:ind w:left="96" w:right="84" w:hanging="1"/>
              <w:jc w:val="center"/>
              <w:rPr>
                <w:sz w:val="18"/>
              </w:rPr>
            </w:pPr>
            <w:r>
              <w:rPr>
                <w:sz w:val="18"/>
              </w:rPr>
              <w:t>Жер асты суының терең- дігі</w:t>
            </w:r>
          </w:p>
        </w:tc>
        <w:tc>
          <w:tcPr>
            <w:tcW w:w="5598" w:type="dxa"/>
            <w:gridSpan w:val="7"/>
          </w:tcPr>
          <w:p w:rsidR="00E24332" w:rsidRDefault="002D2D48">
            <w:pPr>
              <w:pStyle w:val="TableParagraph"/>
              <w:spacing w:line="200" w:lineRule="exact"/>
              <w:ind w:left="1080"/>
              <w:rPr>
                <w:sz w:val="18"/>
              </w:rPr>
            </w:pPr>
            <w:r>
              <w:rPr>
                <w:sz w:val="18"/>
              </w:rPr>
              <w:t>Жалпы суды тұтынудың мөлшері, мың. м</w:t>
            </w:r>
            <w:r>
              <w:rPr>
                <w:position w:val="6"/>
                <w:sz w:val="10"/>
              </w:rPr>
              <w:t>3</w:t>
            </w:r>
            <w:r>
              <w:rPr>
                <w:sz w:val="18"/>
              </w:rPr>
              <w:t>/га</w:t>
            </w:r>
          </w:p>
        </w:tc>
      </w:tr>
      <w:tr w:rsidR="00E24332">
        <w:trPr>
          <w:trHeight w:val="853"/>
        </w:trPr>
        <w:tc>
          <w:tcPr>
            <w:tcW w:w="800" w:type="dxa"/>
            <w:vMerge/>
            <w:tcBorders>
              <w:top w:val="nil"/>
              <w:left w:val="single" w:sz="6" w:space="0" w:color="000000"/>
              <w:right w:val="single" w:sz="6" w:space="0" w:color="000000"/>
            </w:tcBorders>
          </w:tcPr>
          <w:p w:rsidR="00E24332" w:rsidRDefault="00E24332">
            <w:pPr>
              <w:rPr>
                <w:sz w:val="2"/>
                <w:szCs w:val="2"/>
              </w:rPr>
            </w:pPr>
          </w:p>
        </w:tc>
        <w:tc>
          <w:tcPr>
            <w:tcW w:w="794" w:type="dxa"/>
          </w:tcPr>
          <w:p w:rsidR="00E24332" w:rsidRDefault="00E24332">
            <w:pPr>
              <w:pStyle w:val="TableParagraph"/>
              <w:spacing w:before="10"/>
              <w:ind w:left="0"/>
              <w:rPr>
                <w:i/>
                <w:sz w:val="27"/>
              </w:rPr>
            </w:pPr>
          </w:p>
          <w:p w:rsidR="00E24332" w:rsidRDefault="002D2D48">
            <w:pPr>
              <w:pStyle w:val="TableParagraph"/>
              <w:spacing w:before="1"/>
              <w:ind w:left="276"/>
              <w:rPr>
                <w:sz w:val="18"/>
              </w:rPr>
            </w:pPr>
            <w:r>
              <w:rPr>
                <w:sz w:val="18"/>
              </w:rPr>
              <w:t>3-4</w:t>
            </w:r>
          </w:p>
        </w:tc>
        <w:tc>
          <w:tcPr>
            <w:tcW w:w="794" w:type="dxa"/>
          </w:tcPr>
          <w:p w:rsidR="00E24332" w:rsidRDefault="00E24332">
            <w:pPr>
              <w:pStyle w:val="TableParagraph"/>
              <w:spacing w:before="10"/>
              <w:ind w:left="0"/>
              <w:rPr>
                <w:i/>
                <w:sz w:val="27"/>
              </w:rPr>
            </w:pPr>
          </w:p>
          <w:p w:rsidR="00E24332" w:rsidRDefault="002D2D48">
            <w:pPr>
              <w:pStyle w:val="TableParagraph"/>
              <w:spacing w:before="1"/>
              <w:ind w:left="276"/>
              <w:rPr>
                <w:sz w:val="18"/>
              </w:rPr>
            </w:pPr>
            <w:r>
              <w:rPr>
                <w:sz w:val="18"/>
              </w:rPr>
              <w:t>4-5</w:t>
            </w:r>
          </w:p>
        </w:tc>
        <w:tc>
          <w:tcPr>
            <w:tcW w:w="794" w:type="dxa"/>
          </w:tcPr>
          <w:p w:rsidR="00E24332" w:rsidRDefault="00E24332">
            <w:pPr>
              <w:pStyle w:val="TableParagraph"/>
              <w:spacing w:before="10"/>
              <w:ind w:left="0"/>
              <w:rPr>
                <w:i/>
                <w:sz w:val="27"/>
              </w:rPr>
            </w:pPr>
          </w:p>
          <w:p w:rsidR="00E24332" w:rsidRDefault="002D2D48">
            <w:pPr>
              <w:pStyle w:val="TableParagraph"/>
              <w:spacing w:before="1"/>
              <w:ind w:left="217" w:right="209"/>
              <w:jc w:val="center"/>
              <w:rPr>
                <w:sz w:val="18"/>
              </w:rPr>
            </w:pPr>
            <w:r>
              <w:rPr>
                <w:sz w:val="18"/>
              </w:rPr>
              <w:t>5-6</w:t>
            </w:r>
          </w:p>
        </w:tc>
        <w:tc>
          <w:tcPr>
            <w:tcW w:w="794" w:type="dxa"/>
          </w:tcPr>
          <w:p w:rsidR="00E24332" w:rsidRDefault="00E24332">
            <w:pPr>
              <w:pStyle w:val="TableParagraph"/>
              <w:spacing w:before="10"/>
              <w:ind w:left="0"/>
              <w:rPr>
                <w:i/>
                <w:sz w:val="27"/>
              </w:rPr>
            </w:pPr>
          </w:p>
          <w:p w:rsidR="00E24332" w:rsidRDefault="002D2D48">
            <w:pPr>
              <w:pStyle w:val="TableParagraph"/>
              <w:spacing w:before="1"/>
              <w:ind w:left="217" w:right="210"/>
              <w:jc w:val="center"/>
              <w:rPr>
                <w:sz w:val="18"/>
              </w:rPr>
            </w:pPr>
            <w:r>
              <w:rPr>
                <w:sz w:val="18"/>
              </w:rPr>
              <w:t>6-7</w:t>
            </w:r>
          </w:p>
        </w:tc>
        <w:tc>
          <w:tcPr>
            <w:tcW w:w="794" w:type="dxa"/>
          </w:tcPr>
          <w:p w:rsidR="00E24332" w:rsidRDefault="00E24332">
            <w:pPr>
              <w:pStyle w:val="TableParagraph"/>
              <w:spacing w:before="10"/>
              <w:ind w:left="0"/>
              <w:rPr>
                <w:i/>
                <w:sz w:val="27"/>
              </w:rPr>
            </w:pPr>
          </w:p>
          <w:p w:rsidR="00E24332" w:rsidRDefault="002D2D48">
            <w:pPr>
              <w:pStyle w:val="TableParagraph"/>
              <w:spacing w:before="1"/>
              <w:ind w:left="217" w:right="210"/>
              <w:jc w:val="center"/>
              <w:rPr>
                <w:sz w:val="18"/>
              </w:rPr>
            </w:pPr>
            <w:r>
              <w:rPr>
                <w:sz w:val="18"/>
              </w:rPr>
              <w:t>7-8</w:t>
            </w:r>
          </w:p>
        </w:tc>
        <w:tc>
          <w:tcPr>
            <w:tcW w:w="794" w:type="dxa"/>
          </w:tcPr>
          <w:p w:rsidR="00E24332" w:rsidRDefault="00E24332">
            <w:pPr>
              <w:pStyle w:val="TableParagraph"/>
              <w:spacing w:before="10"/>
              <w:ind w:left="0"/>
              <w:rPr>
                <w:i/>
                <w:sz w:val="27"/>
              </w:rPr>
            </w:pPr>
          </w:p>
          <w:p w:rsidR="00E24332" w:rsidRDefault="002D2D48">
            <w:pPr>
              <w:pStyle w:val="TableParagraph"/>
              <w:spacing w:before="1"/>
              <w:ind w:left="216" w:right="210"/>
              <w:jc w:val="center"/>
              <w:rPr>
                <w:sz w:val="18"/>
              </w:rPr>
            </w:pPr>
            <w:r>
              <w:rPr>
                <w:sz w:val="18"/>
              </w:rPr>
              <w:t>8-9</w:t>
            </w:r>
          </w:p>
        </w:tc>
        <w:tc>
          <w:tcPr>
            <w:tcW w:w="834" w:type="dxa"/>
          </w:tcPr>
          <w:p w:rsidR="00E24332" w:rsidRDefault="00E24332">
            <w:pPr>
              <w:pStyle w:val="TableParagraph"/>
              <w:spacing w:before="10"/>
              <w:ind w:left="0"/>
              <w:rPr>
                <w:i/>
                <w:sz w:val="27"/>
              </w:rPr>
            </w:pPr>
          </w:p>
          <w:p w:rsidR="00E24332" w:rsidRDefault="002D2D48">
            <w:pPr>
              <w:pStyle w:val="TableParagraph"/>
              <w:spacing w:before="1"/>
              <w:ind w:left="6"/>
              <w:jc w:val="center"/>
              <w:rPr>
                <w:sz w:val="18"/>
              </w:rPr>
            </w:pPr>
            <w:r>
              <w:rPr>
                <w:sz w:val="18"/>
              </w:rPr>
              <w:t>9</w:t>
            </w:r>
          </w:p>
        </w:tc>
      </w:tr>
      <w:tr w:rsidR="00E24332">
        <w:trPr>
          <w:trHeight w:val="228"/>
        </w:trPr>
        <w:tc>
          <w:tcPr>
            <w:tcW w:w="6398" w:type="dxa"/>
            <w:gridSpan w:val="8"/>
          </w:tcPr>
          <w:p w:rsidR="00E24332" w:rsidRDefault="002D2D48">
            <w:pPr>
              <w:pStyle w:val="TableParagraph"/>
              <w:spacing w:line="200" w:lineRule="exact"/>
              <w:ind w:left="2595" w:right="2587"/>
              <w:jc w:val="center"/>
              <w:rPr>
                <w:sz w:val="18"/>
              </w:rPr>
            </w:pPr>
            <w:r>
              <w:rPr>
                <w:sz w:val="18"/>
              </w:rPr>
              <w:t>Ауыр топырақ</w:t>
            </w:r>
          </w:p>
        </w:tc>
      </w:tr>
      <w:tr w:rsidR="00E24332">
        <w:trPr>
          <w:trHeight w:val="228"/>
        </w:trPr>
        <w:tc>
          <w:tcPr>
            <w:tcW w:w="800" w:type="dxa"/>
          </w:tcPr>
          <w:p w:rsidR="00E24332" w:rsidRDefault="002D2D48">
            <w:pPr>
              <w:pStyle w:val="TableParagraph"/>
              <w:spacing w:line="200" w:lineRule="exact"/>
              <w:ind w:left="125" w:right="115"/>
              <w:jc w:val="center"/>
              <w:rPr>
                <w:sz w:val="18"/>
              </w:rPr>
            </w:pPr>
            <w:r>
              <w:rPr>
                <w:sz w:val="18"/>
              </w:rPr>
              <w:t>1.5-2.0</w:t>
            </w:r>
          </w:p>
        </w:tc>
        <w:tc>
          <w:tcPr>
            <w:tcW w:w="794" w:type="dxa"/>
          </w:tcPr>
          <w:p w:rsidR="00E24332" w:rsidRDefault="002D2D48">
            <w:pPr>
              <w:pStyle w:val="TableParagraph"/>
              <w:spacing w:line="200" w:lineRule="exact"/>
              <w:ind w:left="239"/>
              <w:rPr>
                <w:sz w:val="18"/>
              </w:rPr>
            </w:pPr>
            <w:r>
              <w:rPr>
                <w:sz w:val="18"/>
              </w:rPr>
              <w:t>0.23</w:t>
            </w:r>
          </w:p>
        </w:tc>
        <w:tc>
          <w:tcPr>
            <w:tcW w:w="794" w:type="dxa"/>
          </w:tcPr>
          <w:p w:rsidR="00E24332" w:rsidRDefault="002D2D48">
            <w:pPr>
              <w:pStyle w:val="TableParagraph"/>
              <w:spacing w:line="200" w:lineRule="exact"/>
              <w:ind w:left="239"/>
              <w:rPr>
                <w:sz w:val="18"/>
              </w:rPr>
            </w:pPr>
            <w:r>
              <w:rPr>
                <w:sz w:val="18"/>
              </w:rPr>
              <w:t>0.30</w:t>
            </w:r>
          </w:p>
        </w:tc>
        <w:tc>
          <w:tcPr>
            <w:tcW w:w="794" w:type="dxa"/>
          </w:tcPr>
          <w:p w:rsidR="00E24332" w:rsidRDefault="002D2D48">
            <w:pPr>
              <w:pStyle w:val="TableParagraph"/>
              <w:spacing w:line="200" w:lineRule="exact"/>
              <w:ind w:left="217" w:right="209"/>
              <w:jc w:val="center"/>
              <w:rPr>
                <w:sz w:val="18"/>
              </w:rPr>
            </w:pPr>
            <w:r>
              <w:rPr>
                <w:sz w:val="18"/>
              </w:rPr>
              <w:t>0.36</w:t>
            </w:r>
          </w:p>
        </w:tc>
        <w:tc>
          <w:tcPr>
            <w:tcW w:w="794" w:type="dxa"/>
          </w:tcPr>
          <w:p w:rsidR="00E24332" w:rsidRDefault="002D2D48">
            <w:pPr>
              <w:pStyle w:val="TableParagraph"/>
              <w:spacing w:line="200" w:lineRule="exact"/>
              <w:ind w:left="217" w:right="210"/>
              <w:jc w:val="center"/>
              <w:rPr>
                <w:sz w:val="18"/>
              </w:rPr>
            </w:pPr>
            <w:r>
              <w:rPr>
                <w:sz w:val="18"/>
              </w:rPr>
              <w:t>0.41</w:t>
            </w:r>
          </w:p>
        </w:tc>
        <w:tc>
          <w:tcPr>
            <w:tcW w:w="794" w:type="dxa"/>
          </w:tcPr>
          <w:p w:rsidR="00E24332" w:rsidRDefault="002D2D48">
            <w:pPr>
              <w:pStyle w:val="TableParagraph"/>
              <w:spacing w:line="200" w:lineRule="exact"/>
              <w:ind w:left="217" w:right="210"/>
              <w:jc w:val="center"/>
              <w:rPr>
                <w:sz w:val="18"/>
              </w:rPr>
            </w:pPr>
            <w:r>
              <w:rPr>
                <w:sz w:val="18"/>
              </w:rPr>
              <w:t>0.46</w:t>
            </w:r>
          </w:p>
        </w:tc>
        <w:tc>
          <w:tcPr>
            <w:tcW w:w="794" w:type="dxa"/>
          </w:tcPr>
          <w:p w:rsidR="00E24332" w:rsidRDefault="002D2D48">
            <w:pPr>
              <w:pStyle w:val="TableParagraph"/>
              <w:spacing w:line="200" w:lineRule="exact"/>
              <w:ind w:left="216" w:right="210"/>
              <w:jc w:val="center"/>
              <w:rPr>
                <w:sz w:val="18"/>
              </w:rPr>
            </w:pPr>
            <w:r>
              <w:rPr>
                <w:sz w:val="18"/>
              </w:rPr>
              <w:t>0.50</w:t>
            </w:r>
          </w:p>
        </w:tc>
        <w:tc>
          <w:tcPr>
            <w:tcW w:w="834" w:type="dxa"/>
          </w:tcPr>
          <w:p w:rsidR="00E24332" w:rsidRDefault="002D2D48">
            <w:pPr>
              <w:pStyle w:val="TableParagraph"/>
              <w:spacing w:line="200" w:lineRule="exact"/>
              <w:ind w:left="237" w:right="231"/>
              <w:jc w:val="center"/>
              <w:rPr>
                <w:sz w:val="18"/>
              </w:rPr>
            </w:pPr>
            <w:r>
              <w:rPr>
                <w:sz w:val="18"/>
              </w:rPr>
              <w:t>0.52</w:t>
            </w:r>
          </w:p>
        </w:tc>
      </w:tr>
      <w:tr w:rsidR="00E24332">
        <w:trPr>
          <w:trHeight w:val="228"/>
        </w:trPr>
        <w:tc>
          <w:tcPr>
            <w:tcW w:w="800" w:type="dxa"/>
          </w:tcPr>
          <w:p w:rsidR="00E24332" w:rsidRDefault="002D2D48">
            <w:pPr>
              <w:pStyle w:val="TableParagraph"/>
              <w:spacing w:line="200" w:lineRule="exact"/>
              <w:ind w:left="125" w:right="115"/>
              <w:jc w:val="center"/>
              <w:rPr>
                <w:sz w:val="18"/>
              </w:rPr>
            </w:pPr>
            <w:r>
              <w:rPr>
                <w:sz w:val="18"/>
              </w:rPr>
              <w:t>2.0-3.0</w:t>
            </w:r>
          </w:p>
        </w:tc>
        <w:tc>
          <w:tcPr>
            <w:tcW w:w="794" w:type="dxa"/>
          </w:tcPr>
          <w:p w:rsidR="00E24332" w:rsidRDefault="002D2D48">
            <w:pPr>
              <w:pStyle w:val="TableParagraph"/>
              <w:spacing w:line="200" w:lineRule="exact"/>
              <w:ind w:left="239"/>
              <w:rPr>
                <w:sz w:val="18"/>
              </w:rPr>
            </w:pPr>
            <w:r>
              <w:rPr>
                <w:sz w:val="18"/>
              </w:rPr>
              <w:t>0.09</w:t>
            </w:r>
          </w:p>
        </w:tc>
        <w:tc>
          <w:tcPr>
            <w:tcW w:w="794" w:type="dxa"/>
          </w:tcPr>
          <w:p w:rsidR="00E24332" w:rsidRDefault="002D2D48">
            <w:pPr>
              <w:pStyle w:val="TableParagraph"/>
              <w:spacing w:line="200" w:lineRule="exact"/>
              <w:ind w:left="239"/>
              <w:rPr>
                <w:sz w:val="18"/>
              </w:rPr>
            </w:pPr>
            <w:r>
              <w:rPr>
                <w:sz w:val="18"/>
              </w:rPr>
              <w:t>0.17</w:t>
            </w:r>
          </w:p>
        </w:tc>
        <w:tc>
          <w:tcPr>
            <w:tcW w:w="794" w:type="dxa"/>
          </w:tcPr>
          <w:p w:rsidR="00E24332" w:rsidRDefault="002D2D48">
            <w:pPr>
              <w:pStyle w:val="TableParagraph"/>
              <w:spacing w:line="200" w:lineRule="exact"/>
              <w:ind w:left="217" w:right="209"/>
              <w:jc w:val="center"/>
              <w:rPr>
                <w:sz w:val="18"/>
              </w:rPr>
            </w:pPr>
            <w:r>
              <w:rPr>
                <w:sz w:val="18"/>
              </w:rPr>
              <w:t>0.23</w:t>
            </w:r>
          </w:p>
        </w:tc>
        <w:tc>
          <w:tcPr>
            <w:tcW w:w="794" w:type="dxa"/>
          </w:tcPr>
          <w:p w:rsidR="00E24332" w:rsidRDefault="002D2D48">
            <w:pPr>
              <w:pStyle w:val="TableParagraph"/>
              <w:spacing w:line="200" w:lineRule="exact"/>
              <w:ind w:left="217" w:right="210"/>
              <w:jc w:val="center"/>
              <w:rPr>
                <w:sz w:val="18"/>
              </w:rPr>
            </w:pPr>
            <w:r>
              <w:rPr>
                <w:sz w:val="18"/>
              </w:rPr>
              <w:t>0.27</w:t>
            </w:r>
          </w:p>
        </w:tc>
        <w:tc>
          <w:tcPr>
            <w:tcW w:w="794" w:type="dxa"/>
          </w:tcPr>
          <w:p w:rsidR="00E24332" w:rsidRDefault="002D2D48">
            <w:pPr>
              <w:pStyle w:val="TableParagraph"/>
              <w:spacing w:line="200" w:lineRule="exact"/>
              <w:ind w:left="217" w:right="210"/>
              <w:jc w:val="center"/>
              <w:rPr>
                <w:sz w:val="18"/>
              </w:rPr>
            </w:pPr>
            <w:r>
              <w:rPr>
                <w:sz w:val="18"/>
              </w:rPr>
              <w:t>0.31</w:t>
            </w:r>
          </w:p>
        </w:tc>
        <w:tc>
          <w:tcPr>
            <w:tcW w:w="794" w:type="dxa"/>
          </w:tcPr>
          <w:p w:rsidR="00E24332" w:rsidRDefault="002D2D48">
            <w:pPr>
              <w:pStyle w:val="TableParagraph"/>
              <w:spacing w:line="200" w:lineRule="exact"/>
              <w:ind w:left="216" w:right="210"/>
              <w:jc w:val="center"/>
              <w:rPr>
                <w:sz w:val="18"/>
              </w:rPr>
            </w:pPr>
            <w:r>
              <w:rPr>
                <w:sz w:val="18"/>
              </w:rPr>
              <w:t>0.35</w:t>
            </w:r>
          </w:p>
        </w:tc>
        <w:tc>
          <w:tcPr>
            <w:tcW w:w="834" w:type="dxa"/>
          </w:tcPr>
          <w:p w:rsidR="00E24332" w:rsidRDefault="002D2D48">
            <w:pPr>
              <w:pStyle w:val="TableParagraph"/>
              <w:spacing w:line="200" w:lineRule="exact"/>
              <w:ind w:left="237" w:right="231"/>
              <w:jc w:val="center"/>
              <w:rPr>
                <w:sz w:val="18"/>
              </w:rPr>
            </w:pPr>
            <w:r>
              <w:rPr>
                <w:sz w:val="18"/>
              </w:rPr>
              <w:t>0.39</w:t>
            </w:r>
          </w:p>
        </w:tc>
      </w:tr>
      <w:tr w:rsidR="00E24332">
        <w:trPr>
          <w:trHeight w:val="228"/>
        </w:trPr>
        <w:tc>
          <w:tcPr>
            <w:tcW w:w="800" w:type="dxa"/>
          </w:tcPr>
          <w:p w:rsidR="00E24332" w:rsidRDefault="002D2D48">
            <w:pPr>
              <w:pStyle w:val="TableParagraph"/>
              <w:spacing w:line="200" w:lineRule="exact"/>
              <w:ind w:left="125" w:right="115"/>
              <w:jc w:val="center"/>
              <w:rPr>
                <w:sz w:val="18"/>
              </w:rPr>
            </w:pPr>
            <w:r>
              <w:rPr>
                <w:sz w:val="18"/>
              </w:rPr>
              <w:t>3.0-4.0</w:t>
            </w:r>
          </w:p>
        </w:tc>
        <w:tc>
          <w:tcPr>
            <w:tcW w:w="794" w:type="dxa"/>
          </w:tcPr>
          <w:p w:rsidR="00E24332" w:rsidRDefault="002D2D48">
            <w:pPr>
              <w:pStyle w:val="TableParagraph"/>
              <w:spacing w:line="200" w:lineRule="exact"/>
              <w:ind w:left="239"/>
              <w:rPr>
                <w:sz w:val="18"/>
              </w:rPr>
            </w:pPr>
            <w:r>
              <w:rPr>
                <w:sz w:val="18"/>
              </w:rPr>
              <w:t>0.00</w:t>
            </w:r>
          </w:p>
        </w:tc>
        <w:tc>
          <w:tcPr>
            <w:tcW w:w="794" w:type="dxa"/>
          </w:tcPr>
          <w:p w:rsidR="00E24332" w:rsidRDefault="002D2D48">
            <w:pPr>
              <w:pStyle w:val="TableParagraph"/>
              <w:spacing w:line="200" w:lineRule="exact"/>
              <w:ind w:left="239"/>
              <w:rPr>
                <w:sz w:val="18"/>
              </w:rPr>
            </w:pPr>
            <w:r>
              <w:rPr>
                <w:sz w:val="18"/>
              </w:rPr>
              <w:t>0.03</w:t>
            </w:r>
          </w:p>
        </w:tc>
        <w:tc>
          <w:tcPr>
            <w:tcW w:w="794" w:type="dxa"/>
          </w:tcPr>
          <w:p w:rsidR="00E24332" w:rsidRDefault="002D2D48">
            <w:pPr>
              <w:pStyle w:val="TableParagraph"/>
              <w:spacing w:line="200" w:lineRule="exact"/>
              <w:ind w:left="217" w:right="209"/>
              <w:jc w:val="center"/>
              <w:rPr>
                <w:sz w:val="18"/>
              </w:rPr>
            </w:pPr>
            <w:r>
              <w:rPr>
                <w:sz w:val="18"/>
              </w:rPr>
              <w:t>0.04</w:t>
            </w:r>
          </w:p>
        </w:tc>
        <w:tc>
          <w:tcPr>
            <w:tcW w:w="794" w:type="dxa"/>
          </w:tcPr>
          <w:p w:rsidR="00E24332" w:rsidRDefault="002D2D48">
            <w:pPr>
              <w:pStyle w:val="TableParagraph"/>
              <w:spacing w:line="200" w:lineRule="exact"/>
              <w:ind w:left="217" w:right="210"/>
              <w:jc w:val="center"/>
              <w:rPr>
                <w:sz w:val="18"/>
              </w:rPr>
            </w:pPr>
            <w:r>
              <w:rPr>
                <w:sz w:val="18"/>
              </w:rPr>
              <w:t>0.06</w:t>
            </w:r>
          </w:p>
        </w:tc>
        <w:tc>
          <w:tcPr>
            <w:tcW w:w="794" w:type="dxa"/>
          </w:tcPr>
          <w:p w:rsidR="00E24332" w:rsidRDefault="002D2D48">
            <w:pPr>
              <w:pStyle w:val="TableParagraph"/>
              <w:spacing w:line="200" w:lineRule="exact"/>
              <w:ind w:left="217" w:right="210"/>
              <w:jc w:val="center"/>
              <w:rPr>
                <w:sz w:val="18"/>
              </w:rPr>
            </w:pPr>
            <w:r>
              <w:rPr>
                <w:sz w:val="18"/>
              </w:rPr>
              <w:t>0.08</w:t>
            </w:r>
          </w:p>
        </w:tc>
        <w:tc>
          <w:tcPr>
            <w:tcW w:w="794" w:type="dxa"/>
          </w:tcPr>
          <w:p w:rsidR="00E24332" w:rsidRDefault="002D2D48">
            <w:pPr>
              <w:pStyle w:val="TableParagraph"/>
              <w:spacing w:line="200" w:lineRule="exact"/>
              <w:ind w:left="216" w:right="210"/>
              <w:jc w:val="center"/>
              <w:rPr>
                <w:sz w:val="18"/>
              </w:rPr>
            </w:pPr>
            <w:r>
              <w:rPr>
                <w:sz w:val="18"/>
              </w:rPr>
              <w:t>0.11</w:t>
            </w:r>
          </w:p>
        </w:tc>
        <w:tc>
          <w:tcPr>
            <w:tcW w:w="834" w:type="dxa"/>
          </w:tcPr>
          <w:p w:rsidR="00E24332" w:rsidRDefault="002D2D48">
            <w:pPr>
              <w:pStyle w:val="TableParagraph"/>
              <w:spacing w:line="200" w:lineRule="exact"/>
              <w:ind w:left="237" w:right="231"/>
              <w:jc w:val="center"/>
              <w:rPr>
                <w:sz w:val="18"/>
              </w:rPr>
            </w:pPr>
            <w:r>
              <w:rPr>
                <w:sz w:val="18"/>
              </w:rPr>
              <w:t>0.14</w:t>
            </w:r>
          </w:p>
        </w:tc>
      </w:tr>
      <w:tr w:rsidR="00E24332">
        <w:trPr>
          <w:trHeight w:val="228"/>
        </w:trPr>
        <w:tc>
          <w:tcPr>
            <w:tcW w:w="6398" w:type="dxa"/>
            <w:gridSpan w:val="8"/>
          </w:tcPr>
          <w:p w:rsidR="00E24332" w:rsidRDefault="002D2D48">
            <w:pPr>
              <w:pStyle w:val="TableParagraph"/>
              <w:spacing w:line="200" w:lineRule="exact"/>
              <w:ind w:left="2595" w:right="2587"/>
              <w:jc w:val="center"/>
              <w:rPr>
                <w:sz w:val="18"/>
              </w:rPr>
            </w:pPr>
            <w:r>
              <w:rPr>
                <w:sz w:val="18"/>
              </w:rPr>
              <w:t>Жеңіл топырақ</w:t>
            </w:r>
          </w:p>
        </w:tc>
      </w:tr>
      <w:tr w:rsidR="00E24332">
        <w:trPr>
          <w:trHeight w:val="228"/>
        </w:trPr>
        <w:tc>
          <w:tcPr>
            <w:tcW w:w="800" w:type="dxa"/>
          </w:tcPr>
          <w:p w:rsidR="00E24332" w:rsidRDefault="002D2D48">
            <w:pPr>
              <w:pStyle w:val="TableParagraph"/>
              <w:spacing w:line="200" w:lineRule="exact"/>
              <w:ind w:left="125" w:right="115"/>
              <w:jc w:val="center"/>
              <w:rPr>
                <w:sz w:val="18"/>
              </w:rPr>
            </w:pPr>
            <w:r>
              <w:rPr>
                <w:sz w:val="18"/>
              </w:rPr>
              <w:t>1.5-2.0</w:t>
            </w:r>
          </w:p>
        </w:tc>
        <w:tc>
          <w:tcPr>
            <w:tcW w:w="794" w:type="dxa"/>
          </w:tcPr>
          <w:p w:rsidR="00E24332" w:rsidRDefault="002D2D48">
            <w:pPr>
              <w:pStyle w:val="TableParagraph"/>
              <w:spacing w:line="200" w:lineRule="exact"/>
              <w:ind w:left="239"/>
              <w:rPr>
                <w:sz w:val="18"/>
              </w:rPr>
            </w:pPr>
            <w:r>
              <w:rPr>
                <w:sz w:val="18"/>
              </w:rPr>
              <w:t>0.16</w:t>
            </w:r>
          </w:p>
        </w:tc>
        <w:tc>
          <w:tcPr>
            <w:tcW w:w="794" w:type="dxa"/>
          </w:tcPr>
          <w:p w:rsidR="00E24332" w:rsidRDefault="002D2D48">
            <w:pPr>
              <w:pStyle w:val="TableParagraph"/>
              <w:spacing w:line="200" w:lineRule="exact"/>
              <w:ind w:left="239"/>
              <w:rPr>
                <w:sz w:val="18"/>
              </w:rPr>
            </w:pPr>
            <w:r>
              <w:rPr>
                <w:sz w:val="18"/>
              </w:rPr>
              <w:t>0.22</w:t>
            </w:r>
          </w:p>
        </w:tc>
        <w:tc>
          <w:tcPr>
            <w:tcW w:w="794" w:type="dxa"/>
          </w:tcPr>
          <w:p w:rsidR="00E24332" w:rsidRDefault="002D2D48">
            <w:pPr>
              <w:pStyle w:val="TableParagraph"/>
              <w:spacing w:line="200" w:lineRule="exact"/>
              <w:ind w:left="217" w:right="209"/>
              <w:jc w:val="center"/>
              <w:rPr>
                <w:sz w:val="18"/>
              </w:rPr>
            </w:pPr>
            <w:r>
              <w:rPr>
                <w:sz w:val="18"/>
              </w:rPr>
              <w:t>0.29</w:t>
            </w:r>
          </w:p>
        </w:tc>
        <w:tc>
          <w:tcPr>
            <w:tcW w:w="794" w:type="dxa"/>
          </w:tcPr>
          <w:p w:rsidR="00E24332" w:rsidRDefault="002D2D48">
            <w:pPr>
              <w:pStyle w:val="TableParagraph"/>
              <w:spacing w:line="200" w:lineRule="exact"/>
              <w:ind w:left="217" w:right="210"/>
              <w:jc w:val="center"/>
              <w:rPr>
                <w:sz w:val="18"/>
              </w:rPr>
            </w:pPr>
            <w:r>
              <w:rPr>
                <w:sz w:val="18"/>
              </w:rPr>
              <w:t>0.36</w:t>
            </w:r>
          </w:p>
        </w:tc>
        <w:tc>
          <w:tcPr>
            <w:tcW w:w="794" w:type="dxa"/>
          </w:tcPr>
          <w:p w:rsidR="00E24332" w:rsidRDefault="002D2D48">
            <w:pPr>
              <w:pStyle w:val="TableParagraph"/>
              <w:spacing w:line="200" w:lineRule="exact"/>
              <w:ind w:left="217" w:right="210"/>
              <w:jc w:val="center"/>
              <w:rPr>
                <w:sz w:val="18"/>
              </w:rPr>
            </w:pPr>
            <w:r>
              <w:rPr>
                <w:sz w:val="18"/>
              </w:rPr>
              <w:t>0.44</w:t>
            </w:r>
          </w:p>
        </w:tc>
        <w:tc>
          <w:tcPr>
            <w:tcW w:w="794" w:type="dxa"/>
          </w:tcPr>
          <w:p w:rsidR="00E24332" w:rsidRDefault="002D2D48">
            <w:pPr>
              <w:pStyle w:val="TableParagraph"/>
              <w:spacing w:line="200" w:lineRule="exact"/>
              <w:ind w:left="216" w:right="210"/>
              <w:jc w:val="center"/>
              <w:rPr>
                <w:sz w:val="18"/>
              </w:rPr>
            </w:pPr>
            <w:r>
              <w:rPr>
                <w:sz w:val="18"/>
              </w:rPr>
              <w:t>0.54</w:t>
            </w:r>
          </w:p>
        </w:tc>
        <w:tc>
          <w:tcPr>
            <w:tcW w:w="834" w:type="dxa"/>
          </w:tcPr>
          <w:p w:rsidR="00E24332" w:rsidRDefault="002D2D48">
            <w:pPr>
              <w:pStyle w:val="TableParagraph"/>
              <w:spacing w:line="200" w:lineRule="exact"/>
              <w:ind w:left="237" w:right="231"/>
              <w:jc w:val="center"/>
              <w:rPr>
                <w:sz w:val="18"/>
              </w:rPr>
            </w:pPr>
            <w:r>
              <w:rPr>
                <w:sz w:val="18"/>
              </w:rPr>
              <w:t>0.62</w:t>
            </w:r>
          </w:p>
        </w:tc>
      </w:tr>
      <w:tr w:rsidR="00E24332">
        <w:trPr>
          <w:trHeight w:val="228"/>
        </w:trPr>
        <w:tc>
          <w:tcPr>
            <w:tcW w:w="800" w:type="dxa"/>
          </w:tcPr>
          <w:p w:rsidR="00E24332" w:rsidRDefault="002D2D48">
            <w:pPr>
              <w:pStyle w:val="TableParagraph"/>
              <w:spacing w:line="200" w:lineRule="exact"/>
              <w:ind w:left="125" w:right="115"/>
              <w:jc w:val="center"/>
              <w:rPr>
                <w:sz w:val="18"/>
              </w:rPr>
            </w:pPr>
            <w:r>
              <w:rPr>
                <w:sz w:val="18"/>
              </w:rPr>
              <w:t>2.0-3.0</w:t>
            </w:r>
          </w:p>
        </w:tc>
        <w:tc>
          <w:tcPr>
            <w:tcW w:w="794" w:type="dxa"/>
          </w:tcPr>
          <w:p w:rsidR="00E24332" w:rsidRDefault="002D2D48">
            <w:pPr>
              <w:pStyle w:val="TableParagraph"/>
              <w:spacing w:line="200" w:lineRule="exact"/>
              <w:ind w:left="239"/>
              <w:rPr>
                <w:sz w:val="18"/>
              </w:rPr>
            </w:pPr>
            <w:r>
              <w:rPr>
                <w:sz w:val="18"/>
              </w:rPr>
              <w:t>0.07</w:t>
            </w:r>
          </w:p>
        </w:tc>
        <w:tc>
          <w:tcPr>
            <w:tcW w:w="794" w:type="dxa"/>
          </w:tcPr>
          <w:p w:rsidR="00E24332" w:rsidRDefault="002D2D48">
            <w:pPr>
              <w:pStyle w:val="TableParagraph"/>
              <w:spacing w:line="200" w:lineRule="exact"/>
              <w:ind w:left="239"/>
              <w:rPr>
                <w:sz w:val="18"/>
              </w:rPr>
            </w:pPr>
            <w:r>
              <w:rPr>
                <w:sz w:val="18"/>
              </w:rPr>
              <w:t>0.14</w:t>
            </w:r>
          </w:p>
        </w:tc>
        <w:tc>
          <w:tcPr>
            <w:tcW w:w="794" w:type="dxa"/>
          </w:tcPr>
          <w:p w:rsidR="00E24332" w:rsidRDefault="002D2D48">
            <w:pPr>
              <w:pStyle w:val="TableParagraph"/>
              <w:spacing w:line="200" w:lineRule="exact"/>
              <w:ind w:left="217" w:right="209"/>
              <w:jc w:val="center"/>
              <w:rPr>
                <w:sz w:val="18"/>
              </w:rPr>
            </w:pPr>
            <w:r>
              <w:rPr>
                <w:sz w:val="18"/>
              </w:rPr>
              <w:t>0.20</w:t>
            </w:r>
          </w:p>
        </w:tc>
        <w:tc>
          <w:tcPr>
            <w:tcW w:w="794" w:type="dxa"/>
          </w:tcPr>
          <w:p w:rsidR="00E24332" w:rsidRDefault="002D2D48">
            <w:pPr>
              <w:pStyle w:val="TableParagraph"/>
              <w:spacing w:line="200" w:lineRule="exact"/>
              <w:ind w:left="217" w:right="210"/>
              <w:jc w:val="center"/>
              <w:rPr>
                <w:sz w:val="18"/>
              </w:rPr>
            </w:pPr>
            <w:r>
              <w:rPr>
                <w:sz w:val="18"/>
              </w:rPr>
              <w:t>0.25</w:t>
            </w:r>
          </w:p>
        </w:tc>
        <w:tc>
          <w:tcPr>
            <w:tcW w:w="794" w:type="dxa"/>
          </w:tcPr>
          <w:p w:rsidR="00E24332" w:rsidRDefault="002D2D48">
            <w:pPr>
              <w:pStyle w:val="TableParagraph"/>
              <w:spacing w:line="200" w:lineRule="exact"/>
              <w:ind w:left="217" w:right="210"/>
              <w:jc w:val="center"/>
              <w:rPr>
                <w:sz w:val="18"/>
              </w:rPr>
            </w:pPr>
            <w:r>
              <w:rPr>
                <w:sz w:val="18"/>
              </w:rPr>
              <w:t>0.29</w:t>
            </w:r>
          </w:p>
        </w:tc>
        <w:tc>
          <w:tcPr>
            <w:tcW w:w="794" w:type="dxa"/>
          </w:tcPr>
          <w:p w:rsidR="00E24332" w:rsidRDefault="002D2D48">
            <w:pPr>
              <w:pStyle w:val="TableParagraph"/>
              <w:spacing w:line="200" w:lineRule="exact"/>
              <w:ind w:left="216" w:right="210"/>
              <w:jc w:val="center"/>
              <w:rPr>
                <w:sz w:val="18"/>
              </w:rPr>
            </w:pPr>
            <w:r>
              <w:rPr>
                <w:sz w:val="18"/>
              </w:rPr>
              <w:t>0.34</w:t>
            </w:r>
          </w:p>
        </w:tc>
        <w:tc>
          <w:tcPr>
            <w:tcW w:w="834" w:type="dxa"/>
          </w:tcPr>
          <w:p w:rsidR="00E24332" w:rsidRDefault="002D2D48">
            <w:pPr>
              <w:pStyle w:val="TableParagraph"/>
              <w:spacing w:line="200" w:lineRule="exact"/>
              <w:ind w:left="237" w:right="231"/>
              <w:jc w:val="center"/>
              <w:rPr>
                <w:sz w:val="18"/>
              </w:rPr>
            </w:pPr>
            <w:r>
              <w:rPr>
                <w:sz w:val="18"/>
              </w:rPr>
              <w:t>0.39</w:t>
            </w:r>
          </w:p>
        </w:tc>
      </w:tr>
      <w:tr w:rsidR="00E24332">
        <w:trPr>
          <w:trHeight w:val="228"/>
        </w:trPr>
        <w:tc>
          <w:tcPr>
            <w:tcW w:w="800" w:type="dxa"/>
          </w:tcPr>
          <w:p w:rsidR="00E24332" w:rsidRDefault="002D2D48">
            <w:pPr>
              <w:pStyle w:val="TableParagraph"/>
              <w:spacing w:line="200" w:lineRule="exact"/>
              <w:ind w:left="125" w:right="115"/>
              <w:jc w:val="center"/>
              <w:rPr>
                <w:sz w:val="18"/>
              </w:rPr>
            </w:pPr>
            <w:r>
              <w:rPr>
                <w:sz w:val="18"/>
              </w:rPr>
              <w:t>3.0-4.0</w:t>
            </w:r>
          </w:p>
        </w:tc>
        <w:tc>
          <w:tcPr>
            <w:tcW w:w="794" w:type="dxa"/>
          </w:tcPr>
          <w:p w:rsidR="00E24332" w:rsidRDefault="002D2D48">
            <w:pPr>
              <w:pStyle w:val="TableParagraph"/>
              <w:spacing w:line="200" w:lineRule="exact"/>
              <w:ind w:left="239"/>
              <w:rPr>
                <w:sz w:val="18"/>
              </w:rPr>
            </w:pPr>
            <w:r>
              <w:rPr>
                <w:sz w:val="18"/>
              </w:rPr>
              <w:t>0.00</w:t>
            </w:r>
          </w:p>
        </w:tc>
        <w:tc>
          <w:tcPr>
            <w:tcW w:w="794" w:type="dxa"/>
          </w:tcPr>
          <w:p w:rsidR="00E24332" w:rsidRDefault="002D2D48">
            <w:pPr>
              <w:pStyle w:val="TableParagraph"/>
              <w:spacing w:line="200" w:lineRule="exact"/>
              <w:ind w:left="239"/>
              <w:rPr>
                <w:sz w:val="18"/>
              </w:rPr>
            </w:pPr>
            <w:r>
              <w:rPr>
                <w:sz w:val="18"/>
              </w:rPr>
              <w:t>0.00</w:t>
            </w:r>
          </w:p>
        </w:tc>
        <w:tc>
          <w:tcPr>
            <w:tcW w:w="794" w:type="dxa"/>
          </w:tcPr>
          <w:p w:rsidR="00E24332" w:rsidRDefault="002D2D48">
            <w:pPr>
              <w:pStyle w:val="TableParagraph"/>
              <w:spacing w:line="200" w:lineRule="exact"/>
              <w:ind w:left="217" w:right="209"/>
              <w:jc w:val="center"/>
              <w:rPr>
                <w:sz w:val="18"/>
              </w:rPr>
            </w:pPr>
            <w:r>
              <w:rPr>
                <w:sz w:val="18"/>
              </w:rPr>
              <w:t>0.00</w:t>
            </w:r>
          </w:p>
        </w:tc>
        <w:tc>
          <w:tcPr>
            <w:tcW w:w="794" w:type="dxa"/>
          </w:tcPr>
          <w:p w:rsidR="00E24332" w:rsidRDefault="002D2D48">
            <w:pPr>
              <w:pStyle w:val="TableParagraph"/>
              <w:spacing w:line="200" w:lineRule="exact"/>
              <w:ind w:left="217" w:right="210"/>
              <w:jc w:val="center"/>
              <w:rPr>
                <w:sz w:val="18"/>
              </w:rPr>
            </w:pPr>
            <w:r>
              <w:rPr>
                <w:sz w:val="18"/>
              </w:rPr>
              <w:t>0.02</w:t>
            </w:r>
          </w:p>
        </w:tc>
        <w:tc>
          <w:tcPr>
            <w:tcW w:w="794" w:type="dxa"/>
          </w:tcPr>
          <w:p w:rsidR="00E24332" w:rsidRDefault="002D2D48">
            <w:pPr>
              <w:pStyle w:val="TableParagraph"/>
              <w:spacing w:line="200" w:lineRule="exact"/>
              <w:ind w:left="217" w:right="210"/>
              <w:jc w:val="center"/>
              <w:rPr>
                <w:sz w:val="18"/>
              </w:rPr>
            </w:pPr>
            <w:r>
              <w:rPr>
                <w:sz w:val="18"/>
              </w:rPr>
              <w:t>0.04</w:t>
            </w:r>
          </w:p>
        </w:tc>
        <w:tc>
          <w:tcPr>
            <w:tcW w:w="794" w:type="dxa"/>
          </w:tcPr>
          <w:p w:rsidR="00E24332" w:rsidRDefault="002D2D48">
            <w:pPr>
              <w:pStyle w:val="TableParagraph"/>
              <w:spacing w:line="200" w:lineRule="exact"/>
              <w:ind w:left="216" w:right="210"/>
              <w:jc w:val="center"/>
              <w:rPr>
                <w:sz w:val="18"/>
              </w:rPr>
            </w:pPr>
            <w:r>
              <w:rPr>
                <w:sz w:val="18"/>
              </w:rPr>
              <w:t>0.07</w:t>
            </w:r>
          </w:p>
        </w:tc>
        <w:tc>
          <w:tcPr>
            <w:tcW w:w="834" w:type="dxa"/>
          </w:tcPr>
          <w:p w:rsidR="00E24332" w:rsidRDefault="002D2D48">
            <w:pPr>
              <w:pStyle w:val="TableParagraph"/>
              <w:spacing w:line="200" w:lineRule="exact"/>
              <w:ind w:left="237" w:right="231"/>
              <w:jc w:val="center"/>
              <w:rPr>
                <w:sz w:val="18"/>
              </w:rPr>
            </w:pPr>
            <w:r>
              <w:rPr>
                <w:sz w:val="18"/>
              </w:rPr>
              <w:t>0.10</w:t>
            </w:r>
          </w:p>
        </w:tc>
      </w:tr>
    </w:tbl>
    <w:p w:rsidR="00E24332" w:rsidRDefault="00E24332">
      <w:pPr>
        <w:pStyle w:val="a3"/>
        <w:spacing w:before="6"/>
        <w:ind w:left="0" w:right="0" w:firstLine="0"/>
        <w:jc w:val="left"/>
        <w:rPr>
          <w:i/>
          <w:sz w:val="9"/>
        </w:rPr>
      </w:pPr>
    </w:p>
    <w:p w:rsidR="00E24332" w:rsidRDefault="002D2D48">
      <w:pPr>
        <w:pStyle w:val="a3"/>
        <w:spacing w:before="117" w:line="242" w:lineRule="auto"/>
        <w:ind w:right="167"/>
      </w:pPr>
      <w:r>
        <w:t xml:space="preserve">Бізге белгілі, суғару кезінде, жер асты </w:t>
      </w:r>
      <w:r>
        <w:rPr>
          <w:spacing w:val="-3"/>
        </w:rPr>
        <w:t xml:space="preserve">сулары </w:t>
      </w:r>
      <w:r>
        <w:t>жер бетіне жақын орналасқан</w:t>
      </w:r>
      <w:r>
        <w:rPr>
          <w:spacing w:val="-8"/>
        </w:rPr>
        <w:t xml:space="preserve"> </w:t>
      </w:r>
      <w:r>
        <w:t>жағдайда</w:t>
      </w:r>
      <w:r>
        <w:rPr>
          <w:spacing w:val="-7"/>
        </w:rPr>
        <w:t xml:space="preserve"> </w:t>
      </w:r>
      <w:r>
        <w:t>суғару</w:t>
      </w:r>
      <w:r>
        <w:rPr>
          <w:spacing w:val="-8"/>
        </w:rPr>
        <w:t xml:space="preserve"> </w:t>
      </w:r>
      <w:r>
        <w:t>суының</w:t>
      </w:r>
      <w:r>
        <w:rPr>
          <w:spacing w:val="-7"/>
        </w:rPr>
        <w:t xml:space="preserve"> </w:t>
      </w:r>
      <w:r>
        <w:t>шығыны</w:t>
      </w:r>
      <w:r>
        <w:rPr>
          <w:spacing w:val="-8"/>
        </w:rPr>
        <w:t xml:space="preserve"> </w:t>
      </w:r>
      <w:r>
        <w:t>өседі</w:t>
      </w:r>
      <w:r>
        <w:rPr>
          <w:spacing w:val="-7"/>
        </w:rPr>
        <w:t xml:space="preserve"> </w:t>
      </w:r>
      <w:r>
        <w:t>жəне</w:t>
      </w:r>
      <w:r>
        <w:rPr>
          <w:spacing w:val="-8"/>
        </w:rPr>
        <w:t xml:space="preserve"> </w:t>
      </w:r>
      <w:r>
        <w:t xml:space="preserve">мезгілімен шаю тəртібінің қарқыны жер асты суының тұздылығы өскен сайын ол да өсе түседі, осыған байланысты химиялық заттардың геоло- гиялық айналымға түсу мөлшері де өседі. Сондықтан суғаруға өте тұздылығы жоғары қайтарма (төкпе) </w:t>
      </w:r>
      <w:r>
        <w:rPr>
          <w:spacing w:val="-5"/>
        </w:rPr>
        <w:t xml:space="preserve">суды </w:t>
      </w:r>
      <w:r>
        <w:t>пайдаланған кезде, оны тиімді пайдалану дəрежесі өспейді.</w:t>
      </w:r>
    </w:p>
    <w:p w:rsidR="00E24332" w:rsidRDefault="002D2D48">
      <w:pPr>
        <w:pStyle w:val="a3"/>
        <w:spacing w:before="3" w:line="242" w:lineRule="auto"/>
      </w:pPr>
      <w:r>
        <w:t xml:space="preserve">Шындығында, топырақ қабатындағы оңтайлы су жəне </w:t>
      </w:r>
      <w:r>
        <w:rPr>
          <w:spacing w:val="-3"/>
        </w:rPr>
        <w:t xml:space="preserve">тұздану </w:t>
      </w:r>
      <w:r>
        <w:t>тəртібін</w:t>
      </w:r>
      <w:r>
        <w:rPr>
          <w:spacing w:val="-14"/>
        </w:rPr>
        <w:t xml:space="preserve"> </w:t>
      </w:r>
      <w:r>
        <w:t>ұстап</w:t>
      </w:r>
      <w:r>
        <w:rPr>
          <w:spacing w:val="-13"/>
        </w:rPr>
        <w:t xml:space="preserve"> </w:t>
      </w:r>
      <w:r>
        <w:t>тұру</w:t>
      </w:r>
      <w:r>
        <w:rPr>
          <w:spacing w:val="-13"/>
        </w:rPr>
        <w:t xml:space="preserve"> </w:t>
      </w:r>
      <w:r>
        <w:t>үшін</w:t>
      </w:r>
      <w:r>
        <w:rPr>
          <w:spacing w:val="-13"/>
        </w:rPr>
        <w:t xml:space="preserve"> </w:t>
      </w:r>
      <w:r>
        <w:t>суғару</w:t>
      </w:r>
      <w:r>
        <w:rPr>
          <w:spacing w:val="-13"/>
        </w:rPr>
        <w:t xml:space="preserve"> </w:t>
      </w:r>
      <w:r>
        <w:t>суының</w:t>
      </w:r>
      <w:r>
        <w:rPr>
          <w:spacing w:val="-14"/>
        </w:rPr>
        <w:t xml:space="preserve"> </w:t>
      </w:r>
      <w:r>
        <w:t>шығыны</w:t>
      </w:r>
      <w:r>
        <w:rPr>
          <w:spacing w:val="-13"/>
        </w:rPr>
        <w:t xml:space="preserve"> </w:t>
      </w:r>
      <w:r>
        <w:t>оның</w:t>
      </w:r>
      <w:r>
        <w:rPr>
          <w:spacing w:val="-13"/>
        </w:rPr>
        <w:t xml:space="preserve"> </w:t>
      </w:r>
      <w:r>
        <w:rPr>
          <w:spacing w:val="-3"/>
        </w:rPr>
        <w:t xml:space="preserve">тұздылығына </w:t>
      </w:r>
      <w:r>
        <w:t>сай өсіп тұрады</w:t>
      </w:r>
    </w:p>
    <w:p w:rsidR="00E24332" w:rsidRDefault="00E24332">
      <w:pPr>
        <w:spacing w:line="242" w:lineRule="auto"/>
        <w:sectPr w:rsidR="00E24332">
          <w:type w:val="continuous"/>
          <w:pgSz w:w="8110" w:h="11910"/>
          <w:pgMar w:top="1140" w:right="680" w:bottom="280" w:left="740" w:header="720" w:footer="720" w:gutter="0"/>
          <w:cols w:space="720"/>
        </w:sectPr>
      </w:pPr>
    </w:p>
    <w:p w:rsidR="001E2C13" w:rsidRDefault="001E2C1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Default="00C404C3">
      <w:pPr>
        <w:pStyle w:val="a3"/>
        <w:spacing w:line="242" w:lineRule="auto"/>
        <w:rPr>
          <w:lang w:val="ru-RU"/>
        </w:rPr>
      </w:pPr>
    </w:p>
    <w:p w:rsidR="00C404C3" w:rsidRPr="00C404C3" w:rsidRDefault="00C404C3">
      <w:pPr>
        <w:pStyle w:val="a3"/>
        <w:spacing w:line="242" w:lineRule="auto"/>
        <w:rPr>
          <w:lang w:val="ru-RU"/>
        </w:rPr>
      </w:pPr>
    </w:p>
    <w:p w:rsidR="00E24332" w:rsidRDefault="00E24332">
      <w:pPr>
        <w:pStyle w:val="a3"/>
        <w:spacing w:before="10"/>
        <w:ind w:left="0" w:right="0" w:firstLine="0"/>
        <w:jc w:val="left"/>
        <w:rPr>
          <w:sz w:val="21"/>
        </w:rPr>
      </w:pPr>
    </w:p>
    <w:p w:rsidR="00E24332" w:rsidRDefault="00E24332">
      <w:pPr>
        <w:spacing w:line="256" w:lineRule="exact"/>
        <w:sectPr w:rsidR="00E24332">
          <w:footerReference w:type="default" r:id="rId21"/>
          <w:pgSz w:w="8110" w:h="11910"/>
          <w:pgMar w:top="840" w:right="680" w:bottom="740" w:left="740" w:header="0" w:footer="472" w:gutter="0"/>
          <w:cols w:space="720"/>
        </w:sectPr>
      </w:pPr>
    </w:p>
    <w:p w:rsidR="00E24332" w:rsidRDefault="002D2D48">
      <w:pPr>
        <w:pStyle w:val="Heading4"/>
        <w:numPr>
          <w:ilvl w:val="1"/>
          <w:numId w:val="80"/>
        </w:numPr>
        <w:tabs>
          <w:tab w:val="left" w:pos="1477"/>
        </w:tabs>
        <w:spacing w:before="108"/>
        <w:ind w:hanging="221"/>
      </w:pPr>
      <w:bookmarkStart w:id="8" w:name="_TOC_250073"/>
      <w:r>
        <w:t>CУҒАРУ ƏДІСІ ЖƏНЕ</w:t>
      </w:r>
      <w:r>
        <w:rPr>
          <w:spacing w:val="-2"/>
        </w:rPr>
        <w:t xml:space="preserve"> </w:t>
      </w:r>
      <w:bookmarkEnd w:id="8"/>
      <w:r>
        <w:t>ТЕХНИКАСЫ</w:t>
      </w:r>
    </w:p>
    <w:p w:rsidR="00E24332" w:rsidRDefault="00E24332">
      <w:pPr>
        <w:pStyle w:val="a3"/>
        <w:ind w:left="0" w:right="0" w:firstLine="0"/>
        <w:jc w:val="left"/>
        <w:rPr>
          <w:b/>
          <w:sz w:val="28"/>
        </w:rPr>
      </w:pPr>
    </w:p>
    <w:p w:rsidR="00E24332" w:rsidRDefault="00E24332">
      <w:pPr>
        <w:pStyle w:val="a3"/>
        <w:spacing w:before="6"/>
        <w:ind w:left="0" w:right="0" w:firstLine="0"/>
        <w:jc w:val="left"/>
        <w:rPr>
          <w:b/>
          <w:sz w:val="39"/>
        </w:rPr>
      </w:pPr>
    </w:p>
    <w:p w:rsidR="00E24332" w:rsidRDefault="002D2D48">
      <w:pPr>
        <w:pStyle w:val="Heading1"/>
        <w:numPr>
          <w:ilvl w:val="2"/>
          <w:numId w:val="80"/>
        </w:numPr>
        <w:tabs>
          <w:tab w:val="left" w:pos="1710"/>
        </w:tabs>
        <w:spacing w:line="242" w:lineRule="auto"/>
        <w:ind w:right="1407" w:hanging="368"/>
      </w:pPr>
      <w:bookmarkStart w:id="9" w:name="_TOC_250072"/>
      <w:r>
        <w:t xml:space="preserve">Суғару əдісі жəне </w:t>
      </w:r>
      <w:r>
        <w:rPr>
          <w:spacing w:val="-3"/>
        </w:rPr>
        <w:t xml:space="preserve">техникасының </w:t>
      </w:r>
      <w:r>
        <w:t>салыстырмалы</w:t>
      </w:r>
      <w:r>
        <w:rPr>
          <w:spacing w:val="-1"/>
        </w:rPr>
        <w:t xml:space="preserve"> </w:t>
      </w:r>
      <w:bookmarkEnd w:id="9"/>
      <w:r>
        <w:t>сипаттамасы</w:t>
      </w:r>
    </w:p>
    <w:p w:rsidR="00E24332" w:rsidRDefault="002D2D48">
      <w:pPr>
        <w:pStyle w:val="a3"/>
        <w:spacing w:before="253" w:line="242" w:lineRule="auto"/>
        <w:jc w:val="right"/>
      </w:pPr>
      <w:r>
        <w:t>Суғару тəртібі туралы мəселені қарастырғанда,</w:t>
      </w:r>
      <w:r>
        <w:rPr>
          <w:spacing w:val="49"/>
        </w:rPr>
        <w:t xml:space="preserve"> </w:t>
      </w:r>
      <w:r>
        <w:t>өсімдіктің</w:t>
      </w:r>
      <w:r>
        <w:rPr>
          <w:spacing w:val="9"/>
        </w:rPr>
        <w:t xml:space="preserve"> </w:t>
      </w:r>
      <w:r>
        <w:rPr>
          <w:spacing w:val="-5"/>
        </w:rPr>
        <w:t>суды</w:t>
      </w:r>
      <w:r>
        <w:rPr>
          <w:spacing w:val="-1"/>
        </w:rPr>
        <w:t xml:space="preserve"> </w:t>
      </w:r>
      <w:r>
        <w:t>топырақ қабатына мезгіл-мезгіл ылғалдандыру керек</w:t>
      </w:r>
      <w:r>
        <w:rPr>
          <w:spacing w:val="-16"/>
        </w:rPr>
        <w:t xml:space="preserve"> </w:t>
      </w:r>
      <w:r>
        <w:t>екендігіне</w:t>
      </w:r>
      <w:r>
        <w:rPr>
          <w:spacing w:val="-3"/>
        </w:rPr>
        <w:t xml:space="preserve"> </w:t>
      </w:r>
      <w:r>
        <w:t>көз</w:t>
      </w:r>
      <w:r>
        <w:rPr>
          <w:spacing w:val="-1"/>
        </w:rPr>
        <w:t xml:space="preserve"> </w:t>
      </w:r>
      <w:r>
        <w:t>жеткіздік.</w:t>
      </w:r>
      <w:r>
        <w:rPr>
          <w:spacing w:val="-10"/>
        </w:rPr>
        <w:t xml:space="preserve"> </w:t>
      </w:r>
      <w:r>
        <w:rPr>
          <w:spacing w:val="-3"/>
        </w:rPr>
        <w:t>Суғармалау</w:t>
      </w:r>
      <w:r>
        <w:rPr>
          <w:spacing w:val="-10"/>
        </w:rPr>
        <w:t xml:space="preserve"> </w:t>
      </w:r>
      <w:r>
        <w:t>суы</w:t>
      </w:r>
      <w:r>
        <w:rPr>
          <w:spacing w:val="-10"/>
        </w:rPr>
        <w:t xml:space="preserve"> </w:t>
      </w:r>
      <w:r>
        <w:t>топыраққа</w:t>
      </w:r>
      <w:r>
        <w:rPr>
          <w:spacing w:val="-10"/>
        </w:rPr>
        <w:t xml:space="preserve"> </w:t>
      </w:r>
      <w:r>
        <w:t>белгілі</w:t>
      </w:r>
      <w:r>
        <w:rPr>
          <w:spacing w:val="-10"/>
        </w:rPr>
        <w:t xml:space="preserve"> </w:t>
      </w:r>
      <w:r>
        <w:t>бір</w:t>
      </w:r>
      <w:r>
        <w:rPr>
          <w:spacing w:val="-10"/>
        </w:rPr>
        <w:t xml:space="preserve"> </w:t>
      </w:r>
      <w:r>
        <w:t>суғару</w:t>
      </w:r>
      <w:r>
        <w:rPr>
          <w:spacing w:val="-10"/>
        </w:rPr>
        <w:t xml:space="preserve"> </w:t>
      </w:r>
      <w:r>
        <w:t>мөлшерімен</w:t>
      </w:r>
      <w:r>
        <w:rPr>
          <w:spacing w:val="-1"/>
        </w:rPr>
        <w:t xml:space="preserve"> </w:t>
      </w:r>
      <w:r>
        <w:t>жəне</w:t>
      </w:r>
      <w:r>
        <w:rPr>
          <w:spacing w:val="-23"/>
        </w:rPr>
        <w:t xml:space="preserve"> </w:t>
      </w:r>
      <w:r>
        <w:t>уақытымен</w:t>
      </w:r>
      <w:r>
        <w:rPr>
          <w:spacing w:val="-22"/>
        </w:rPr>
        <w:t xml:space="preserve"> </w:t>
      </w:r>
      <w:r>
        <w:t>енгізіліп</w:t>
      </w:r>
      <w:r>
        <w:rPr>
          <w:spacing w:val="-22"/>
        </w:rPr>
        <w:t xml:space="preserve"> </w:t>
      </w:r>
      <w:r>
        <w:t>отырады.</w:t>
      </w:r>
      <w:r>
        <w:rPr>
          <w:spacing w:val="-22"/>
        </w:rPr>
        <w:t xml:space="preserve"> </w:t>
      </w:r>
      <w:r>
        <w:t>Соңғы</w:t>
      </w:r>
      <w:r>
        <w:rPr>
          <w:spacing w:val="-22"/>
        </w:rPr>
        <w:t xml:space="preserve"> </w:t>
      </w:r>
      <w:r>
        <w:t>уақытта</w:t>
      </w:r>
      <w:r>
        <w:rPr>
          <w:spacing w:val="-22"/>
        </w:rPr>
        <w:t xml:space="preserve"> </w:t>
      </w:r>
      <w:r>
        <w:t>топырақ</w:t>
      </w:r>
      <w:r>
        <w:rPr>
          <w:spacing w:val="-22"/>
        </w:rPr>
        <w:t xml:space="preserve"> </w:t>
      </w:r>
      <w:r>
        <w:t>қабатын</w:t>
      </w:r>
      <w:r>
        <w:rPr>
          <w:spacing w:val="-1"/>
          <w:w w:val="99"/>
        </w:rPr>
        <w:t xml:space="preserve"> </w:t>
      </w:r>
      <w:r>
        <w:t xml:space="preserve">ылғалдандыруға қажетті </w:t>
      </w:r>
      <w:r>
        <w:rPr>
          <w:spacing w:val="-4"/>
        </w:rPr>
        <w:t xml:space="preserve">суды, </w:t>
      </w:r>
      <w:r>
        <w:t xml:space="preserve">мезгіліндегі </w:t>
      </w:r>
      <w:r>
        <w:rPr>
          <w:spacing w:val="-4"/>
        </w:rPr>
        <w:t>булану</w:t>
      </w:r>
      <w:r>
        <w:rPr>
          <w:spacing w:val="27"/>
        </w:rPr>
        <w:t xml:space="preserve"> </w:t>
      </w:r>
      <w:r>
        <w:t>мен</w:t>
      </w:r>
      <w:r>
        <w:rPr>
          <w:spacing w:val="26"/>
        </w:rPr>
        <w:t xml:space="preserve"> </w:t>
      </w:r>
      <w:r>
        <w:t>транспира- ция шамасына сай уақытында отыру əдістері іске</w:t>
      </w:r>
      <w:r>
        <w:rPr>
          <w:spacing w:val="-12"/>
        </w:rPr>
        <w:t xml:space="preserve"> </w:t>
      </w:r>
      <w:r>
        <w:t>асырыла</w:t>
      </w:r>
      <w:r>
        <w:rPr>
          <w:spacing w:val="-1"/>
        </w:rPr>
        <w:t xml:space="preserve"> </w:t>
      </w:r>
      <w:r>
        <w:t xml:space="preserve">бастады. Суғару тəртібін </w:t>
      </w:r>
      <w:r>
        <w:rPr>
          <w:spacing w:val="-3"/>
        </w:rPr>
        <w:t xml:space="preserve">зерттеудің </w:t>
      </w:r>
      <w:r>
        <w:t>негізгі нəтижесі – нақты</w:t>
      </w:r>
      <w:r>
        <w:rPr>
          <w:spacing w:val="17"/>
        </w:rPr>
        <w:t xml:space="preserve"> </w:t>
      </w:r>
      <w:r>
        <w:t>суғару</w:t>
      </w:r>
      <w:r>
        <w:rPr>
          <w:spacing w:val="10"/>
        </w:rPr>
        <w:t xml:space="preserve"> </w:t>
      </w:r>
      <w:r>
        <w:t>мөл- шерімен</w:t>
      </w:r>
      <w:r>
        <w:rPr>
          <w:spacing w:val="21"/>
        </w:rPr>
        <w:t xml:space="preserve"> </w:t>
      </w:r>
      <w:r>
        <w:t>жəне</w:t>
      </w:r>
      <w:r>
        <w:rPr>
          <w:spacing w:val="21"/>
        </w:rPr>
        <w:t xml:space="preserve"> </w:t>
      </w:r>
      <w:r>
        <w:t>мезгіл</w:t>
      </w:r>
      <w:r>
        <w:rPr>
          <w:spacing w:val="22"/>
        </w:rPr>
        <w:t xml:space="preserve"> </w:t>
      </w:r>
      <w:r>
        <w:t>арқылы</w:t>
      </w:r>
      <w:r>
        <w:rPr>
          <w:spacing w:val="21"/>
        </w:rPr>
        <w:t xml:space="preserve"> </w:t>
      </w:r>
      <w:r>
        <w:t>өрнектелетін,</w:t>
      </w:r>
      <w:r>
        <w:rPr>
          <w:spacing w:val="21"/>
        </w:rPr>
        <w:t xml:space="preserve"> </w:t>
      </w:r>
      <w:r>
        <w:t>өсімдіктің</w:t>
      </w:r>
      <w:r>
        <w:rPr>
          <w:spacing w:val="22"/>
        </w:rPr>
        <w:t xml:space="preserve"> </w:t>
      </w:r>
      <w:r>
        <w:t>ылғалға</w:t>
      </w:r>
      <w:r>
        <w:rPr>
          <w:spacing w:val="21"/>
        </w:rPr>
        <w:t xml:space="preserve"> </w:t>
      </w:r>
      <w:r>
        <w:t>де-</w:t>
      </w:r>
      <w:r>
        <w:rPr>
          <w:spacing w:val="-1"/>
        </w:rPr>
        <w:t xml:space="preserve"> </w:t>
      </w:r>
      <w:r>
        <w:t>ген</w:t>
      </w:r>
      <w:r>
        <w:rPr>
          <w:spacing w:val="20"/>
        </w:rPr>
        <w:t xml:space="preserve"> </w:t>
      </w:r>
      <w:r>
        <w:t>қажеттілігін</w:t>
      </w:r>
      <w:r>
        <w:rPr>
          <w:spacing w:val="21"/>
        </w:rPr>
        <w:t xml:space="preserve"> </w:t>
      </w:r>
      <w:r>
        <w:rPr>
          <w:spacing w:val="-5"/>
        </w:rPr>
        <w:t>анықтау.</w:t>
      </w:r>
      <w:r>
        <w:rPr>
          <w:spacing w:val="21"/>
        </w:rPr>
        <w:t xml:space="preserve"> </w:t>
      </w:r>
      <w:r>
        <w:t>Бұдан</w:t>
      </w:r>
      <w:r>
        <w:rPr>
          <w:spacing w:val="21"/>
        </w:rPr>
        <w:t xml:space="preserve"> </w:t>
      </w:r>
      <w:r>
        <w:t>кейінгі</w:t>
      </w:r>
      <w:r>
        <w:rPr>
          <w:spacing w:val="21"/>
        </w:rPr>
        <w:t xml:space="preserve"> </w:t>
      </w:r>
      <w:r>
        <w:t>өте</w:t>
      </w:r>
      <w:r>
        <w:rPr>
          <w:spacing w:val="21"/>
        </w:rPr>
        <w:t xml:space="preserve"> </w:t>
      </w:r>
      <w:r>
        <w:t>қажет</w:t>
      </w:r>
      <w:r>
        <w:rPr>
          <w:spacing w:val="20"/>
        </w:rPr>
        <w:t xml:space="preserve"> </w:t>
      </w:r>
      <w:r>
        <w:t>мəселе</w:t>
      </w:r>
      <w:r>
        <w:rPr>
          <w:spacing w:val="21"/>
        </w:rPr>
        <w:t xml:space="preserve"> </w:t>
      </w:r>
      <w:r>
        <w:t>–</w:t>
      </w:r>
      <w:r>
        <w:rPr>
          <w:spacing w:val="21"/>
        </w:rPr>
        <w:t xml:space="preserve"> </w:t>
      </w:r>
      <w:r>
        <w:t xml:space="preserve">суғару тəртібін іске асыру үшін топыраққа </w:t>
      </w:r>
      <w:r>
        <w:rPr>
          <w:spacing w:val="-5"/>
        </w:rPr>
        <w:t xml:space="preserve">суды </w:t>
      </w:r>
      <w:r>
        <w:rPr>
          <w:spacing w:val="-3"/>
        </w:rPr>
        <w:t>берудің</w:t>
      </w:r>
      <w:r>
        <w:rPr>
          <w:spacing w:val="-14"/>
        </w:rPr>
        <w:t xml:space="preserve"> </w:t>
      </w:r>
      <w:r>
        <w:t>технологиясын</w:t>
      </w:r>
    </w:p>
    <w:p w:rsidR="00E24332" w:rsidRDefault="002D2D48">
      <w:pPr>
        <w:pStyle w:val="a3"/>
        <w:spacing w:before="5"/>
        <w:ind w:right="0" w:firstLine="0"/>
        <w:jc w:val="left"/>
      </w:pPr>
      <w:r>
        <w:t>негіздеу.</w:t>
      </w:r>
    </w:p>
    <w:p w:rsidR="00E24332" w:rsidRDefault="002D2D48">
      <w:pPr>
        <w:pStyle w:val="a3"/>
        <w:spacing w:before="3" w:line="242" w:lineRule="auto"/>
      </w:pPr>
      <w:r>
        <w:t xml:space="preserve">Өсімдікті сумен қамтамасыз ету екі бөліктен тұрады: сандық үлгіде ылғалға қажеттілігін анықтау жəне топыраққа </w:t>
      </w:r>
      <w:r>
        <w:rPr>
          <w:spacing w:val="-5"/>
        </w:rPr>
        <w:t xml:space="preserve">суды енгізудің </w:t>
      </w:r>
      <w:r>
        <w:t>технологиясын</w:t>
      </w:r>
      <w:r>
        <w:rPr>
          <w:spacing w:val="-26"/>
        </w:rPr>
        <w:t xml:space="preserve"> </w:t>
      </w:r>
      <w:r>
        <w:rPr>
          <w:spacing w:val="-5"/>
        </w:rPr>
        <w:t>негіздеу.</w:t>
      </w:r>
      <w:r>
        <w:rPr>
          <w:spacing w:val="-25"/>
        </w:rPr>
        <w:t xml:space="preserve"> </w:t>
      </w:r>
      <w:r>
        <w:t>Бірінші</w:t>
      </w:r>
      <w:r>
        <w:rPr>
          <w:spacing w:val="-25"/>
        </w:rPr>
        <w:t xml:space="preserve"> </w:t>
      </w:r>
      <w:r>
        <w:t>бөлімі</w:t>
      </w:r>
      <w:r>
        <w:rPr>
          <w:spacing w:val="-26"/>
        </w:rPr>
        <w:t xml:space="preserve"> </w:t>
      </w:r>
      <w:r>
        <w:t>суғару</w:t>
      </w:r>
      <w:r>
        <w:rPr>
          <w:spacing w:val="-25"/>
        </w:rPr>
        <w:t xml:space="preserve"> </w:t>
      </w:r>
      <w:r>
        <w:t>тəртібі</w:t>
      </w:r>
      <w:r>
        <w:rPr>
          <w:spacing w:val="-25"/>
        </w:rPr>
        <w:t xml:space="preserve"> </w:t>
      </w:r>
      <w:r>
        <w:t>арқылы</w:t>
      </w:r>
      <w:r>
        <w:rPr>
          <w:spacing w:val="-26"/>
        </w:rPr>
        <w:t xml:space="preserve"> </w:t>
      </w:r>
      <w:r>
        <w:t xml:space="preserve">шешіл- се, екіншісі – суғару əдісі мен техникасын </w:t>
      </w:r>
      <w:r>
        <w:rPr>
          <w:spacing w:val="-4"/>
        </w:rPr>
        <w:t xml:space="preserve">таңдауды </w:t>
      </w:r>
      <w:r>
        <w:t>талап</w:t>
      </w:r>
      <w:r>
        <w:rPr>
          <w:spacing w:val="-25"/>
        </w:rPr>
        <w:t xml:space="preserve"> </w:t>
      </w:r>
      <w:r>
        <w:t>етеді.</w:t>
      </w:r>
    </w:p>
    <w:p w:rsidR="00E24332" w:rsidRDefault="002D2D48">
      <w:pPr>
        <w:pStyle w:val="a3"/>
        <w:spacing w:before="2" w:line="242" w:lineRule="auto"/>
      </w:pPr>
      <w:r>
        <w:rPr>
          <w:b/>
        </w:rPr>
        <w:t xml:space="preserve">Суғару </w:t>
      </w:r>
      <w:r>
        <w:t>– өсімдіктің суға, тыңайтқышқа деген қажеттілігін жə- не қоршаған ортаның ыңғайсыз жағдайынан қорғауды толық қам- тамасыз ету үшін топырақ жəне жер бетінің қабатын қолмен ыл- ғалдандыру.</w:t>
      </w:r>
    </w:p>
    <w:p w:rsidR="00E24332" w:rsidRDefault="002D2D48">
      <w:pPr>
        <w:pStyle w:val="a3"/>
        <w:spacing w:before="2" w:line="242" w:lineRule="auto"/>
      </w:pPr>
      <w:r>
        <w:rPr>
          <w:b/>
        </w:rPr>
        <w:t xml:space="preserve">Суғару əдісі </w:t>
      </w:r>
      <w:r>
        <w:t>– ағын суды топырақ немесе жердің беткі қаба- тындағы ылғалға айналдыруға қажетті технология.</w:t>
      </w:r>
    </w:p>
    <w:p w:rsidR="00E24332" w:rsidRDefault="002D2D48">
      <w:pPr>
        <w:pStyle w:val="a3"/>
        <w:spacing w:before="1" w:line="242" w:lineRule="auto"/>
      </w:pPr>
      <w:r>
        <w:rPr>
          <w:b/>
          <w:spacing w:val="-3"/>
        </w:rPr>
        <w:t xml:space="preserve">Суғарудың </w:t>
      </w:r>
      <w:r>
        <w:rPr>
          <w:b/>
        </w:rPr>
        <w:t xml:space="preserve">техникасы </w:t>
      </w:r>
      <w:r>
        <w:t xml:space="preserve">– суғармалы егістік жердегі нақты өсімдікке оңтайлы, </w:t>
      </w:r>
      <w:r>
        <w:rPr>
          <w:spacing w:val="-5"/>
        </w:rPr>
        <w:t xml:space="preserve">суды </w:t>
      </w:r>
      <w:r>
        <w:t xml:space="preserve">біркелкі танаптарға тарататын жəне суға- руға арналған ағын </w:t>
      </w:r>
      <w:r>
        <w:rPr>
          <w:spacing w:val="-5"/>
        </w:rPr>
        <w:t xml:space="preserve">суды </w:t>
      </w:r>
      <w:r>
        <w:t xml:space="preserve">топырақ немесе жердің беткі </w:t>
      </w:r>
      <w:r>
        <w:rPr>
          <w:spacing w:val="-5"/>
        </w:rPr>
        <w:t xml:space="preserve">ауа </w:t>
      </w:r>
      <w:r>
        <w:t>қабатын ылғалына</w:t>
      </w:r>
      <w:r>
        <w:rPr>
          <w:spacing w:val="-14"/>
        </w:rPr>
        <w:t xml:space="preserve"> </w:t>
      </w:r>
      <w:r>
        <w:t>айналдыруға</w:t>
      </w:r>
      <w:r>
        <w:rPr>
          <w:spacing w:val="-13"/>
        </w:rPr>
        <w:t xml:space="preserve"> </w:t>
      </w:r>
      <w:r>
        <w:t>қолданылатын</w:t>
      </w:r>
      <w:r>
        <w:rPr>
          <w:spacing w:val="-13"/>
        </w:rPr>
        <w:t xml:space="preserve"> </w:t>
      </w:r>
      <w:r>
        <w:t>технологиялық</w:t>
      </w:r>
      <w:r>
        <w:rPr>
          <w:spacing w:val="-13"/>
        </w:rPr>
        <w:t xml:space="preserve"> </w:t>
      </w:r>
      <w:r>
        <w:t>жəне</w:t>
      </w:r>
      <w:r>
        <w:rPr>
          <w:spacing w:val="-13"/>
        </w:rPr>
        <w:t xml:space="preserve"> </w:t>
      </w:r>
      <w:r>
        <w:rPr>
          <w:spacing w:val="-3"/>
        </w:rPr>
        <w:t xml:space="preserve">техника- </w:t>
      </w:r>
      <w:r>
        <w:t>лық құралдары.</w:t>
      </w:r>
    </w:p>
    <w:p w:rsidR="00E24332" w:rsidRDefault="002D2D48">
      <w:pPr>
        <w:spacing w:before="2" w:line="242" w:lineRule="auto"/>
        <w:ind w:left="110" w:right="168" w:firstLine="340"/>
        <w:jc w:val="both"/>
      </w:pPr>
      <w:r>
        <w:rPr>
          <w:b/>
        </w:rPr>
        <w:t xml:space="preserve">Суғару техникасы </w:t>
      </w:r>
      <w:r>
        <w:t>– ол суғаруды іске асыратын техникалық құралдар.</w:t>
      </w:r>
    </w:p>
    <w:p w:rsidR="00E24332" w:rsidRDefault="002D2D48">
      <w:pPr>
        <w:pStyle w:val="a3"/>
        <w:spacing w:before="1" w:line="242" w:lineRule="auto"/>
      </w:pPr>
      <w:r>
        <w:rPr>
          <w:b/>
        </w:rPr>
        <w:t>Суағру</w:t>
      </w:r>
      <w:r>
        <w:rPr>
          <w:b/>
          <w:spacing w:val="-28"/>
        </w:rPr>
        <w:t xml:space="preserve"> </w:t>
      </w:r>
      <w:r>
        <w:rPr>
          <w:b/>
        </w:rPr>
        <w:t>технологиясы</w:t>
      </w:r>
      <w:r>
        <w:rPr>
          <w:b/>
          <w:spacing w:val="-26"/>
        </w:rPr>
        <w:t xml:space="preserve"> </w:t>
      </w:r>
      <w:r>
        <w:t>–</w:t>
      </w:r>
      <w:r>
        <w:rPr>
          <w:spacing w:val="-27"/>
        </w:rPr>
        <w:t xml:space="preserve"> </w:t>
      </w:r>
      <w:r>
        <w:t>суғармалау</w:t>
      </w:r>
      <w:r>
        <w:rPr>
          <w:spacing w:val="-27"/>
        </w:rPr>
        <w:t xml:space="preserve"> </w:t>
      </w:r>
      <w:r>
        <w:t>мөлшерін</w:t>
      </w:r>
      <w:r>
        <w:rPr>
          <w:spacing w:val="-27"/>
        </w:rPr>
        <w:t xml:space="preserve"> </w:t>
      </w:r>
      <w:r>
        <w:t>жоғарғы</w:t>
      </w:r>
      <w:r>
        <w:rPr>
          <w:spacing w:val="-27"/>
        </w:rPr>
        <w:t xml:space="preserve"> </w:t>
      </w:r>
      <w:r>
        <w:t xml:space="preserve">қарқында топырақ қабатының ылғалына айналуы үшін уақыт аралығында </w:t>
      </w:r>
      <w:r>
        <w:rPr>
          <w:spacing w:val="-7"/>
        </w:rPr>
        <w:t xml:space="preserve">ке- </w:t>
      </w:r>
      <w:r>
        <w:t xml:space="preserve">зекпен </w:t>
      </w:r>
      <w:r>
        <w:rPr>
          <w:spacing w:val="-5"/>
        </w:rPr>
        <w:t xml:space="preserve">суды </w:t>
      </w:r>
      <w:r>
        <w:rPr>
          <w:spacing w:val="-4"/>
        </w:rPr>
        <w:t xml:space="preserve">беруді </w:t>
      </w:r>
      <w:r>
        <w:t>қамтамасыз ететін</w:t>
      </w:r>
      <w:r>
        <w:rPr>
          <w:spacing w:val="2"/>
        </w:rPr>
        <w:t xml:space="preserve"> </w:t>
      </w:r>
      <w:r>
        <w:rPr>
          <w:spacing w:val="-3"/>
        </w:rPr>
        <w:t>іс-əрекет.</w:t>
      </w:r>
    </w:p>
    <w:p w:rsidR="00E24332" w:rsidRDefault="002D2D48">
      <w:pPr>
        <w:pStyle w:val="a3"/>
        <w:spacing w:before="2" w:line="242" w:lineRule="auto"/>
      </w:pPr>
      <w:r>
        <w:rPr>
          <w:b/>
        </w:rPr>
        <w:t xml:space="preserve">Техникалық құрал </w:t>
      </w:r>
      <w:r>
        <w:t>– бұл егістік танапқа біркелкі біртегіс жəне жоғарғы өнімділікпен суды таратуға арналған əртүрлі саймандар.</w:t>
      </w:r>
    </w:p>
    <w:p w:rsidR="00E24332" w:rsidRDefault="00E24332">
      <w:pPr>
        <w:spacing w:line="242" w:lineRule="auto"/>
        <w:sectPr w:rsidR="00E24332">
          <w:footerReference w:type="default" r:id="rId22"/>
          <w:pgSz w:w="8110" w:h="11910"/>
          <w:pgMar w:top="680" w:right="680" w:bottom="680" w:left="740" w:header="0" w:footer="492" w:gutter="0"/>
          <w:pgNumType w:start="108"/>
          <w:cols w:space="720"/>
        </w:sectPr>
      </w:pPr>
    </w:p>
    <w:p w:rsidR="00E24332" w:rsidRDefault="002D2D48">
      <w:pPr>
        <w:pStyle w:val="a3"/>
        <w:spacing w:before="92" w:line="242" w:lineRule="auto"/>
      </w:pPr>
      <w:r>
        <w:t>Мелиорацияда</w:t>
      </w:r>
      <w:r>
        <w:rPr>
          <w:spacing w:val="-11"/>
        </w:rPr>
        <w:t xml:space="preserve"> </w:t>
      </w:r>
      <w:r>
        <w:t>көбінесе</w:t>
      </w:r>
      <w:r>
        <w:rPr>
          <w:spacing w:val="-11"/>
        </w:rPr>
        <w:t xml:space="preserve"> </w:t>
      </w:r>
      <w:r>
        <w:t>топырақ</w:t>
      </w:r>
      <w:r>
        <w:rPr>
          <w:spacing w:val="-11"/>
        </w:rPr>
        <w:t xml:space="preserve"> </w:t>
      </w:r>
      <w:r>
        <w:t>қабатының</w:t>
      </w:r>
      <w:r>
        <w:rPr>
          <w:spacing w:val="-10"/>
        </w:rPr>
        <w:t xml:space="preserve"> </w:t>
      </w:r>
      <w:r>
        <w:t>ылғал</w:t>
      </w:r>
      <w:r>
        <w:rPr>
          <w:spacing w:val="-11"/>
        </w:rPr>
        <w:t xml:space="preserve"> </w:t>
      </w:r>
      <w:r>
        <w:t>қорын</w:t>
      </w:r>
      <w:r>
        <w:rPr>
          <w:spacing w:val="-11"/>
        </w:rPr>
        <w:t xml:space="preserve"> </w:t>
      </w:r>
      <w:r>
        <w:t>толты- ру қағидасы (жер бетімен, жаңбырлатып топырақ қабатынан) бо- йынша</w:t>
      </w:r>
      <w:r>
        <w:rPr>
          <w:spacing w:val="28"/>
        </w:rPr>
        <w:t xml:space="preserve"> </w:t>
      </w:r>
      <w:r>
        <w:t>–</w:t>
      </w:r>
      <w:r>
        <w:rPr>
          <w:spacing w:val="29"/>
        </w:rPr>
        <w:t xml:space="preserve"> </w:t>
      </w:r>
      <w:r>
        <w:t>«суғару</w:t>
      </w:r>
      <w:r>
        <w:rPr>
          <w:spacing w:val="28"/>
        </w:rPr>
        <w:t xml:space="preserve"> </w:t>
      </w:r>
      <w:r>
        <w:t>əдісі»,</w:t>
      </w:r>
      <w:r>
        <w:rPr>
          <w:spacing w:val="29"/>
        </w:rPr>
        <w:t xml:space="preserve"> </w:t>
      </w:r>
      <w:r>
        <w:t>танапқа</w:t>
      </w:r>
      <w:r>
        <w:rPr>
          <w:spacing w:val="29"/>
        </w:rPr>
        <w:t xml:space="preserve"> </w:t>
      </w:r>
      <w:r>
        <w:rPr>
          <w:spacing w:val="-5"/>
        </w:rPr>
        <w:t>суды</w:t>
      </w:r>
      <w:r>
        <w:rPr>
          <w:spacing w:val="28"/>
        </w:rPr>
        <w:t xml:space="preserve"> </w:t>
      </w:r>
      <w:r>
        <w:t>тарату</w:t>
      </w:r>
      <w:r>
        <w:rPr>
          <w:spacing w:val="29"/>
        </w:rPr>
        <w:t xml:space="preserve"> </w:t>
      </w:r>
      <w:r>
        <w:t>техникасы</w:t>
      </w:r>
      <w:r>
        <w:rPr>
          <w:spacing w:val="28"/>
        </w:rPr>
        <w:t xml:space="preserve"> </w:t>
      </w:r>
      <w:r>
        <w:t>бойынша</w:t>
      </w:r>
    </w:p>
    <w:p w:rsidR="00E24332" w:rsidRDefault="002D2D48">
      <w:pPr>
        <w:pStyle w:val="a3"/>
        <w:spacing w:before="1"/>
        <w:ind w:right="0" w:firstLine="0"/>
      </w:pPr>
      <w:r>
        <w:t>«суғарудың түрі» деп бөледі.</w:t>
      </w:r>
    </w:p>
    <w:p w:rsidR="00E24332" w:rsidRDefault="002D2D48">
      <w:pPr>
        <w:pStyle w:val="a3"/>
        <w:spacing w:before="3" w:line="242" w:lineRule="auto"/>
      </w:pPr>
      <w:r>
        <w:t xml:space="preserve">Қазіргі кезде ауылшаруашылық дақылдарын </w:t>
      </w:r>
      <w:r>
        <w:rPr>
          <w:spacing w:val="-3"/>
        </w:rPr>
        <w:t xml:space="preserve">суғарудың </w:t>
      </w:r>
      <w:r>
        <w:t>бірнеше түрлері</w:t>
      </w:r>
      <w:r>
        <w:rPr>
          <w:spacing w:val="-29"/>
        </w:rPr>
        <w:t xml:space="preserve"> </w:t>
      </w:r>
      <w:r>
        <w:t>бар.</w:t>
      </w:r>
      <w:r>
        <w:rPr>
          <w:spacing w:val="-28"/>
        </w:rPr>
        <w:t xml:space="preserve"> </w:t>
      </w:r>
      <w:r>
        <w:t>Оларды</w:t>
      </w:r>
      <w:r>
        <w:rPr>
          <w:spacing w:val="-29"/>
        </w:rPr>
        <w:t xml:space="preserve"> </w:t>
      </w:r>
      <w:r>
        <w:t>суғару</w:t>
      </w:r>
      <w:r>
        <w:rPr>
          <w:spacing w:val="-28"/>
        </w:rPr>
        <w:t xml:space="preserve"> </w:t>
      </w:r>
      <w:r>
        <w:t>мінездемесі</w:t>
      </w:r>
      <w:r>
        <w:rPr>
          <w:spacing w:val="-28"/>
        </w:rPr>
        <w:t xml:space="preserve"> </w:t>
      </w:r>
      <w:r>
        <w:t>жəне</w:t>
      </w:r>
      <w:r>
        <w:rPr>
          <w:spacing w:val="-29"/>
        </w:rPr>
        <w:t xml:space="preserve"> </w:t>
      </w:r>
      <w:r>
        <w:t>топырақтың</w:t>
      </w:r>
      <w:r>
        <w:rPr>
          <w:spacing w:val="-28"/>
        </w:rPr>
        <w:t xml:space="preserve"> </w:t>
      </w:r>
      <w:r>
        <w:t>суғару</w:t>
      </w:r>
      <w:r>
        <w:rPr>
          <w:spacing w:val="-29"/>
        </w:rPr>
        <w:t xml:space="preserve"> </w:t>
      </w:r>
      <w:r>
        <w:t xml:space="preserve">суы- мен байланысу жағдайы бойынша топтастырады. ІХ Халықаралық суғару жəне кəріз конгресінде суғару түрлерін </w:t>
      </w:r>
      <w:r>
        <w:rPr>
          <w:spacing w:val="-3"/>
        </w:rPr>
        <w:t xml:space="preserve">топтаудың </w:t>
      </w:r>
      <w:r>
        <w:t>пайдала- нуға:</w:t>
      </w:r>
      <w:r>
        <w:rPr>
          <w:spacing w:val="-17"/>
        </w:rPr>
        <w:t xml:space="preserve"> </w:t>
      </w:r>
      <w:r>
        <w:t>тұмандатып</w:t>
      </w:r>
      <w:r>
        <w:rPr>
          <w:spacing w:val="-16"/>
        </w:rPr>
        <w:t xml:space="preserve"> </w:t>
      </w:r>
      <w:r>
        <w:t>(майда</w:t>
      </w:r>
      <w:r>
        <w:rPr>
          <w:spacing w:val="-16"/>
        </w:rPr>
        <w:t xml:space="preserve"> </w:t>
      </w:r>
      <w:r>
        <w:t>тамшымен),</w:t>
      </w:r>
      <w:r>
        <w:rPr>
          <w:spacing w:val="-16"/>
        </w:rPr>
        <w:t xml:space="preserve"> </w:t>
      </w:r>
      <w:r>
        <w:t>жаңбырлатып</w:t>
      </w:r>
      <w:r>
        <w:rPr>
          <w:spacing w:val="-17"/>
        </w:rPr>
        <w:t xml:space="preserve"> </w:t>
      </w:r>
      <w:r>
        <w:rPr>
          <w:spacing w:val="-5"/>
        </w:rPr>
        <w:t>суғару,</w:t>
      </w:r>
      <w:r>
        <w:rPr>
          <w:spacing w:val="-16"/>
        </w:rPr>
        <w:t xml:space="preserve"> </w:t>
      </w:r>
      <w:r>
        <w:rPr>
          <w:spacing w:val="-3"/>
        </w:rPr>
        <w:t xml:space="preserve">топырақ- </w:t>
      </w:r>
      <w:r>
        <w:t xml:space="preserve">тың ішкі қабатынан </w:t>
      </w:r>
      <w:r>
        <w:rPr>
          <w:spacing w:val="-5"/>
        </w:rPr>
        <w:t xml:space="preserve">суғару, </w:t>
      </w:r>
      <w:r>
        <w:t xml:space="preserve">тамшылатып </w:t>
      </w:r>
      <w:r>
        <w:rPr>
          <w:spacing w:val="-5"/>
        </w:rPr>
        <w:t xml:space="preserve">суғару, </w:t>
      </w:r>
      <w:r>
        <w:t>жерасты суымен табиғи жағдайда суғару (субирригация) сияқты түрлерін ұсынған (20-сурет).</w:t>
      </w:r>
    </w:p>
    <w:p w:rsidR="00E24332" w:rsidRDefault="002D2D48">
      <w:pPr>
        <w:pStyle w:val="a3"/>
        <w:spacing w:before="8"/>
        <w:ind w:left="0" w:right="0" w:firstLine="0"/>
        <w:jc w:val="left"/>
        <w:rPr>
          <w:sz w:val="13"/>
        </w:rPr>
      </w:pPr>
      <w:r>
        <w:rPr>
          <w:noProof/>
          <w:lang w:val="ru-RU" w:eastAsia="ru-RU" w:bidi="ar-SA"/>
        </w:rPr>
        <w:drawing>
          <wp:anchor distT="0" distB="0" distL="0" distR="0" simplePos="0" relativeHeight="186" behindDoc="0" locked="0" layoutInCell="1" allowOverlap="1">
            <wp:simplePos x="0" y="0"/>
            <wp:positionH relativeFrom="page">
              <wp:posOffset>557212</wp:posOffset>
            </wp:positionH>
            <wp:positionV relativeFrom="paragraph">
              <wp:posOffset>125063</wp:posOffset>
            </wp:positionV>
            <wp:extent cx="4050792" cy="1475231"/>
            <wp:effectExtent l="0" t="0" r="0" b="0"/>
            <wp:wrapTopAndBottom/>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png"/>
                    <pic:cNvPicPr/>
                  </pic:nvPicPr>
                  <pic:blipFill>
                    <a:blip r:embed="rId23" cstate="print"/>
                    <a:stretch>
                      <a:fillRect/>
                    </a:stretch>
                  </pic:blipFill>
                  <pic:spPr>
                    <a:xfrm>
                      <a:off x="0" y="0"/>
                      <a:ext cx="4050792" cy="1475231"/>
                    </a:xfrm>
                    <a:prstGeom prst="rect">
                      <a:avLst/>
                    </a:prstGeom>
                  </pic:spPr>
                </pic:pic>
              </a:graphicData>
            </a:graphic>
          </wp:anchor>
        </w:drawing>
      </w:r>
    </w:p>
    <w:p w:rsidR="00E24332" w:rsidRDefault="002D2D48">
      <w:pPr>
        <w:spacing w:before="93"/>
        <w:ind w:right="58"/>
        <w:jc w:val="center"/>
        <w:rPr>
          <w:sz w:val="20"/>
        </w:rPr>
      </w:pPr>
      <w:r>
        <w:rPr>
          <w:b/>
          <w:sz w:val="20"/>
        </w:rPr>
        <w:t xml:space="preserve">20-сурет. </w:t>
      </w:r>
      <w:r>
        <w:rPr>
          <w:sz w:val="20"/>
        </w:rPr>
        <w:t>Суғару əдістерінің топтастыру</w:t>
      </w:r>
    </w:p>
    <w:p w:rsidR="00E24332" w:rsidRDefault="002D2D48">
      <w:pPr>
        <w:spacing w:before="61" w:line="249" w:lineRule="auto"/>
        <w:ind w:left="288" w:right="346"/>
        <w:jc w:val="center"/>
        <w:rPr>
          <w:sz w:val="18"/>
        </w:rPr>
      </w:pPr>
      <w:r>
        <w:rPr>
          <w:i/>
          <w:sz w:val="18"/>
        </w:rPr>
        <w:t xml:space="preserve">а </w:t>
      </w:r>
      <w:r>
        <w:rPr>
          <w:sz w:val="18"/>
        </w:rPr>
        <w:t xml:space="preserve">– жер бетімен суғару; </w:t>
      </w:r>
      <w:r>
        <w:rPr>
          <w:i/>
          <w:sz w:val="18"/>
        </w:rPr>
        <w:t xml:space="preserve">б </w:t>
      </w:r>
      <w:r>
        <w:rPr>
          <w:sz w:val="18"/>
        </w:rPr>
        <w:t xml:space="preserve">– жаңбырлатып суғару; </w:t>
      </w:r>
      <w:r>
        <w:rPr>
          <w:i/>
          <w:sz w:val="18"/>
        </w:rPr>
        <w:t xml:space="preserve">в </w:t>
      </w:r>
      <w:r>
        <w:rPr>
          <w:sz w:val="18"/>
        </w:rPr>
        <w:t xml:space="preserve">– тұмандатып жаңбырлату; </w:t>
      </w:r>
      <w:r>
        <w:rPr>
          <w:i/>
          <w:sz w:val="18"/>
        </w:rPr>
        <w:t xml:space="preserve">г </w:t>
      </w:r>
      <w:r>
        <w:rPr>
          <w:sz w:val="18"/>
        </w:rPr>
        <w:t xml:space="preserve">– топырақ қабатымен суғару; </w:t>
      </w:r>
      <w:r>
        <w:rPr>
          <w:i/>
          <w:sz w:val="18"/>
        </w:rPr>
        <w:t xml:space="preserve">д </w:t>
      </w:r>
      <w:r>
        <w:rPr>
          <w:sz w:val="18"/>
        </w:rPr>
        <w:t>– жер асты суының деңгейін ретке келтіріп отырып суғару (субирригация);</w:t>
      </w:r>
    </w:p>
    <w:p w:rsidR="00E24332" w:rsidRDefault="002D2D48">
      <w:pPr>
        <w:spacing w:before="2" w:line="249" w:lineRule="auto"/>
        <w:ind w:left="161" w:right="219"/>
        <w:jc w:val="center"/>
        <w:rPr>
          <w:sz w:val="18"/>
        </w:rPr>
      </w:pPr>
      <w:r>
        <w:rPr>
          <w:i/>
          <w:sz w:val="18"/>
        </w:rPr>
        <w:t xml:space="preserve">1 </w:t>
      </w:r>
      <w:r>
        <w:rPr>
          <w:sz w:val="18"/>
        </w:rPr>
        <w:t xml:space="preserve">– жер бетіндегі ауа қабаты; </w:t>
      </w:r>
      <w:r>
        <w:rPr>
          <w:i/>
          <w:sz w:val="18"/>
        </w:rPr>
        <w:t xml:space="preserve">2 </w:t>
      </w:r>
      <w:r>
        <w:rPr>
          <w:sz w:val="18"/>
        </w:rPr>
        <w:t xml:space="preserve">– топырақтағы өсімдіктің тамыры орналасқан қабат; </w:t>
      </w:r>
      <w:r>
        <w:rPr>
          <w:i/>
          <w:sz w:val="18"/>
        </w:rPr>
        <w:t xml:space="preserve">3 </w:t>
      </w:r>
      <w:r>
        <w:rPr>
          <w:sz w:val="18"/>
        </w:rPr>
        <w:t xml:space="preserve">– жер асты суының деңгейі; </w:t>
      </w:r>
      <w:r>
        <w:rPr>
          <w:i/>
          <w:sz w:val="18"/>
        </w:rPr>
        <w:t xml:space="preserve">4 </w:t>
      </w:r>
      <w:r>
        <w:rPr>
          <w:sz w:val="18"/>
        </w:rPr>
        <w:t>– жер асты суы тірелетін қабат</w:t>
      </w:r>
    </w:p>
    <w:p w:rsidR="00E24332" w:rsidRDefault="002D2D48">
      <w:pPr>
        <w:pStyle w:val="a3"/>
        <w:spacing w:before="168" w:line="242" w:lineRule="auto"/>
      </w:pPr>
      <w:r>
        <w:t>Бұл суғару əдістерінің əрқайсысына нақты суғару техникасы жəне өзінің суғару жүйесі сай келеді, былайша айтқанда су ағынын топырақ немесе жер бетінің ауа қабатындағы ылғалға айналдыру түрі бойынша анықталады.</w:t>
      </w:r>
    </w:p>
    <w:p w:rsidR="00E24332" w:rsidRDefault="002D2D48">
      <w:pPr>
        <w:pStyle w:val="a3"/>
        <w:spacing w:before="2" w:line="242" w:lineRule="auto"/>
      </w:pPr>
      <w:r>
        <w:rPr>
          <w:b/>
          <w:i/>
        </w:rPr>
        <w:t xml:space="preserve">Тұмандатып суғару </w:t>
      </w:r>
      <w:r>
        <w:t>кезінде арнайы құрал-саймандар арқылы суды өте майда тамшыларға айналдыру арқылы біраз қашықтықтан ауа, қолдан жасалған тұман түрінде қозғалысқа енгізіп, жер бетінің жоғарғы ауа қабатын ылғалмен қанықтырады. Оның нəтижесінде топырақ қабатынан болатын ылғал қорының шығыны азаяды жəне өсімдіктің жапырағының өте қызып кетуінен сақтайды.</w:t>
      </w:r>
    </w:p>
    <w:p w:rsidR="00E24332" w:rsidRDefault="002D2D48">
      <w:pPr>
        <w:pStyle w:val="a3"/>
        <w:spacing w:before="2" w:line="242" w:lineRule="auto"/>
        <w:ind w:right="167"/>
      </w:pPr>
      <w:r>
        <w:rPr>
          <w:b/>
          <w:i/>
        </w:rPr>
        <w:t>Жаңбырлатып суғарудың</w:t>
      </w:r>
      <w:r>
        <w:t>, тұмандатып ылғалдандырудан</w:t>
      </w:r>
      <w:r>
        <w:rPr>
          <w:spacing w:val="-29"/>
        </w:rPr>
        <w:t xml:space="preserve"> </w:t>
      </w:r>
      <w:r>
        <w:rPr>
          <w:spacing w:val="-3"/>
        </w:rPr>
        <w:t xml:space="preserve">айыр- </w:t>
      </w:r>
      <w:r>
        <w:t>машылығы</w:t>
      </w:r>
      <w:r>
        <w:rPr>
          <w:spacing w:val="-8"/>
        </w:rPr>
        <w:t xml:space="preserve"> </w:t>
      </w:r>
      <w:r>
        <w:t>арнайы</w:t>
      </w:r>
      <w:r>
        <w:rPr>
          <w:spacing w:val="-8"/>
        </w:rPr>
        <w:t xml:space="preserve"> </w:t>
      </w:r>
      <w:r>
        <w:t>қондырғылардың</w:t>
      </w:r>
      <w:r>
        <w:rPr>
          <w:spacing w:val="-8"/>
        </w:rPr>
        <w:t xml:space="preserve"> </w:t>
      </w:r>
      <w:r>
        <w:t>көмегімен</w:t>
      </w:r>
      <w:r>
        <w:rPr>
          <w:spacing w:val="-8"/>
        </w:rPr>
        <w:t xml:space="preserve"> </w:t>
      </w:r>
      <w:r>
        <w:t>ол</w:t>
      </w:r>
      <w:r>
        <w:rPr>
          <w:spacing w:val="-8"/>
        </w:rPr>
        <w:t xml:space="preserve"> </w:t>
      </w:r>
      <w:r>
        <w:t>топырақ</w:t>
      </w:r>
      <w:r>
        <w:rPr>
          <w:spacing w:val="-8"/>
        </w:rPr>
        <w:t xml:space="preserve"> </w:t>
      </w:r>
      <w:r>
        <w:t>қабатын</w:t>
      </w:r>
    </w:p>
    <w:p w:rsidR="00E24332" w:rsidRDefault="00E24332">
      <w:pPr>
        <w:spacing w:line="242" w:lineRule="auto"/>
        <w:sectPr w:rsidR="00E24332">
          <w:pgSz w:w="8110" w:h="11910"/>
          <w:pgMar w:top="700" w:right="680" w:bottom="680" w:left="740" w:header="0" w:footer="492" w:gutter="0"/>
          <w:cols w:space="720"/>
        </w:sectPr>
      </w:pPr>
    </w:p>
    <w:p w:rsidR="00E24332" w:rsidRDefault="002D2D48">
      <w:pPr>
        <w:pStyle w:val="a3"/>
        <w:spacing w:before="92" w:line="242" w:lineRule="auto"/>
        <w:ind w:right="166" w:firstLine="0"/>
      </w:pPr>
      <w:r>
        <w:t>1.5</w:t>
      </w:r>
      <w:r>
        <w:rPr>
          <w:spacing w:val="-19"/>
        </w:rPr>
        <w:t xml:space="preserve"> </w:t>
      </w:r>
      <w:r>
        <w:t>мм</w:t>
      </w:r>
      <w:r>
        <w:rPr>
          <w:spacing w:val="-19"/>
        </w:rPr>
        <w:t xml:space="preserve"> </w:t>
      </w:r>
      <w:r>
        <w:t>жəне</w:t>
      </w:r>
      <w:r>
        <w:rPr>
          <w:spacing w:val="-19"/>
        </w:rPr>
        <w:t xml:space="preserve"> </w:t>
      </w:r>
      <w:r>
        <w:t>одан</w:t>
      </w:r>
      <w:r>
        <w:rPr>
          <w:spacing w:val="-19"/>
        </w:rPr>
        <w:t xml:space="preserve"> </w:t>
      </w:r>
      <w:r>
        <w:t>жоғары</w:t>
      </w:r>
      <w:r>
        <w:rPr>
          <w:spacing w:val="-19"/>
        </w:rPr>
        <w:t xml:space="preserve"> </w:t>
      </w:r>
      <w:r>
        <w:t>үлкен</w:t>
      </w:r>
      <w:r>
        <w:rPr>
          <w:spacing w:val="-19"/>
        </w:rPr>
        <w:t xml:space="preserve"> </w:t>
      </w:r>
      <w:r>
        <w:t>тамшылармен</w:t>
      </w:r>
      <w:r>
        <w:rPr>
          <w:spacing w:val="-19"/>
        </w:rPr>
        <w:t xml:space="preserve"> </w:t>
      </w:r>
      <w:r>
        <w:t>ылғалдандыруға</w:t>
      </w:r>
      <w:r>
        <w:rPr>
          <w:spacing w:val="-19"/>
        </w:rPr>
        <w:t xml:space="preserve"> </w:t>
      </w:r>
      <w:r>
        <w:t xml:space="preserve">негіз- делген. Қолдан жасалған салыстырмалы түрдегі үлкен салмақты жаңбыр тамшыларының </w:t>
      </w:r>
      <w:r>
        <w:rPr>
          <w:spacing w:val="-3"/>
        </w:rPr>
        <w:t xml:space="preserve">ауадағы </w:t>
      </w:r>
      <w:r>
        <w:t xml:space="preserve">қозғалысын, оның өзіндік салма- ғының əсерінен болатын жылжу жылдамдығын анықтайды. Бұл жағдайда топырақ жəне </w:t>
      </w:r>
      <w:r>
        <w:rPr>
          <w:spacing w:val="-3"/>
        </w:rPr>
        <w:t xml:space="preserve">ауада </w:t>
      </w:r>
      <w:r>
        <w:t>ылғалмен қанығады, ал өсімдік өзінің жақсы қарқынмен өсуіне мүмкіншілік</w:t>
      </w:r>
      <w:r>
        <w:rPr>
          <w:spacing w:val="-1"/>
        </w:rPr>
        <w:t xml:space="preserve"> </w:t>
      </w:r>
      <w:r>
        <w:t>алады.</w:t>
      </w:r>
    </w:p>
    <w:p w:rsidR="00E24332" w:rsidRDefault="002D2D48">
      <w:pPr>
        <w:pStyle w:val="a3"/>
        <w:spacing w:before="3" w:line="242" w:lineRule="auto"/>
        <w:ind w:right="169"/>
      </w:pPr>
      <w:r>
        <w:rPr>
          <w:b/>
          <w:i/>
        </w:rPr>
        <w:t xml:space="preserve">Жер бетімен суғару </w:t>
      </w:r>
      <w:r>
        <w:t xml:space="preserve">кезінде су топырақтың бетімен өзіндік сал- мағының əсерімен ағады жəне өзінің жылжу барысында топырақты ылғалмен қанықтырады. Бұл жағдайда </w:t>
      </w:r>
      <w:r>
        <w:rPr>
          <w:spacing w:val="-4"/>
        </w:rPr>
        <w:t xml:space="preserve">судың </w:t>
      </w:r>
      <w:r>
        <w:t xml:space="preserve">қоры тек </w:t>
      </w:r>
      <w:r>
        <w:rPr>
          <w:spacing w:val="-4"/>
        </w:rPr>
        <w:t xml:space="preserve">топырақ </w:t>
      </w:r>
      <w:r>
        <w:t>қабатына</w:t>
      </w:r>
      <w:r>
        <w:rPr>
          <w:spacing w:val="-12"/>
        </w:rPr>
        <w:t xml:space="preserve"> </w:t>
      </w:r>
      <w:r>
        <w:t>ғана</w:t>
      </w:r>
      <w:r>
        <w:rPr>
          <w:spacing w:val="-12"/>
        </w:rPr>
        <w:t xml:space="preserve"> </w:t>
      </w:r>
      <w:r>
        <w:t>қорланады.</w:t>
      </w:r>
      <w:r>
        <w:rPr>
          <w:spacing w:val="-11"/>
        </w:rPr>
        <w:t xml:space="preserve"> </w:t>
      </w:r>
      <w:r>
        <w:t>Техникалық</w:t>
      </w:r>
      <w:r>
        <w:rPr>
          <w:spacing w:val="-12"/>
        </w:rPr>
        <w:t xml:space="preserve"> </w:t>
      </w:r>
      <w:r>
        <w:t>тұрғыдан</w:t>
      </w:r>
      <w:r>
        <w:rPr>
          <w:spacing w:val="-11"/>
        </w:rPr>
        <w:t xml:space="preserve"> </w:t>
      </w:r>
      <w:r>
        <w:t>бұл</w:t>
      </w:r>
      <w:r>
        <w:rPr>
          <w:spacing w:val="-12"/>
        </w:rPr>
        <w:t xml:space="preserve"> </w:t>
      </w:r>
      <w:r>
        <w:t>суғару</w:t>
      </w:r>
      <w:r>
        <w:rPr>
          <w:spacing w:val="-11"/>
        </w:rPr>
        <w:t xml:space="preserve"> </w:t>
      </w:r>
      <w:r>
        <w:t>əдісі</w:t>
      </w:r>
      <w:r>
        <w:rPr>
          <w:spacing w:val="-12"/>
        </w:rPr>
        <w:t xml:space="preserve"> </w:t>
      </w:r>
      <w:r>
        <w:t>өте қарапайым, бірақ көп еңбек мөлшерін қажет етеді əрі аз өнімділік əкелуі</w:t>
      </w:r>
      <w:r>
        <w:rPr>
          <w:spacing w:val="-2"/>
        </w:rPr>
        <w:t xml:space="preserve"> </w:t>
      </w:r>
      <w:r>
        <w:t>мүмкін.</w:t>
      </w:r>
    </w:p>
    <w:p w:rsidR="00E24332" w:rsidRDefault="002D2D48">
      <w:pPr>
        <w:pStyle w:val="a3"/>
        <w:spacing w:before="3" w:line="242" w:lineRule="auto"/>
      </w:pPr>
      <w:r>
        <w:rPr>
          <w:b/>
          <w:i/>
        </w:rPr>
        <w:t xml:space="preserve">Топырақтың ішкі қабатымен суғару </w:t>
      </w:r>
      <w:r>
        <w:t>топырақтың бетінде ың- ғайсыз жағдайлар тудырмас үшін өсімдіктің тамыры орналасқан қабатқа суды жер астына орналасқан құбырлар арқылы беруге негізделген. Жер асты құбырларының ұзын бойына белгілі бір арақашықтықта тесіктер орналасқан, олар арқылы су құбырдың айналасындағы кеңістікке түседі. Ол капилярлық жəне салмақ күші бойынша барлық жаққа ағады, ал жер бетінің қабаты бұл жағдайда еш уақытта ылғалданбайды.</w:t>
      </w:r>
    </w:p>
    <w:p w:rsidR="00E24332" w:rsidRDefault="002D2D48">
      <w:pPr>
        <w:pStyle w:val="a3"/>
        <w:spacing w:before="3" w:line="242" w:lineRule="auto"/>
      </w:pPr>
      <w:r>
        <w:rPr>
          <w:b/>
          <w:i/>
        </w:rPr>
        <w:t>Тамшылатып</w:t>
      </w:r>
      <w:r>
        <w:rPr>
          <w:b/>
          <w:i/>
          <w:spacing w:val="-37"/>
        </w:rPr>
        <w:t xml:space="preserve"> </w:t>
      </w:r>
      <w:r>
        <w:rPr>
          <w:b/>
          <w:i/>
        </w:rPr>
        <w:t>суғару</w:t>
      </w:r>
      <w:r>
        <w:rPr>
          <w:b/>
          <w:i/>
          <w:spacing w:val="-36"/>
        </w:rPr>
        <w:t xml:space="preserve"> </w:t>
      </w:r>
      <w:r>
        <w:t>əдісі</w:t>
      </w:r>
      <w:r>
        <w:rPr>
          <w:spacing w:val="-36"/>
        </w:rPr>
        <w:t xml:space="preserve"> </w:t>
      </w:r>
      <w:r>
        <w:t>топырақ</w:t>
      </w:r>
      <w:r>
        <w:rPr>
          <w:spacing w:val="-36"/>
        </w:rPr>
        <w:t xml:space="preserve"> </w:t>
      </w:r>
      <w:r>
        <w:t>қабатында</w:t>
      </w:r>
      <w:r>
        <w:rPr>
          <w:spacing w:val="-36"/>
        </w:rPr>
        <w:t xml:space="preserve"> </w:t>
      </w:r>
      <w:r>
        <w:t>жоғары</w:t>
      </w:r>
      <w:r>
        <w:rPr>
          <w:spacing w:val="-36"/>
        </w:rPr>
        <w:t xml:space="preserve"> </w:t>
      </w:r>
      <w:r>
        <w:t xml:space="preserve">дəрежедегі </w:t>
      </w:r>
      <w:r>
        <w:rPr>
          <w:spacing w:val="-3"/>
        </w:rPr>
        <w:t xml:space="preserve">желдетуді </w:t>
      </w:r>
      <w:r>
        <w:t xml:space="preserve">қамтамасыз ету үшін өсімдіктің тамыр жүйесі жоғары дамыған аймақтағы топырақты тікелей ылғалдандыруға арналған. Бұл əдіс бойынша, су əрбір өсімдікке біркелкі үздіксіз өсімдіктің өсіп-өнуі кезеңіндегі </w:t>
      </w:r>
      <w:r>
        <w:rPr>
          <w:spacing w:val="-5"/>
        </w:rPr>
        <w:t xml:space="preserve">суды </w:t>
      </w:r>
      <w:r>
        <w:t>тұтыну шамасына сай мөлшерде тамшы- латып беріп</w:t>
      </w:r>
      <w:r>
        <w:rPr>
          <w:spacing w:val="-1"/>
        </w:rPr>
        <w:t xml:space="preserve"> </w:t>
      </w:r>
      <w:r>
        <w:t>отырады.</w:t>
      </w:r>
    </w:p>
    <w:p w:rsidR="00E24332" w:rsidRDefault="002D2D48">
      <w:pPr>
        <w:pStyle w:val="a3"/>
        <w:spacing w:before="3" w:line="242" w:lineRule="auto"/>
      </w:pPr>
      <w:r>
        <w:rPr>
          <w:b/>
          <w:i/>
        </w:rPr>
        <w:t xml:space="preserve">Жер астымен (субирригация) суғару </w:t>
      </w:r>
      <w:r>
        <w:t xml:space="preserve">əдісі жер асты суының деңгейін реттеп отыруға негізделген. </w:t>
      </w:r>
      <w:r>
        <w:rPr>
          <w:spacing w:val="-5"/>
        </w:rPr>
        <w:t xml:space="preserve">Жер </w:t>
      </w:r>
      <w:r>
        <w:t xml:space="preserve">асты </w:t>
      </w:r>
      <w:r>
        <w:rPr>
          <w:spacing w:val="-3"/>
        </w:rPr>
        <w:t xml:space="preserve">сулары </w:t>
      </w:r>
      <w:r>
        <w:t xml:space="preserve">терең </w:t>
      </w:r>
      <w:r>
        <w:rPr>
          <w:spacing w:val="-3"/>
        </w:rPr>
        <w:t xml:space="preserve">орна- </w:t>
      </w:r>
      <w:r>
        <w:t xml:space="preserve">ласпаған жəне оның құрамында еріген тұздардың мөлшерінің </w:t>
      </w:r>
      <w:r>
        <w:rPr>
          <w:spacing w:val="-9"/>
        </w:rPr>
        <w:t xml:space="preserve">аз </w:t>
      </w:r>
      <w:r>
        <w:t>болған</w:t>
      </w:r>
      <w:r>
        <w:rPr>
          <w:spacing w:val="-26"/>
        </w:rPr>
        <w:t xml:space="preserve"> </w:t>
      </w:r>
      <w:r>
        <w:t>жағдайында</w:t>
      </w:r>
      <w:r>
        <w:rPr>
          <w:spacing w:val="-25"/>
        </w:rPr>
        <w:t xml:space="preserve"> </w:t>
      </w:r>
      <w:r>
        <w:t>топырақ</w:t>
      </w:r>
      <w:r>
        <w:rPr>
          <w:spacing w:val="-26"/>
        </w:rPr>
        <w:t xml:space="preserve"> </w:t>
      </w:r>
      <w:r>
        <w:t>қабаты</w:t>
      </w:r>
      <w:r>
        <w:rPr>
          <w:spacing w:val="-25"/>
        </w:rPr>
        <w:t xml:space="preserve"> </w:t>
      </w:r>
      <w:r>
        <w:t>арқылы</w:t>
      </w:r>
      <w:r>
        <w:rPr>
          <w:spacing w:val="-26"/>
        </w:rPr>
        <w:t xml:space="preserve"> </w:t>
      </w:r>
      <w:r>
        <w:t>жылжыған</w:t>
      </w:r>
      <w:r>
        <w:rPr>
          <w:spacing w:val="-25"/>
        </w:rPr>
        <w:t xml:space="preserve"> </w:t>
      </w:r>
      <w:r>
        <w:t xml:space="preserve">капиллярлық </w:t>
      </w:r>
      <w:r>
        <w:rPr>
          <w:spacing w:val="-3"/>
        </w:rPr>
        <w:t>суларды</w:t>
      </w:r>
      <w:r>
        <w:rPr>
          <w:spacing w:val="-13"/>
        </w:rPr>
        <w:t xml:space="preserve"> </w:t>
      </w:r>
      <w:r>
        <w:t>өсімдіктер</w:t>
      </w:r>
      <w:r>
        <w:rPr>
          <w:spacing w:val="-13"/>
        </w:rPr>
        <w:t xml:space="preserve"> </w:t>
      </w:r>
      <w:r>
        <w:t>бойына</w:t>
      </w:r>
      <w:r>
        <w:rPr>
          <w:spacing w:val="-13"/>
        </w:rPr>
        <w:t xml:space="preserve"> </w:t>
      </w:r>
      <w:r>
        <w:t>жақсы</w:t>
      </w:r>
      <w:r>
        <w:rPr>
          <w:spacing w:val="-13"/>
        </w:rPr>
        <w:t xml:space="preserve"> </w:t>
      </w:r>
      <w:r>
        <w:t>сіңіреді.</w:t>
      </w:r>
      <w:r>
        <w:rPr>
          <w:spacing w:val="-13"/>
        </w:rPr>
        <w:t xml:space="preserve"> </w:t>
      </w:r>
      <w:r>
        <w:t>Оның</w:t>
      </w:r>
      <w:r>
        <w:rPr>
          <w:spacing w:val="-13"/>
        </w:rPr>
        <w:t xml:space="preserve"> </w:t>
      </w:r>
      <w:r>
        <w:t>шығын</w:t>
      </w:r>
      <w:r>
        <w:rPr>
          <w:spacing w:val="-12"/>
        </w:rPr>
        <w:t xml:space="preserve"> </w:t>
      </w:r>
      <w:r>
        <w:t>болған</w:t>
      </w:r>
      <w:r>
        <w:rPr>
          <w:spacing w:val="-13"/>
        </w:rPr>
        <w:t xml:space="preserve"> </w:t>
      </w:r>
      <w:r>
        <w:t xml:space="preserve">ша- масын тұрақты түрде арықтарға су беру арқылы толықтырып отыру </w:t>
      </w:r>
      <w:r>
        <w:rPr>
          <w:spacing w:val="-4"/>
        </w:rPr>
        <w:t xml:space="preserve">қажет, </w:t>
      </w:r>
      <w:r>
        <w:t xml:space="preserve">арықтағы </w:t>
      </w:r>
      <w:r>
        <w:rPr>
          <w:spacing w:val="-3"/>
        </w:rPr>
        <w:t xml:space="preserve">сулар </w:t>
      </w:r>
      <w:r>
        <w:t xml:space="preserve">ең бірінші рет топыраққа сіңеді, содан соң жан-жағына тарайды. Мұндай суғару əдістерін: жер астындағы таза </w:t>
      </w:r>
      <w:r>
        <w:rPr>
          <w:spacing w:val="-3"/>
        </w:rPr>
        <w:t xml:space="preserve">сулар </w:t>
      </w:r>
      <w:r>
        <w:t>тұрақты айналыста болатын, екі қабат қалыңдықтан тұратын, оның</w:t>
      </w:r>
      <w:r>
        <w:rPr>
          <w:spacing w:val="-11"/>
        </w:rPr>
        <w:t xml:space="preserve"> </w:t>
      </w:r>
      <w:r>
        <w:t>жоғарғы</w:t>
      </w:r>
      <w:r>
        <w:rPr>
          <w:spacing w:val="-11"/>
        </w:rPr>
        <w:t xml:space="preserve"> </w:t>
      </w:r>
      <w:r>
        <w:t>қабатының</w:t>
      </w:r>
      <w:r>
        <w:rPr>
          <w:spacing w:val="-10"/>
        </w:rPr>
        <w:t xml:space="preserve"> </w:t>
      </w:r>
      <w:r>
        <w:t>қуаты</w:t>
      </w:r>
      <w:r>
        <w:rPr>
          <w:spacing w:val="-11"/>
        </w:rPr>
        <w:t xml:space="preserve"> </w:t>
      </w:r>
      <w:r>
        <w:t>1,0-1,5</w:t>
      </w:r>
      <w:r>
        <w:rPr>
          <w:spacing w:val="-11"/>
        </w:rPr>
        <w:t xml:space="preserve"> </w:t>
      </w:r>
      <w:r>
        <w:t>м</w:t>
      </w:r>
      <w:r>
        <w:rPr>
          <w:spacing w:val="-10"/>
        </w:rPr>
        <w:t xml:space="preserve"> </w:t>
      </w:r>
      <w:r>
        <w:t>құмдақ</w:t>
      </w:r>
      <w:r>
        <w:rPr>
          <w:spacing w:val="-11"/>
        </w:rPr>
        <w:t xml:space="preserve"> </w:t>
      </w:r>
      <w:r>
        <w:t>топырақтан,</w:t>
      </w:r>
      <w:r>
        <w:rPr>
          <w:spacing w:val="-10"/>
        </w:rPr>
        <w:t xml:space="preserve"> </w:t>
      </w:r>
      <w:r>
        <w:t>ал</w:t>
      </w:r>
      <w:r>
        <w:rPr>
          <w:spacing w:val="-11"/>
        </w:rPr>
        <w:t xml:space="preserve"> </w:t>
      </w:r>
      <w:r>
        <w:t xml:space="preserve">тө- менгі құм қабаты болған жəне </w:t>
      </w:r>
      <w:r>
        <w:rPr>
          <w:spacing w:val="-3"/>
        </w:rPr>
        <w:t xml:space="preserve">т.с.с. </w:t>
      </w:r>
      <w:r>
        <w:t>өте ыңғайлы гидрогеологиялық жағдайда ғана іске асыруға толық</w:t>
      </w:r>
      <w:r>
        <w:rPr>
          <w:spacing w:val="-2"/>
        </w:rPr>
        <w:t xml:space="preserve"> </w:t>
      </w:r>
      <w:r>
        <w:t>болады.</w:t>
      </w:r>
    </w:p>
    <w:p w:rsidR="00E24332" w:rsidRDefault="002D2D48">
      <w:pPr>
        <w:pStyle w:val="a3"/>
        <w:spacing w:before="6" w:line="242" w:lineRule="auto"/>
      </w:pPr>
      <w:r>
        <w:t>Жаңбырлатып жəне жер бетімен суғару топырақтың белсенді қабатының</w:t>
      </w:r>
      <w:r>
        <w:rPr>
          <w:spacing w:val="-19"/>
        </w:rPr>
        <w:t xml:space="preserve"> </w:t>
      </w:r>
      <w:r>
        <w:t>ылғалының</w:t>
      </w:r>
      <w:r>
        <w:rPr>
          <w:spacing w:val="-18"/>
        </w:rPr>
        <w:t xml:space="preserve"> </w:t>
      </w:r>
      <w:r>
        <w:t>қорын</w:t>
      </w:r>
      <w:r>
        <w:rPr>
          <w:spacing w:val="-18"/>
        </w:rPr>
        <w:t xml:space="preserve"> </w:t>
      </w:r>
      <w:r>
        <w:t>мезгілімен</w:t>
      </w:r>
      <w:r>
        <w:rPr>
          <w:spacing w:val="-19"/>
        </w:rPr>
        <w:t xml:space="preserve"> </w:t>
      </w:r>
      <w:r>
        <w:t>толтырып</w:t>
      </w:r>
      <w:r>
        <w:rPr>
          <w:spacing w:val="-18"/>
        </w:rPr>
        <w:t xml:space="preserve"> </w:t>
      </w:r>
      <w:r>
        <w:t>отыру</w:t>
      </w:r>
      <w:r>
        <w:rPr>
          <w:spacing w:val="-18"/>
        </w:rPr>
        <w:t xml:space="preserve"> </w:t>
      </w:r>
      <w:r>
        <w:t>қағидасы-</w:t>
      </w:r>
    </w:p>
    <w:p w:rsidR="00E24332" w:rsidRDefault="00E24332">
      <w:pPr>
        <w:spacing w:line="242" w:lineRule="auto"/>
        <w:sectPr w:rsidR="00E24332">
          <w:footerReference w:type="default" r:id="rId24"/>
          <w:pgSz w:w="8110" w:h="11910"/>
          <w:pgMar w:top="700" w:right="680" w:bottom="700" w:left="740" w:header="0" w:footer="518" w:gutter="0"/>
          <w:pgNumType w:start="110"/>
          <w:cols w:space="720"/>
        </w:sectPr>
      </w:pPr>
    </w:p>
    <w:p w:rsidR="00E24332" w:rsidRDefault="002D2D48">
      <w:pPr>
        <w:pStyle w:val="a3"/>
        <w:spacing w:before="92" w:line="242" w:lineRule="auto"/>
        <w:ind w:firstLine="0"/>
      </w:pPr>
      <w:r>
        <w:t xml:space="preserve">на негізделген. Суғару арқылы қорланған </w:t>
      </w:r>
      <w:r>
        <w:rPr>
          <w:spacing w:val="-9"/>
        </w:rPr>
        <w:t xml:space="preserve">су, </w:t>
      </w:r>
      <w:r>
        <w:t xml:space="preserve">суғару аралық </w:t>
      </w:r>
      <w:r>
        <w:rPr>
          <w:spacing w:val="-3"/>
        </w:rPr>
        <w:t xml:space="preserve">кезінде, булануға </w:t>
      </w:r>
      <w:r>
        <w:t>жəне транспирацияға шығын болады. Мезгілмен суғару кезектілік</w:t>
      </w:r>
      <w:r>
        <w:rPr>
          <w:spacing w:val="-11"/>
        </w:rPr>
        <w:t xml:space="preserve"> </w:t>
      </w:r>
      <w:r>
        <w:t>сипаттамасы</w:t>
      </w:r>
      <w:r>
        <w:rPr>
          <w:spacing w:val="-10"/>
        </w:rPr>
        <w:t xml:space="preserve"> </w:t>
      </w:r>
      <w:r>
        <w:t>арқылы</w:t>
      </w:r>
      <w:r>
        <w:rPr>
          <w:spacing w:val="-10"/>
        </w:rPr>
        <w:t xml:space="preserve"> </w:t>
      </w:r>
      <w:r>
        <w:t>анықталады</w:t>
      </w:r>
      <w:r>
        <w:rPr>
          <w:spacing w:val="-10"/>
        </w:rPr>
        <w:t xml:space="preserve"> </w:t>
      </w:r>
      <w:r>
        <w:t>жəне</w:t>
      </w:r>
      <w:r>
        <w:rPr>
          <w:spacing w:val="-10"/>
        </w:rPr>
        <w:t xml:space="preserve"> </w:t>
      </w:r>
      <w:r>
        <w:t>ол</w:t>
      </w:r>
      <w:r>
        <w:rPr>
          <w:spacing w:val="-11"/>
        </w:rPr>
        <w:t xml:space="preserve"> </w:t>
      </w:r>
      <w:r>
        <w:t>қоршаған</w:t>
      </w:r>
      <w:r>
        <w:rPr>
          <w:spacing w:val="-10"/>
        </w:rPr>
        <w:t xml:space="preserve"> </w:t>
      </w:r>
      <w:r>
        <w:t xml:space="preserve">орта- дағы (топырақ, жер бетінің жоғарғы </w:t>
      </w:r>
      <w:r>
        <w:rPr>
          <w:spacing w:val="-5"/>
        </w:rPr>
        <w:t xml:space="preserve">ауа </w:t>
      </w:r>
      <w:r>
        <w:t>қабаты) ыңғайсыз жағдайға тап болуын мінездейді, осыған сай өсімдіктің өсу</w:t>
      </w:r>
      <w:r>
        <w:rPr>
          <w:spacing w:val="34"/>
        </w:rPr>
        <w:t xml:space="preserve"> </w:t>
      </w:r>
      <w:r>
        <w:t>жағдайын көрсетеді.</w:t>
      </w:r>
    </w:p>
    <w:p w:rsidR="00E24332" w:rsidRDefault="002D2D48">
      <w:pPr>
        <w:pStyle w:val="a3"/>
        <w:spacing w:before="3" w:line="242" w:lineRule="auto"/>
      </w:pPr>
      <w:r>
        <w:t>Тамшылатып, топырақ қабаты жəне жер асты суымен суғару, сонымен қатар үздіктеп жаңбырлатып суғару, өсімдікті жəне топы- рақты, олардың суды тұтыну жағдайына байланысты сумен үздіксіз қамтамасыз ету қағидасына негізделген.</w:t>
      </w:r>
    </w:p>
    <w:p w:rsidR="00E24332" w:rsidRDefault="002D2D48">
      <w:pPr>
        <w:pStyle w:val="a3"/>
        <w:spacing w:before="2" w:line="242" w:lineRule="auto"/>
        <w:ind w:right="165"/>
      </w:pPr>
      <w:r>
        <w:t xml:space="preserve">Бұл тұрғыда ауылшаруашылық дақылдарының </w:t>
      </w:r>
      <w:r>
        <w:rPr>
          <w:spacing w:val="-5"/>
        </w:rPr>
        <w:t xml:space="preserve">суды </w:t>
      </w:r>
      <w:r>
        <w:t xml:space="preserve">тұтыну мөлшерін əртүрлі суғару əдістері арқылы </w:t>
      </w:r>
      <w:r>
        <w:rPr>
          <w:spacing w:val="-5"/>
        </w:rPr>
        <w:t xml:space="preserve">суды </w:t>
      </w:r>
      <w:r>
        <w:t>беру мөлшерімен салыстырудың</w:t>
      </w:r>
      <w:r>
        <w:rPr>
          <w:spacing w:val="-19"/>
        </w:rPr>
        <w:t xml:space="preserve"> </w:t>
      </w:r>
      <w:r>
        <w:t>маңызы</w:t>
      </w:r>
      <w:r>
        <w:rPr>
          <w:spacing w:val="-18"/>
        </w:rPr>
        <w:t xml:space="preserve"> </w:t>
      </w:r>
      <w:r>
        <w:t>зор</w:t>
      </w:r>
      <w:r>
        <w:rPr>
          <w:spacing w:val="-18"/>
        </w:rPr>
        <w:t xml:space="preserve"> </w:t>
      </w:r>
      <w:r>
        <w:t>(10-кесте).</w:t>
      </w:r>
      <w:r>
        <w:rPr>
          <w:spacing w:val="-18"/>
        </w:rPr>
        <w:t xml:space="preserve"> </w:t>
      </w:r>
      <w:r>
        <w:t>Меншікті</w:t>
      </w:r>
      <w:r>
        <w:rPr>
          <w:spacing w:val="-18"/>
        </w:rPr>
        <w:t xml:space="preserve"> </w:t>
      </w:r>
      <w:r>
        <w:t>су</w:t>
      </w:r>
      <w:r>
        <w:rPr>
          <w:spacing w:val="-19"/>
        </w:rPr>
        <w:t xml:space="preserve"> </w:t>
      </w:r>
      <w:r>
        <w:rPr>
          <w:spacing w:val="-3"/>
        </w:rPr>
        <w:t>берудің,</w:t>
      </w:r>
      <w:r>
        <w:rPr>
          <w:spacing w:val="-18"/>
        </w:rPr>
        <w:t xml:space="preserve"> </w:t>
      </w:r>
      <w:r>
        <w:t xml:space="preserve">меншікті </w:t>
      </w:r>
      <w:r>
        <w:rPr>
          <w:spacing w:val="-5"/>
        </w:rPr>
        <w:t xml:space="preserve">суды </w:t>
      </w:r>
      <w:r>
        <w:rPr>
          <w:spacing w:val="-3"/>
        </w:rPr>
        <w:t xml:space="preserve">тұтынудың </w:t>
      </w:r>
      <w:r>
        <w:t xml:space="preserve">қатынастық шамасы (бір гектар егістік жерге бір секундта берілетін литрмен өлшенген су өнімінің шамасын 0.80 деп қабылдасақ) жаңбырлатып </w:t>
      </w:r>
      <w:r>
        <w:rPr>
          <w:spacing w:val="-3"/>
        </w:rPr>
        <w:t xml:space="preserve">суғаруда </w:t>
      </w:r>
      <w:r>
        <w:t xml:space="preserve">200.0-ден 1.0-ге дейін </w:t>
      </w:r>
      <w:r>
        <w:rPr>
          <w:spacing w:val="-3"/>
        </w:rPr>
        <w:t xml:space="preserve">өзгереді. </w:t>
      </w:r>
      <w:r>
        <w:t xml:space="preserve">Əртүрлі табиғи жағдайда жəне ауылшаруашылық дақылдары үшін </w:t>
      </w:r>
      <w:r>
        <w:rPr>
          <w:spacing w:val="-5"/>
        </w:rPr>
        <w:t xml:space="preserve">суды </w:t>
      </w:r>
      <w:r>
        <w:rPr>
          <w:spacing w:val="-4"/>
        </w:rPr>
        <w:t xml:space="preserve">берудің </w:t>
      </w:r>
      <w:r>
        <w:t xml:space="preserve">меншікті шамасы осы аралық қатынаста өзгеріп оты- рады жəне өсуі де мүмкін. Мұндай 1-ден 100-ге дейін </w:t>
      </w:r>
      <w:r>
        <w:rPr>
          <w:spacing w:val="-4"/>
        </w:rPr>
        <w:t xml:space="preserve">болатын </w:t>
      </w:r>
      <w:r>
        <w:t xml:space="preserve">қатынастық өзгеріс қазіргі уақыттағы қолданылатын алдыңғы қа- тарлы жаңбырлатқыш техникаларға да тəн. Тамшылатып жəне бір- біріне сай үздіктетіп жаңбырлатып </w:t>
      </w:r>
      <w:r>
        <w:rPr>
          <w:spacing w:val="-4"/>
        </w:rPr>
        <w:t xml:space="preserve">суаруда </w:t>
      </w:r>
      <w:r>
        <w:t>бұл қатынастық шама 1-ге</w:t>
      </w:r>
      <w:r>
        <w:rPr>
          <w:spacing w:val="-1"/>
        </w:rPr>
        <w:t xml:space="preserve"> </w:t>
      </w:r>
      <w:r>
        <w:t>жақындайды.</w:t>
      </w:r>
    </w:p>
    <w:p w:rsidR="00E24332" w:rsidRDefault="002D2D48">
      <w:pPr>
        <w:spacing w:line="214" w:lineRule="exact"/>
        <w:ind w:left="5753"/>
        <w:rPr>
          <w:i/>
          <w:sz w:val="20"/>
        </w:rPr>
      </w:pPr>
      <w:r>
        <w:rPr>
          <w:i/>
          <w:sz w:val="20"/>
        </w:rPr>
        <w:t>10-кесте</w:t>
      </w:r>
    </w:p>
    <w:p w:rsidR="00E24332" w:rsidRDefault="002D2D48">
      <w:pPr>
        <w:spacing w:before="2" w:line="230" w:lineRule="auto"/>
        <w:ind w:left="1044" w:right="433" w:hanging="346"/>
        <w:rPr>
          <w:b/>
          <w:sz w:val="20"/>
        </w:rPr>
      </w:pPr>
      <w:r>
        <w:rPr>
          <w:b/>
          <w:sz w:val="20"/>
        </w:rPr>
        <w:t>Əртүрлі суғару техникаларының есеп бойынша меншікті суды беру жəне суды тұтыну шамасын салыстыру</w:t>
      </w:r>
    </w:p>
    <w:p w:rsidR="00E24332" w:rsidRDefault="00E24332">
      <w:pPr>
        <w:pStyle w:val="a3"/>
        <w:spacing w:before="11"/>
        <w:ind w:left="0" w:right="0" w:firstLine="0"/>
        <w:jc w:val="left"/>
        <w:rPr>
          <w:b/>
          <w:sz w:val="18"/>
        </w:r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67"/>
        <w:gridCol w:w="1905"/>
        <w:gridCol w:w="2025"/>
      </w:tblGrid>
      <w:tr w:rsidR="00E24332">
        <w:trPr>
          <w:trHeight w:val="660"/>
        </w:trPr>
        <w:tc>
          <w:tcPr>
            <w:tcW w:w="2467" w:type="dxa"/>
          </w:tcPr>
          <w:p w:rsidR="00E24332" w:rsidRDefault="00E24332">
            <w:pPr>
              <w:pStyle w:val="TableParagraph"/>
              <w:spacing w:before="5"/>
              <w:ind w:left="0"/>
              <w:rPr>
                <w:b/>
                <w:sz w:val="19"/>
              </w:rPr>
            </w:pPr>
          </w:p>
          <w:p w:rsidR="00E24332" w:rsidRDefault="002D2D48">
            <w:pPr>
              <w:pStyle w:val="TableParagraph"/>
              <w:spacing w:before="1"/>
              <w:ind w:left="540"/>
              <w:rPr>
                <w:sz w:val="18"/>
              </w:rPr>
            </w:pPr>
            <w:r>
              <w:rPr>
                <w:sz w:val="18"/>
              </w:rPr>
              <w:t>Суғару техникасы</w:t>
            </w:r>
          </w:p>
        </w:tc>
        <w:tc>
          <w:tcPr>
            <w:tcW w:w="1905" w:type="dxa"/>
          </w:tcPr>
          <w:p w:rsidR="00E24332" w:rsidRDefault="002D2D48">
            <w:pPr>
              <w:pStyle w:val="TableParagraph"/>
              <w:spacing w:before="116" w:line="249" w:lineRule="auto"/>
              <w:ind w:left="217" w:right="5" w:hanging="150"/>
              <w:rPr>
                <w:sz w:val="18"/>
              </w:rPr>
            </w:pPr>
            <w:r>
              <w:rPr>
                <w:sz w:val="18"/>
              </w:rPr>
              <w:t>Меншікті суды берудің шамасы, л/с 1 га-ға</w:t>
            </w:r>
          </w:p>
        </w:tc>
        <w:tc>
          <w:tcPr>
            <w:tcW w:w="2025" w:type="dxa"/>
          </w:tcPr>
          <w:p w:rsidR="00E24332" w:rsidRDefault="002D2D48">
            <w:pPr>
              <w:pStyle w:val="TableParagraph"/>
              <w:spacing w:line="249" w:lineRule="auto"/>
              <w:ind w:left="265" w:right="254" w:hanging="1"/>
              <w:jc w:val="center"/>
              <w:rPr>
                <w:sz w:val="18"/>
              </w:rPr>
            </w:pPr>
            <w:r>
              <w:rPr>
                <w:spacing w:val="-5"/>
                <w:sz w:val="18"/>
              </w:rPr>
              <w:t xml:space="preserve">Суды </w:t>
            </w:r>
            <w:r>
              <w:rPr>
                <w:spacing w:val="-3"/>
                <w:sz w:val="18"/>
              </w:rPr>
              <w:t xml:space="preserve">берудің </w:t>
            </w:r>
            <w:r>
              <w:rPr>
                <w:spacing w:val="-5"/>
                <w:sz w:val="18"/>
              </w:rPr>
              <w:t xml:space="preserve">суды </w:t>
            </w:r>
            <w:r>
              <w:rPr>
                <w:sz w:val="18"/>
              </w:rPr>
              <w:t xml:space="preserve">тұтынуға </w:t>
            </w:r>
            <w:r>
              <w:rPr>
                <w:spacing w:val="-4"/>
                <w:sz w:val="18"/>
              </w:rPr>
              <w:t>қатынасы</w:t>
            </w:r>
          </w:p>
          <w:p w:rsidR="00E24332" w:rsidRDefault="002D2D48">
            <w:pPr>
              <w:pStyle w:val="TableParagraph"/>
              <w:spacing w:before="2" w:line="200" w:lineRule="exact"/>
              <w:ind w:left="44" w:right="36"/>
              <w:jc w:val="center"/>
              <w:rPr>
                <w:sz w:val="18"/>
              </w:rPr>
            </w:pPr>
            <w:r>
              <w:rPr>
                <w:sz w:val="18"/>
              </w:rPr>
              <w:t>(0,8 л/с 1 га-ға болғанда)</w:t>
            </w:r>
          </w:p>
        </w:tc>
      </w:tr>
      <w:tr w:rsidR="00E24332">
        <w:trPr>
          <w:trHeight w:val="444"/>
        </w:trPr>
        <w:tc>
          <w:tcPr>
            <w:tcW w:w="2467" w:type="dxa"/>
          </w:tcPr>
          <w:p w:rsidR="00E24332" w:rsidRDefault="002D2D48">
            <w:pPr>
              <w:pStyle w:val="TableParagraph"/>
              <w:spacing w:before="3" w:line="216" w:lineRule="exact"/>
              <w:rPr>
                <w:sz w:val="18"/>
              </w:rPr>
            </w:pPr>
            <w:r>
              <w:rPr>
                <w:sz w:val="18"/>
              </w:rPr>
              <w:t>Жер бетімен суғару (шамамен 0,05 л/с 1 м</w:t>
            </w:r>
            <w:r>
              <w:rPr>
                <w:position w:val="6"/>
                <w:sz w:val="10"/>
              </w:rPr>
              <w:t xml:space="preserve">2 </w:t>
            </w:r>
            <w:r>
              <w:rPr>
                <w:sz w:val="18"/>
              </w:rPr>
              <w:t>болғанда)</w:t>
            </w:r>
          </w:p>
        </w:tc>
        <w:tc>
          <w:tcPr>
            <w:tcW w:w="1905" w:type="dxa"/>
          </w:tcPr>
          <w:p w:rsidR="00E24332" w:rsidRDefault="002D2D48">
            <w:pPr>
              <w:pStyle w:val="TableParagraph"/>
              <w:spacing w:before="116"/>
              <w:ind w:left="677" w:right="668"/>
              <w:jc w:val="center"/>
              <w:rPr>
                <w:sz w:val="18"/>
              </w:rPr>
            </w:pPr>
            <w:r>
              <w:rPr>
                <w:sz w:val="18"/>
              </w:rPr>
              <w:t>500</w:t>
            </w:r>
          </w:p>
        </w:tc>
        <w:tc>
          <w:tcPr>
            <w:tcW w:w="2025" w:type="dxa"/>
          </w:tcPr>
          <w:p w:rsidR="00E24332" w:rsidRDefault="002D2D48">
            <w:pPr>
              <w:pStyle w:val="TableParagraph"/>
              <w:spacing w:before="116"/>
              <w:ind w:left="44" w:right="36"/>
              <w:jc w:val="center"/>
              <w:rPr>
                <w:sz w:val="18"/>
              </w:rPr>
            </w:pPr>
            <w:r>
              <w:rPr>
                <w:sz w:val="18"/>
              </w:rPr>
              <w:t>600</w:t>
            </w:r>
          </w:p>
        </w:tc>
      </w:tr>
      <w:tr w:rsidR="00E24332">
        <w:trPr>
          <w:trHeight w:val="228"/>
        </w:trPr>
        <w:tc>
          <w:tcPr>
            <w:tcW w:w="2467" w:type="dxa"/>
          </w:tcPr>
          <w:p w:rsidR="00E24332" w:rsidRDefault="002D2D48">
            <w:pPr>
              <w:pStyle w:val="TableParagraph"/>
              <w:spacing w:line="200" w:lineRule="exact"/>
              <w:rPr>
                <w:sz w:val="18"/>
              </w:rPr>
            </w:pPr>
            <w:r>
              <w:rPr>
                <w:sz w:val="18"/>
              </w:rPr>
              <w:t>Жаңбырлатып суғару</w:t>
            </w:r>
          </w:p>
        </w:tc>
        <w:tc>
          <w:tcPr>
            <w:tcW w:w="1905" w:type="dxa"/>
          </w:tcPr>
          <w:p w:rsidR="00E24332" w:rsidRDefault="002D2D48">
            <w:pPr>
              <w:pStyle w:val="TableParagraph"/>
              <w:spacing w:line="200" w:lineRule="exact"/>
              <w:ind w:left="677" w:right="668"/>
              <w:jc w:val="center"/>
              <w:rPr>
                <w:sz w:val="18"/>
              </w:rPr>
            </w:pPr>
            <w:r>
              <w:rPr>
                <w:sz w:val="18"/>
              </w:rPr>
              <w:t>45-160</w:t>
            </w:r>
          </w:p>
        </w:tc>
        <w:tc>
          <w:tcPr>
            <w:tcW w:w="2025" w:type="dxa"/>
          </w:tcPr>
          <w:p w:rsidR="00E24332" w:rsidRDefault="002D2D48">
            <w:pPr>
              <w:pStyle w:val="TableParagraph"/>
              <w:spacing w:line="200" w:lineRule="exact"/>
              <w:ind w:left="44" w:right="36"/>
              <w:jc w:val="center"/>
              <w:rPr>
                <w:sz w:val="18"/>
              </w:rPr>
            </w:pPr>
            <w:r>
              <w:rPr>
                <w:sz w:val="18"/>
              </w:rPr>
              <w:t>60-200</w:t>
            </w:r>
          </w:p>
        </w:tc>
      </w:tr>
      <w:tr w:rsidR="00E24332">
        <w:trPr>
          <w:trHeight w:val="228"/>
        </w:trPr>
        <w:tc>
          <w:tcPr>
            <w:tcW w:w="2467" w:type="dxa"/>
          </w:tcPr>
          <w:p w:rsidR="00E24332" w:rsidRDefault="002D2D48">
            <w:pPr>
              <w:pStyle w:val="TableParagraph"/>
              <w:spacing w:line="200" w:lineRule="exact"/>
              <w:rPr>
                <w:sz w:val="18"/>
              </w:rPr>
            </w:pPr>
            <w:r>
              <w:rPr>
                <w:sz w:val="18"/>
              </w:rPr>
              <w:t>Жайлап жаңбырлату</w:t>
            </w:r>
          </w:p>
        </w:tc>
        <w:tc>
          <w:tcPr>
            <w:tcW w:w="1905" w:type="dxa"/>
          </w:tcPr>
          <w:p w:rsidR="00E24332" w:rsidRDefault="002D2D48">
            <w:pPr>
              <w:pStyle w:val="TableParagraph"/>
              <w:spacing w:line="200" w:lineRule="exact"/>
              <w:ind w:left="677" w:right="668"/>
              <w:jc w:val="center"/>
              <w:rPr>
                <w:sz w:val="18"/>
              </w:rPr>
            </w:pPr>
            <w:r>
              <w:rPr>
                <w:sz w:val="18"/>
              </w:rPr>
              <w:t>5-10</w:t>
            </w:r>
          </w:p>
        </w:tc>
        <w:tc>
          <w:tcPr>
            <w:tcW w:w="2025" w:type="dxa"/>
          </w:tcPr>
          <w:p w:rsidR="00E24332" w:rsidRDefault="002D2D48">
            <w:pPr>
              <w:pStyle w:val="TableParagraph"/>
              <w:spacing w:line="200" w:lineRule="exact"/>
              <w:ind w:left="44" w:right="35"/>
              <w:jc w:val="center"/>
              <w:rPr>
                <w:sz w:val="18"/>
              </w:rPr>
            </w:pPr>
            <w:r>
              <w:rPr>
                <w:sz w:val="18"/>
              </w:rPr>
              <w:t>8-12</w:t>
            </w:r>
          </w:p>
        </w:tc>
      </w:tr>
      <w:tr w:rsidR="00E24332">
        <w:trPr>
          <w:trHeight w:val="228"/>
        </w:trPr>
        <w:tc>
          <w:tcPr>
            <w:tcW w:w="2467" w:type="dxa"/>
          </w:tcPr>
          <w:p w:rsidR="00E24332" w:rsidRDefault="002D2D48">
            <w:pPr>
              <w:pStyle w:val="TableParagraph"/>
              <w:spacing w:line="200" w:lineRule="exact"/>
              <w:rPr>
                <w:sz w:val="18"/>
              </w:rPr>
            </w:pPr>
            <w:r>
              <w:rPr>
                <w:sz w:val="18"/>
              </w:rPr>
              <w:t>Үздіктетіп жаңбырлату</w:t>
            </w:r>
          </w:p>
        </w:tc>
        <w:tc>
          <w:tcPr>
            <w:tcW w:w="1905" w:type="dxa"/>
          </w:tcPr>
          <w:p w:rsidR="00E24332" w:rsidRDefault="002D2D48">
            <w:pPr>
              <w:pStyle w:val="TableParagraph"/>
              <w:spacing w:line="200" w:lineRule="exact"/>
              <w:ind w:left="677" w:right="668"/>
              <w:jc w:val="center"/>
              <w:rPr>
                <w:sz w:val="18"/>
              </w:rPr>
            </w:pPr>
            <w:r>
              <w:rPr>
                <w:sz w:val="18"/>
              </w:rPr>
              <w:t>5-10</w:t>
            </w:r>
          </w:p>
        </w:tc>
        <w:tc>
          <w:tcPr>
            <w:tcW w:w="2025" w:type="dxa"/>
          </w:tcPr>
          <w:p w:rsidR="00E24332" w:rsidRDefault="002D2D48">
            <w:pPr>
              <w:pStyle w:val="TableParagraph"/>
              <w:spacing w:line="200" w:lineRule="exact"/>
              <w:ind w:left="44" w:right="35"/>
              <w:jc w:val="center"/>
              <w:rPr>
                <w:sz w:val="18"/>
              </w:rPr>
            </w:pPr>
            <w:r>
              <w:rPr>
                <w:sz w:val="18"/>
              </w:rPr>
              <w:t>8-12</w:t>
            </w:r>
          </w:p>
        </w:tc>
      </w:tr>
      <w:tr w:rsidR="00E24332">
        <w:trPr>
          <w:trHeight w:val="228"/>
        </w:trPr>
        <w:tc>
          <w:tcPr>
            <w:tcW w:w="2467" w:type="dxa"/>
          </w:tcPr>
          <w:p w:rsidR="00E24332" w:rsidRDefault="002D2D48">
            <w:pPr>
              <w:pStyle w:val="TableParagraph"/>
              <w:spacing w:line="200" w:lineRule="exact"/>
              <w:rPr>
                <w:sz w:val="18"/>
              </w:rPr>
            </w:pPr>
            <w:r>
              <w:rPr>
                <w:sz w:val="18"/>
              </w:rPr>
              <w:t>Тамшылатып суғару</w:t>
            </w:r>
          </w:p>
        </w:tc>
        <w:tc>
          <w:tcPr>
            <w:tcW w:w="1905" w:type="dxa"/>
          </w:tcPr>
          <w:p w:rsidR="00E24332" w:rsidRDefault="002D2D48">
            <w:pPr>
              <w:pStyle w:val="TableParagraph"/>
              <w:spacing w:line="200" w:lineRule="exact"/>
              <w:ind w:left="677" w:right="668"/>
              <w:jc w:val="center"/>
              <w:rPr>
                <w:sz w:val="18"/>
              </w:rPr>
            </w:pPr>
            <w:r>
              <w:rPr>
                <w:sz w:val="18"/>
              </w:rPr>
              <w:t>0,5-5</w:t>
            </w:r>
          </w:p>
        </w:tc>
        <w:tc>
          <w:tcPr>
            <w:tcW w:w="2025" w:type="dxa"/>
          </w:tcPr>
          <w:p w:rsidR="00E24332" w:rsidRDefault="002D2D48">
            <w:pPr>
              <w:pStyle w:val="TableParagraph"/>
              <w:spacing w:line="200" w:lineRule="exact"/>
              <w:ind w:left="44" w:right="35"/>
              <w:jc w:val="center"/>
              <w:rPr>
                <w:sz w:val="18"/>
              </w:rPr>
            </w:pPr>
            <w:r>
              <w:rPr>
                <w:sz w:val="18"/>
              </w:rPr>
              <w:t>0,6-8</w:t>
            </w:r>
          </w:p>
        </w:tc>
      </w:tr>
      <w:tr w:rsidR="00E24332">
        <w:trPr>
          <w:trHeight w:val="444"/>
        </w:trPr>
        <w:tc>
          <w:tcPr>
            <w:tcW w:w="2467" w:type="dxa"/>
          </w:tcPr>
          <w:p w:rsidR="00E24332" w:rsidRDefault="002D2D48">
            <w:pPr>
              <w:pStyle w:val="TableParagraph"/>
              <w:spacing w:before="3" w:line="216" w:lineRule="exact"/>
              <w:ind w:right="500"/>
              <w:rPr>
                <w:sz w:val="18"/>
              </w:rPr>
            </w:pPr>
            <w:r>
              <w:rPr>
                <w:sz w:val="18"/>
              </w:rPr>
              <w:t>Бір-біріне сай үздіктетіп жаңбырлату</w:t>
            </w:r>
          </w:p>
        </w:tc>
        <w:tc>
          <w:tcPr>
            <w:tcW w:w="1905" w:type="dxa"/>
          </w:tcPr>
          <w:p w:rsidR="00E24332" w:rsidRDefault="002D2D48">
            <w:pPr>
              <w:pStyle w:val="TableParagraph"/>
              <w:spacing w:before="116"/>
              <w:ind w:left="677" w:right="668"/>
              <w:jc w:val="center"/>
              <w:rPr>
                <w:sz w:val="18"/>
              </w:rPr>
            </w:pPr>
            <w:r>
              <w:rPr>
                <w:sz w:val="18"/>
              </w:rPr>
              <w:t>0,5</w:t>
            </w:r>
          </w:p>
        </w:tc>
        <w:tc>
          <w:tcPr>
            <w:tcW w:w="2025" w:type="dxa"/>
          </w:tcPr>
          <w:p w:rsidR="00E24332" w:rsidRDefault="002D2D48">
            <w:pPr>
              <w:pStyle w:val="TableParagraph"/>
              <w:spacing w:before="116"/>
              <w:ind w:left="44" w:right="36"/>
              <w:jc w:val="center"/>
              <w:rPr>
                <w:sz w:val="18"/>
              </w:rPr>
            </w:pPr>
            <w:r>
              <w:rPr>
                <w:sz w:val="18"/>
              </w:rPr>
              <w:t>0,6</w:t>
            </w:r>
          </w:p>
        </w:tc>
      </w:tr>
    </w:tbl>
    <w:p w:rsidR="00E24332" w:rsidRDefault="002D2D48">
      <w:pPr>
        <w:pStyle w:val="a3"/>
        <w:spacing w:before="226" w:line="242" w:lineRule="auto"/>
      </w:pPr>
      <w:r>
        <w:t>Бір-біріне сай үздіктетіп (суды тұтыну шамасына сай) жаң- бырлатып суғару, ортаға жəне өсімдікке (өсімдікті үздіксіз сумен қамтамасыз ету қағидасы бойынша іске асырылатын) жаңбырдың</w:t>
      </w:r>
    </w:p>
    <w:p w:rsidR="00E24332" w:rsidRDefault="00E24332">
      <w:pPr>
        <w:spacing w:line="242" w:lineRule="auto"/>
        <w:sectPr w:rsidR="00E24332">
          <w:pgSz w:w="8110" w:h="11910"/>
          <w:pgMar w:top="700" w:right="680" w:bottom="700" w:left="740" w:header="0" w:footer="518" w:gutter="0"/>
          <w:cols w:space="720"/>
        </w:sectPr>
      </w:pPr>
    </w:p>
    <w:p w:rsidR="00E24332" w:rsidRDefault="002D2D48">
      <w:pPr>
        <w:pStyle w:val="a3"/>
        <w:spacing w:before="92" w:line="242" w:lineRule="auto"/>
        <w:ind w:firstLine="0"/>
        <w:jc w:val="right"/>
      </w:pPr>
      <w:r>
        <w:t>əсерінің ұзақтығы əжептеуір ұзаратын жəне суғару</w:t>
      </w:r>
      <w:r>
        <w:rPr>
          <w:spacing w:val="13"/>
        </w:rPr>
        <w:t xml:space="preserve"> </w:t>
      </w:r>
      <w:r>
        <w:t>ағынын</w:t>
      </w:r>
      <w:r>
        <w:rPr>
          <w:spacing w:val="11"/>
        </w:rPr>
        <w:t xml:space="preserve"> </w:t>
      </w:r>
      <w:r>
        <w:t>тікелей</w:t>
      </w:r>
      <w:r>
        <w:rPr>
          <w:w w:val="99"/>
        </w:rPr>
        <w:t xml:space="preserve"> </w:t>
      </w:r>
      <w:r>
        <w:t>шектеумен</w:t>
      </w:r>
      <w:r>
        <w:rPr>
          <w:spacing w:val="-35"/>
        </w:rPr>
        <w:t xml:space="preserve"> </w:t>
      </w:r>
      <w:r>
        <w:t>қол</w:t>
      </w:r>
      <w:r>
        <w:rPr>
          <w:spacing w:val="-35"/>
        </w:rPr>
        <w:t xml:space="preserve"> </w:t>
      </w:r>
      <w:r>
        <w:t>жеткізетін</w:t>
      </w:r>
      <w:r>
        <w:rPr>
          <w:spacing w:val="-34"/>
        </w:rPr>
        <w:t xml:space="preserve"> </w:t>
      </w:r>
      <w:r>
        <w:t>жаңа</w:t>
      </w:r>
      <w:r>
        <w:rPr>
          <w:spacing w:val="-35"/>
        </w:rPr>
        <w:t xml:space="preserve"> </w:t>
      </w:r>
      <w:r>
        <w:t>технологиялық</w:t>
      </w:r>
      <w:r>
        <w:rPr>
          <w:spacing w:val="-35"/>
        </w:rPr>
        <w:t xml:space="preserve"> </w:t>
      </w:r>
      <w:r>
        <w:t>желі</w:t>
      </w:r>
      <w:r>
        <w:rPr>
          <w:spacing w:val="-34"/>
        </w:rPr>
        <w:t xml:space="preserve"> </w:t>
      </w:r>
      <w:r>
        <w:t>болып</w:t>
      </w:r>
      <w:r>
        <w:rPr>
          <w:spacing w:val="-35"/>
        </w:rPr>
        <w:t xml:space="preserve"> </w:t>
      </w:r>
      <w:r>
        <w:t>табылады.</w:t>
      </w:r>
      <w:r>
        <w:rPr>
          <w:spacing w:val="-1"/>
        </w:rPr>
        <w:t xml:space="preserve"> </w:t>
      </w:r>
      <w:r>
        <w:t xml:space="preserve">Жаңбырлатып үздіксіз жəне үздіктетіп </w:t>
      </w:r>
      <w:r>
        <w:rPr>
          <w:spacing w:val="-5"/>
        </w:rPr>
        <w:t xml:space="preserve">суды </w:t>
      </w:r>
      <w:r>
        <w:t>беру</w:t>
      </w:r>
      <w:r>
        <w:rPr>
          <w:spacing w:val="19"/>
        </w:rPr>
        <w:t xml:space="preserve"> </w:t>
      </w:r>
      <w:r>
        <w:t>кезіндегі</w:t>
      </w:r>
      <w:r>
        <w:rPr>
          <w:spacing w:val="11"/>
        </w:rPr>
        <w:t xml:space="preserve"> </w:t>
      </w:r>
      <w:r>
        <w:t>оны</w:t>
      </w:r>
      <w:r>
        <w:rPr>
          <w:spacing w:val="-1"/>
        </w:rPr>
        <w:t xml:space="preserve"> </w:t>
      </w:r>
      <w:r>
        <w:t>топыраққа</w:t>
      </w:r>
      <w:r>
        <w:rPr>
          <w:spacing w:val="37"/>
        </w:rPr>
        <w:t xml:space="preserve"> </w:t>
      </w:r>
      <w:r>
        <w:t>енгізу</w:t>
      </w:r>
      <w:r>
        <w:rPr>
          <w:spacing w:val="38"/>
        </w:rPr>
        <w:t xml:space="preserve"> </w:t>
      </w:r>
      <w:r>
        <w:t>жəне</w:t>
      </w:r>
      <w:r>
        <w:rPr>
          <w:spacing w:val="38"/>
        </w:rPr>
        <w:t xml:space="preserve"> </w:t>
      </w:r>
      <w:r>
        <w:rPr>
          <w:spacing w:val="-3"/>
        </w:rPr>
        <w:t>булануға</w:t>
      </w:r>
      <w:r>
        <w:rPr>
          <w:spacing w:val="38"/>
        </w:rPr>
        <w:t xml:space="preserve"> </w:t>
      </w:r>
      <w:r>
        <w:t>шығын</w:t>
      </w:r>
      <w:r>
        <w:rPr>
          <w:spacing w:val="38"/>
        </w:rPr>
        <w:t xml:space="preserve"> </w:t>
      </w:r>
      <w:r>
        <w:t>болу</w:t>
      </w:r>
      <w:r>
        <w:rPr>
          <w:spacing w:val="37"/>
        </w:rPr>
        <w:t xml:space="preserve"> </w:t>
      </w:r>
      <w:r>
        <w:t>құбылысы</w:t>
      </w:r>
      <w:r>
        <w:rPr>
          <w:spacing w:val="38"/>
        </w:rPr>
        <w:t xml:space="preserve"> </w:t>
      </w:r>
      <w:r>
        <w:t>21</w:t>
      </w:r>
      <w:r>
        <w:rPr>
          <w:spacing w:val="38"/>
        </w:rPr>
        <w:t xml:space="preserve"> </w:t>
      </w:r>
      <w:r>
        <w:t>жəне</w:t>
      </w:r>
    </w:p>
    <w:p w:rsidR="00E24332" w:rsidRDefault="002D2D48">
      <w:pPr>
        <w:pStyle w:val="a3"/>
        <w:spacing w:before="2"/>
        <w:ind w:right="0" w:firstLine="0"/>
      </w:pPr>
      <w:r>
        <w:t>22-суретте көрсетілген.</w:t>
      </w:r>
    </w:p>
    <w:p w:rsidR="00E24332" w:rsidRDefault="00BD06CE">
      <w:pPr>
        <w:pStyle w:val="a3"/>
        <w:spacing w:before="3" w:line="242" w:lineRule="auto"/>
        <w:ind w:right="167"/>
      </w:pPr>
      <w:r w:rsidRPr="00BD06CE">
        <w:pict>
          <v:line id="_x0000_s1398" style="position:absolute;left:0;text-align:left;z-index:-266034176;mso-position-horizontal-relative:page" from="126.55pt,76.9pt" to="132.2pt,76.9pt" strokeweight=".21097mm">
            <w10:wrap anchorx="page"/>
          </v:line>
        </w:pict>
      </w:r>
      <w:r w:rsidRPr="00BD06CE">
        <w:pict>
          <v:line id="_x0000_s1397" style="position:absolute;left:0;text-align:left;z-index:-266033152;mso-position-horizontal-relative:page" from="152.7pt,76.9pt" to="158.3pt,76.9pt" strokeweight=".21097mm">
            <w10:wrap anchorx="page"/>
          </v:line>
        </w:pict>
      </w:r>
      <w:r w:rsidR="002D2D48">
        <w:t>Үздіктетіп суғару əдісін пайдаланғанда суғару жəне суғарар аралық кезеңдегі суды беру тəртібі өте өзгеше болады. Себебі, су- ғармалы егістік танаптың топырақ қабатының су қорының тепе- теңдігін көрсететін теңдеудің құрамы секіргенге ұқсап өзгеріске түсіп отырады.</w:t>
      </w:r>
    </w:p>
    <w:p w:rsidR="00E24332" w:rsidRDefault="00E24332">
      <w:pPr>
        <w:spacing w:line="242" w:lineRule="auto"/>
        <w:sectPr w:rsidR="00E24332">
          <w:pgSz w:w="8110" w:h="11910"/>
          <w:pgMar w:top="700" w:right="680" w:bottom="720" w:left="740" w:header="0" w:footer="518" w:gutter="0"/>
          <w:cols w:space="720"/>
        </w:sectPr>
      </w:pPr>
    </w:p>
    <w:p w:rsidR="00E24332" w:rsidRDefault="002D2D48">
      <w:pPr>
        <w:spacing w:before="240"/>
        <w:jc w:val="right"/>
        <w:rPr>
          <w:i/>
          <w:sz w:val="24"/>
        </w:rPr>
      </w:pPr>
      <w:r>
        <w:rPr>
          <w:i/>
          <w:sz w:val="24"/>
        </w:rPr>
        <w:t xml:space="preserve">q </w:t>
      </w:r>
      <w:r>
        <w:rPr>
          <w:rFonts w:ascii="Symbol" w:hAnsi="Symbol"/>
          <w:sz w:val="24"/>
        </w:rPr>
        <w:t></w:t>
      </w:r>
      <w:r>
        <w:rPr>
          <w:sz w:val="24"/>
        </w:rPr>
        <w:t xml:space="preserve"> </w:t>
      </w:r>
      <w:r>
        <w:rPr>
          <w:i/>
          <w:sz w:val="24"/>
        </w:rPr>
        <w:t>t</w:t>
      </w:r>
    </w:p>
    <w:p w:rsidR="00E24332" w:rsidRDefault="002D2D48">
      <w:pPr>
        <w:spacing w:before="109"/>
        <w:ind w:left="63"/>
        <w:rPr>
          <w:i/>
          <w:sz w:val="24"/>
        </w:rPr>
      </w:pPr>
      <w:r>
        <w:br w:type="column"/>
      </w:r>
      <w:r>
        <w:rPr>
          <w:rFonts w:ascii="Symbol" w:hAnsi="Symbol"/>
          <w:w w:val="99"/>
          <w:sz w:val="24"/>
        </w:rPr>
        <w:t></w:t>
      </w:r>
      <w:r>
        <w:rPr>
          <w:spacing w:val="18"/>
          <w:sz w:val="24"/>
        </w:rPr>
        <w:t xml:space="preserve"> </w:t>
      </w:r>
      <w:r>
        <w:rPr>
          <w:rFonts w:ascii="Symbol" w:hAnsi="Symbol"/>
          <w:spacing w:val="5"/>
          <w:w w:val="57"/>
          <w:position w:val="-3"/>
          <w:sz w:val="41"/>
        </w:rPr>
        <w:t></w:t>
      </w:r>
      <w:r>
        <w:rPr>
          <w:i/>
          <w:spacing w:val="16"/>
          <w:w w:val="101"/>
          <w:sz w:val="24"/>
        </w:rPr>
        <w:t>q</w:t>
      </w:r>
      <w:r>
        <w:rPr>
          <w:i/>
          <w:w w:val="107"/>
          <w:position w:val="-5"/>
          <w:sz w:val="14"/>
        </w:rPr>
        <w:t>m</w:t>
      </w:r>
      <w:r>
        <w:rPr>
          <w:i/>
          <w:position w:val="-5"/>
          <w:sz w:val="14"/>
        </w:rPr>
        <w:t xml:space="preserve"> </w:t>
      </w:r>
      <w:r>
        <w:rPr>
          <w:i/>
          <w:spacing w:val="17"/>
          <w:position w:val="-5"/>
          <w:sz w:val="14"/>
        </w:rPr>
        <w:t xml:space="preserve"> </w:t>
      </w:r>
      <w:r>
        <w:rPr>
          <w:rFonts w:ascii="Symbol" w:hAnsi="Symbol"/>
          <w:w w:val="99"/>
          <w:sz w:val="24"/>
        </w:rPr>
        <w:t></w:t>
      </w:r>
      <w:r>
        <w:rPr>
          <w:spacing w:val="-4"/>
          <w:sz w:val="24"/>
        </w:rPr>
        <w:t xml:space="preserve"> </w:t>
      </w:r>
      <w:r>
        <w:rPr>
          <w:i/>
          <w:spacing w:val="12"/>
          <w:w w:val="101"/>
          <w:sz w:val="24"/>
        </w:rPr>
        <w:t>q</w:t>
      </w:r>
      <w:r>
        <w:rPr>
          <w:i/>
          <w:w w:val="107"/>
          <w:position w:val="-5"/>
          <w:sz w:val="14"/>
        </w:rPr>
        <w:t>u</w:t>
      </w:r>
      <w:r>
        <w:rPr>
          <w:i/>
          <w:spacing w:val="1"/>
          <w:position w:val="-5"/>
          <w:sz w:val="14"/>
        </w:rPr>
        <w:t xml:space="preserve"> </w:t>
      </w:r>
      <w:r>
        <w:rPr>
          <w:rFonts w:ascii="Symbol" w:hAnsi="Symbol"/>
          <w:w w:val="57"/>
          <w:position w:val="-3"/>
          <w:sz w:val="41"/>
        </w:rPr>
        <w:t></w:t>
      </w:r>
      <w:r>
        <w:rPr>
          <w:spacing w:val="-54"/>
          <w:position w:val="-3"/>
          <w:sz w:val="41"/>
        </w:rPr>
        <w:t xml:space="preserve"> </w:t>
      </w:r>
      <w:r>
        <w:rPr>
          <w:rFonts w:ascii="Symbol" w:hAnsi="Symbol"/>
          <w:spacing w:val="6"/>
          <w:w w:val="99"/>
          <w:sz w:val="24"/>
        </w:rPr>
        <w:t></w:t>
      </w:r>
      <w:r>
        <w:rPr>
          <w:i/>
          <w:spacing w:val="-9"/>
          <w:w w:val="121"/>
          <w:sz w:val="24"/>
        </w:rPr>
        <w:t>T</w:t>
      </w:r>
    </w:p>
    <w:p w:rsidR="00E24332" w:rsidRDefault="002D2D48">
      <w:pPr>
        <w:pStyle w:val="a4"/>
        <w:numPr>
          <w:ilvl w:val="0"/>
          <w:numId w:val="88"/>
        </w:numPr>
        <w:tabs>
          <w:tab w:val="left" w:pos="256"/>
        </w:tabs>
        <w:spacing w:before="187"/>
        <w:ind w:left="255" w:right="0" w:hanging="192"/>
        <w:jc w:val="left"/>
        <w:rPr>
          <w:rFonts w:ascii="Symbol" w:hAnsi="Symbol"/>
          <w:sz w:val="24"/>
        </w:rPr>
      </w:pPr>
      <w:r>
        <w:rPr>
          <w:rFonts w:ascii="Symbol" w:hAnsi="Symbol"/>
          <w:spacing w:val="5"/>
          <w:w w:val="76"/>
          <w:sz w:val="31"/>
        </w:rPr>
        <w:br w:type="column"/>
      </w:r>
      <w:r>
        <w:rPr>
          <w:rFonts w:ascii="Symbol" w:hAnsi="Symbol"/>
          <w:spacing w:val="5"/>
          <w:w w:val="76"/>
          <w:sz w:val="31"/>
        </w:rPr>
        <w:t></w:t>
      </w:r>
      <w:r>
        <w:rPr>
          <w:i/>
          <w:spacing w:val="-6"/>
          <w:w w:val="101"/>
          <w:position w:val="2"/>
          <w:sz w:val="24"/>
        </w:rPr>
        <w:t>q</w:t>
      </w:r>
      <w:r>
        <w:rPr>
          <w:i/>
          <w:w w:val="107"/>
          <w:position w:val="-4"/>
          <w:sz w:val="14"/>
        </w:rPr>
        <w:t>u</w:t>
      </w:r>
      <w:r>
        <w:rPr>
          <w:i/>
          <w:position w:val="-4"/>
          <w:sz w:val="14"/>
        </w:rPr>
        <w:t xml:space="preserve">  </w:t>
      </w:r>
      <w:r>
        <w:rPr>
          <w:i/>
          <w:spacing w:val="-17"/>
          <w:position w:val="-4"/>
          <w:sz w:val="14"/>
        </w:rPr>
        <w:t xml:space="preserve"> </w:t>
      </w:r>
      <w:r>
        <w:rPr>
          <w:rFonts w:ascii="Symbol" w:hAnsi="Symbol"/>
          <w:w w:val="99"/>
          <w:position w:val="2"/>
          <w:sz w:val="24"/>
        </w:rPr>
        <w:t></w:t>
      </w:r>
      <w:r>
        <w:rPr>
          <w:spacing w:val="-4"/>
          <w:position w:val="2"/>
          <w:sz w:val="24"/>
        </w:rPr>
        <w:t xml:space="preserve"> </w:t>
      </w:r>
      <w:r>
        <w:rPr>
          <w:i/>
          <w:spacing w:val="-1"/>
          <w:w w:val="101"/>
          <w:position w:val="2"/>
          <w:sz w:val="24"/>
        </w:rPr>
        <w:t>q</w:t>
      </w:r>
      <w:r>
        <w:rPr>
          <w:i/>
          <w:w w:val="107"/>
          <w:position w:val="-4"/>
          <w:sz w:val="14"/>
        </w:rPr>
        <w:t>m</w:t>
      </w:r>
      <w:r>
        <w:rPr>
          <w:i/>
          <w:position w:val="-4"/>
          <w:sz w:val="14"/>
        </w:rPr>
        <w:t xml:space="preserve"> </w:t>
      </w:r>
      <w:r>
        <w:rPr>
          <w:i/>
          <w:spacing w:val="17"/>
          <w:position w:val="-4"/>
          <w:sz w:val="14"/>
        </w:rPr>
        <w:t xml:space="preserve"> </w:t>
      </w:r>
      <w:r>
        <w:rPr>
          <w:rFonts w:ascii="Symbol" w:hAnsi="Symbol"/>
          <w:w w:val="99"/>
          <w:position w:val="2"/>
          <w:sz w:val="24"/>
        </w:rPr>
        <w:t></w:t>
      </w:r>
      <w:r>
        <w:rPr>
          <w:spacing w:val="-4"/>
          <w:position w:val="2"/>
          <w:sz w:val="24"/>
        </w:rPr>
        <w:t xml:space="preserve"> </w:t>
      </w:r>
      <w:r>
        <w:rPr>
          <w:i/>
          <w:spacing w:val="-6"/>
          <w:w w:val="101"/>
          <w:position w:val="2"/>
          <w:sz w:val="24"/>
        </w:rPr>
        <w:t>q</w:t>
      </w:r>
      <w:r>
        <w:rPr>
          <w:i/>
          <w:spacing w:val="-1"/>
          <w:w w:val="121"/>
          <w:position w:val="-4"/>
          <w:sz w:val="14"/>
        </w:rPr>
        <w:t>è</w:t>
      </w:r>
      <w:r>
        <w:rPr>
          <w:i/>
          <w:w w:val="106"/>
          <w:position w:val="-4"/>
          <w:sz w:val="14"/>
        </w:rPr>
        <w:t>ë</w:t>
      </w:r>
      <w:r>
        <w:rPr>
          <w:i/>
          <w:position w:val="-4"/>
          <w:sz w:val="14"/>
        </w:rPr>
        <w:t xml:space="preserve"> </w:t>
      </w:r>
      <w:r>
        <w:rPr>
          <w:i/>
          <w:spacing w:val="16"/>
          <w:position w:val="-4"/>
          <w:sz w:val="14"/>
        </w:rPr>
        <w:t xml:space="preserve"> </w:t>
      </w:r>
      <w:r>
        <w:rPr>
          <w:rFonts w:ascii="Symbol" w:hAnsi="Symbol"/>
          <w:w w:val="99"/>
          <w:position w:val="2"/>
          <w:sz w:val="24"/>
        </w:rPr>
        <w:t></w:t>
      </w:r>
      <w:r>
        <w:rPr>
          <w:spacing w:val="-4"/>
          <w:position w:val="2"/>
          <w:sz w:val="24"/>
        </w:rPr>
        <w:t xml:space="preserve"> </w:t>
      </w:r>
      <w:r>
        <w:rPr>
          <w:i/>
          <w:spacing w:val="-1"/>
          <w:w w:val="101"/>
          <w:position w:val="2"/>
          <w:sz w:val="24"/>
        </w:rPr>
        <w:t>q</w:t>
      </w:r>
      <w:r>
        <w:rPr>
          <w:i/>
          <w:spacing w:val="-1"/>
          <w:w w:val="108"/>
          <w:position w:val="-4"/>
          <w:sz w:val="14"/>
        </w:rPr>
        <w:t>n</w:t>
      </w:r>
      <w:r>
        <w:rPr>
          <w:i/>
          <w:spacing w:val="-1"/>
          <w:w w:val="99"/>
          <w:position w:val="-4"/>
          <w:sz w:val="14"/>
        </w:rPr>
        <w:t>o</w:t>
      </w:r>
      <w:r>
        <w:rPr>
          <w:i/>
          <w:w w:val="107"/>
          <w:position w:val="-4"/>
          <w:sz w:val="14"/>
        </w:rPr>
        <w:t>m</w:t>
      </w:r>
      <w:r>
        <w:rPr>
          <w:i/>
          <w:position w:val="-4"/>
          <w:sz w:val="14"/>
        </w:rPr>
        <w:t xml:space="preserve"> </w:t>
      </w:r>
      <w:r>
        <w:rPr>
          <w:rFonts w:ascii="Symbol" w:hAnsi="Symbol"/>
          <w:w w:val="76"/>
          <w:sz w:val="31"/>
        </w:rPr>
        <w:t></w:t>
      </w:r>
      <w:r>
        <w:rPr>
          <w:spacing w:val="-29"/>
          <w:sz w:val="31"/>
        </w:rPr>
        <w:t xml:space="preserve"> </w:t>
      </w:r>
      <w:r>
        <w:rPr>
          <w:rFonts w:ascii="Symbol" w:hAnsi="Symbol"/>
          <w:w w:val="99"/>
          <w:position w:val="2"/>
          <w:sz w:val="24"/>
        </w:rPr>
        <w:t></w:t>
      </w:r>
      <w:r>
        <w:rPr>
          <w:spacing w:val="-22"/>
          <w:position w:val="2"/>
          <w:sz w:val="24"/>
        </w:rPr>
        <w:t xml:space="preserve"> </w:t>
      </w:r>
      <w:r>
        <w:rPr>
          <w:i/>
          <w:w w:val="103"/>
          <w:position w:val="2"/>
          <w:sz w:val="24"/>
        </w:rPr>
        <w:t>t</w:t>
      </w:r>
      <w:r>
        <w:rPr>
          <w:i/>
          <w:spacing w:val="7"/>
          <w:position w:val="2"/>
          <w:sz w:val="24"/>
        </w:rPr>
        <w:t xml:space="preserve"> </w:t>
      </w:r>
      <w:r>
        <w:rPr>
          <w:position w:val="1"/>
        </w:rPr>
        <w:t>,</w:t>
      </w:r>
    </w:p>
    <w:p w:rsidR="00E24332" w:rsidRDefault="00E24332">
      <w:pPr>
        <w:rPr>
          <w:rFonts w:ascii="Symbol" w:hAnsi="Symbol"/>
          <w:sz w:val="24"/>
        </w:rPr>
        <w:sectPr w:rsidR="00E24332">
          <w:type w:val="continuous"/>
          <w:pgSz w:w="8110" w:h="11910"/>
          <w:pgMar w:top="1140" w:right="680" w:bottom="280" w:left="740" w:header="720" w:footer="720" w:gutter="0"/>
          <w:cols w:num="3" w:space="720" w:equalWidth="0">
            <w:col w:w="1384" w:space="40"/>
            <w:col w:w="1490" w:space="39"/>
            <w:col w:w="3737"/>
          </w:cols>
        </w:sectPr>
      </w:pPr>
    </w:p>
    <w:p w:rsidR="00E24332" w:rsidRDefault="00BD06CE">
      <w:pPr>
        <w:pStyle w:val="a3"/>
        <w:spacing w:before="214"/>
        <w:ind w:right="0" w:firstLine="0"/>
        <w:jc w:val="left"/>
      </w:pPr>
      <w:r w:rsidRPr="00BD06CE">
        <w:pict>
          <v:line id="_x0000_s1396" style="position:absolute;left:0;text-align:left;z-index:-251466752;mso-wrap-distance-left:0;mso-wrap-distance-right:0;mso-position-horizontal-relative:page" from="173.8pt,27.05pt" to="179.25pt,27.05pt" strokeweight=".20603mm">
            <w10:wrap type="topAndBottom" anchorx="page"/>
          </v:line>
        </w:pict>
      </w:r>
      <w:r w:rsidR="002D2D48">
        <w:t>мұнда,</w:t>
      </w:r>
      <w:r w:rsidR="002D2D48">
        <w:rPr>
          <w:spacing w:val="24"/>
        </w:rPr>
        <w:t xml:space="preserve"> </w:t>
      </w:r>
      <w:r w:rsidR="002D2D48">
        <w:rPr>
          <w:i/>
        </w:rPr>
        <w:t>t</w:t>
      </w:r>
      <w:r w:rsidR="002D2D48">
        <w:rPr>
          <w:i/>
          <w:spacing w:val="24"/>
        </w:rPr>
        <w:t xml:space="preserve"> </w:t>
      </w:r>
      <w:r w:rsidR="002D2D48">
        <w:t>–</w:t>
      </w:r>
      <w:r w:rsidR="002D2D48">
        <w:rPr>
          <w:spacing w:val="24"/>
        </w:rPr>
        <w:t xml:space="preserve"> </w:t>
      </w:r>
      <w:r w:rsidR="002D2D48">
        <w:rPr>
          <w:spacing w:val="-3"/>
        </w:rPr>
        <w:t>суғарудың</w:t>
      </w:r>
      <w:r w:rsidR="002D2D48">
        <w:rPr>
          <w:spacing w:val="25"/>
        </w:rPr>
        <w:t xml:space="preserve"> </w:t>
      </w:r>
      <w:r w:rsidR="002D2D48">
        <w:t>ұзақтығы;</w:t>
      </w:r>
      <w:r w:rsidR="002D2D48">
        <w:rPr>
          <w:spacing w:val="24"/>
        </w:rPr>
        <w:t xml:space="preserve"> </w:t>
      </w:r>
      <w:r w:rsidR="002D2D48">
        <w:rPr>
          <w:i/>
        </w:rPr>
        <w:t>T</w:t>
      </w:r>
      <w:r w:rsidR="002D2D48">
        <w:rPr>
          <w:i/>
          <w:spacing w:val="24"/>
        </w:rPr>
        <w:t xml:space="preserve"> </w:t>
      </w:r>
      <w:r w:rsidR="002D2D48">
        <w:t>–</w:t>
      </w:r>
      <w:r w:rsidR="002D2D48">
        <w:rPr>
          <w:spacing w:val="24"/>
        </w:rPr>
        <w:t xml:space="preserve"> </w:t>
      </w:r>
      <w:r w:rsidR="002D2D48">
        <w:t>суғару</w:t>
      </w:r>
      <w:r w:rsidR="002D2D48">
        <w:rPr>
          <w:spacing w:val="25"/>
        </w:rPr>
        <w:t xml:space="preserve"> </w:t>
      </w:r>
      <w:r w:rsidR="002D2D48">
        <w:t>аралығының</w:t>
      </w:r>
      <w:r w:rsidR="002D2D48">
        <w:rPr>
          <w:spacing w:val="24"/>
        </w:rPr>
        <w:t xml:space="preserve"> </w:t>
      </w:r>
      <w:r w:rsidR="002D2D48">
        <w:t>ұзақтығы;</w:t>
      </w:r>
    </w:p>
    <w:p w:rsidR="00E24332" w:rsidRDefault="002D2D48">
      <w:pPr>
        <w:pStyle w:val="a3"/>
        <w:spacing w:after="39"/>
        <w:ind w:right="0" w:firstLine="0"/>
        <w:jc w:val="left"/>
      </w:pPr>
      <w:r>
        <w:rPr>
          <w:i/>
        </w:rPr>
        <w:t xml:space="preserve">q </w:t>
      </w:r>
      <w:r>
        <w:t xml:space="preserve">– </w:t>
      </w:r>
      <w:r>
        <w:rPr>
          <w:spacing w:val="-5"/>
        </w:rPr>
        <w:t xml:space="preserve">суды </w:t>
      </w:r>
      <w:r>
        <w:rPr>
          <w:spacing w:val="-4"/>
        </w:rPr>
        <w:t xml:space="preserve">берудің </w:t>
      </w:r>
      <w:r>
        <w:t xml:space="preserve">қарқыны;  </w:t>
      </w:r>
      <w:r>
        <w:rPr>
          <w:i/>
          <w:spacing w:val="8"/>
          <w:position w:val="-1"/>
          <w:sz w:val="23"/>
        </w:rPr>
        <w:t>q</w:t>
      </w:r>
      <w:r>
        <w:rPr>
          <w:i/>
          <w:spacing w:val="8"/>
          <w:position w:val="-7"/>
          <w:sz w:val="13"/>
        </w:rPr>
        <w:t xml:space="preserve">m   </w:t>
      </w:r>
      <w:r>
        <w:t xml:space="preserve">, </w:t>
      </w:r>
      <w:r>
        <w:rPr>
          <w:i/>
        </w:rPr>
        <w:t>q</w:t>
      </w:r>
      <w:r>
        <w:rPr>
          <w:i/>
          <w:position w:val="-6"/>
          <w:sz w:val="12"/>
        </w:rPr>
        <w:t xml:space="preserve">m  </w:t>
      </w:r>
      <w:r>
        <w:t xml:space="preserve">– транспирацияның суғару </w:t>
      </w:r>
      <w:r>
        <w:rPr>
          <w:spacing w:val="8"/>
        </w:rPr>
        <w:t xml:space="preserve"> </w:t>
      </w:r>
      <w:r>
        <w:t>жəне</w:t>
      </w:r>
    </w:p>
    <w:p w:rsidR="00E24332" w:rsidRDefault="00BD06CE">
      <w:pPr>
        <w:pStyle w:val="a3"/>
        <w:spacing w:line="20" w:lineRule="exact"/>
        <w:ind w:left="3448" w:right="0" w:firstLine="0"/>
        <w:jc w:val="left"/>
        <w:rPr>
          <w:sz w:val="2"/>
        </w:rPr>
      </w:pPr>
      <w:r w:rsidRPr="00BD06CE">
        <w:rPr>
          <w:sz w:val="2"/>
        </w:rPr>
      </w:r>
      <w:r>
        <w:rPr>
          <w:sz w:val="2"/>
        </w:rPr>
        <w:pict>
          <v:group id="_x0000_s1394" style="width:5.65pt;height:.65pt;mso-position-horizontal-relative:char;mso-position-vertical-relative:line" coordsize="113,13">
            <v:line id="_x0000_s1395" style="position:absolute" from="0,6" to="113,6" strokeweight=".21203mm"/>
            <w10:wrap type="none"/>
            <w10:anchorlock/>
          </v:group>
        </w:pict>
      </w:r>
    </w:p>
    <w:p w:rsidR="00E24332" w:rsidRDefault="002D2D48">
      <w:pPr>
        <w:pStyle w:val="a3"/>
        <w:spacing w:line="222" w:lineRule="exact"/>
        <w:ind w:right="0" w:firstLine="0"/>
        <w:jc w:val="left"/>
      </w:pPr>
      <w:r>
        <w:t xml:space="preserve">суғару аралық кезеңдегі қарқыны;  </w:t>
      </w:r>
      <w:r>
        <w:rPr>
          <w:i/>
          <w:spacing w:val="6"/>
          <w:position w:val="-1"/>
          <w:sz w:val="24"/>
        </w:rPr>
        <w:t>q</w:t>
      </w:r>
      <w:r>
        <w:rPr>
          <w:i/>
          <w:spacing w:val="6"/>
          <w:position w:val="-7"/>
          <w:sz w:val="14"/>
        </w:rPr>
        <w:t xml:space="preserve">u  </w:t>
      </w:r>
      <w:r>
        <w:t xml:space="preserve">,  </w:t>
      </w:r>
      <w:r>
        <w:rPr>
          <w:i/>
        </w:rPr>
        <w:t>q</w:t>
      </w:r>
      <w:r>
        <w:rPr>
          <w:i/>
          <w:position w:val="-6"/>
          <w:sz w:val="12"/>
        </w:rPr>
        <w:t xml:space="preserve">u  </w:t>
      </w:r>
      <w:r>
        <w:t xml:space="preserve">– </w:t>
      </w:r>
      <w:r>
        <w:rPr>
          <w:spacing w:val="-4"/>
        </w:rPr>
        <w:t xml:space="preserve">буланудың </w:t>
      </w:r>
      <w:r>
        <w:t>суғару</w:t>
      </w:r>
      <w:r>
        <w:rPr>
          <w:spacing w:val="27"/>
        </w:rPr>
        <w:t xml:space="preserve"> </w:t>
      </w:r>
      <w:r>
        <w:t>жəне</w:t>
      </w:r>
    </w:p>
    <w:p w:rsidR="00E24332" w:rsidRDefault="002D2D48">
      <w:pPr>
        <w:pStyle w:val="a3"/>
        <w:spacing w:before="43" w:line="204" w:lineRule="auto"/>
        <w:ind w:firstLine="0"/>
      </w:pPr>
      <w:r>
        <w:t xml:space="preserve">суғару аралық кездегі қарқыны; </w:t>
      </w:r>
      <w:r>
        <w:rPr>
          <w:i/>
        </w:rPr>
        <w:t>q</w:t>
      </w:r>
      <w:r>
        <w:rPr>
          <w:i/>
          <w:position w:val="-6"/>
          <w:sz w:val="12"/>
        </w:rPr>
        <w:t xml:space="preserve">uл </w:t>
      </w:r>
      <w:r>
        <w:t xml:space="preserve">– жапырақтың бетінен болатын буланудың қарқыны; </w:t>
      </w:r>
      <w:r>
        <w:rPr>
          <w:i/>
        </w:rPr>
        <w:t>q</w:t>
      </w:r>
      <w:r>
        <w:rPr>
          <w:i/>
          <w:position w:val="-6"/>
          <w:sz w:val="12"/>
        </w:rPr>
        <w:t xml:space="preserve">nom </w:t>
      </w:r>
      <w:r>
        <w:t>– желдің əсерінен ауамен кететін жəне жа- нама ағынның əсерінен болатын су шығыны.</w:t>
      </w:r>
    </w:p>
    <w:p w:rsidR="00E24332" w:rsidRDefault="002D2D48">
      <w:pPr>
        <w:pStyle w:val="a3"/>
        <w:spacing w:before="3" w:line="242" w:lineRule="auto"/>
        <w:ind w:right="167"/>
      </w:pPr>
      <w:r>
        <w:t xml:space="preserve">Ауылшаруашылық дақылдарының </w:t>
      </w:r>
      <w:r>
        <w:rPr>
          <w:spacing w:val="-5"/>
        </w:rPr>
        <w:t xml:space="preserve">суды </w:t>
      </w:r>
      <w:r>
        <w:t xml:space="preserve">тұтыну шамасына сай, </w:t>
      </w:r>
      <w:r>
        <w:rPr>
          <w:spacing w:val="-5"/>
        </w:rPr>
        <w:t xml:space="preserve">суды </w:t>
      </w:r>
      <w:r>
        <w:t>егістік танапқа үздіксіз бергенде суғармалы жердің топыра- ғындағы</w:t>
      </w:r>
      <w:r>
        <w:rPr>
          <w:spacing w:val="-9"/>
        </w:rPr>
        <w:t xml:space="preserve"> </w:t>
      </w:r>
      <w:r>
        <w:t>су</w:t>
      </w:r>
      <w:r>
        <w:rPr>
          <w:spacing w:val="-9"/>
        </w:rPr>
        <w:t xml:space="preserve"> </w:t>
      </w:r>
      <w:r>
        <w:t>қорының</w:t>
      </w:r>
      <w:r>
        <w:rPr>
          <w:spacing w:val="-8"/>
        </w:rPr>
        <w:t xml:space="preserve"> </w:t>
      </w:r>
      <w:r>
        <w:t>тепе-теңдігі</w:t>
      </w:r>
      <w:r>
        <w:rPr>
          <w:spacing w:val="-9"/>
        </w:rPr>
        <w:t xml:space="preserve"> </w:t>
      </w:r>
      <w:r>
        <w:t>құрайтын</w:t>
      </w:r>
      <w:r>
        <w:rPr>
          <w:spacing w:val="-9"/>
        </w:rPr>
        <w:t xml:space="preserve"> </w:t>
      </w:r>
      <w:r>
        <w:t>көрсеткіштер</w:t>
      </w:r>
      <w:r>
        <w:rPr>
          <w:spacing w:val="-8"/>
        </w:rPr>
        <w:t xml:space="preserve"> </w:t>
      </w:r>
      <w:r>
        <w:t>белгілі</w:t>
      </w:r>
      <w:r>
        <w:rPr>
          <w:spacing w:val="-9"/>
        </w:rPr>
        <w:t xml:space="preserve"> </w:t>
      </w:r>
      <w:r>
        <w:t>бір тұрақтылықты</w:t>
      </w:r>
      <w:r>
        <w:rPr>
          <w:spacing w:val="-1"/>
        </w:rPr>
        <w:t xml:space="preserve"> </w:t>
      </w:r>
      <w:r>
        <w:t>мінездейді:</w:t>
      </w:r>
    </w:p>
    <w:p w:rsidR="00E24332" w:rsidRDefault="002D2D48">
      <w:pPr>
        <w:spacing w:before="103" w:line="370" w:lineRule="atLeast"/>
        <w:ind w:left="110" w:right="2060" w:firstLine="1891"/>
        <w:jc w:val="both"/>
      </w:pPr>
      <w:r>
        <w:rPr>
          <w:i/>
        </w:rPr>
        <w:t xml:space="preserve">q </w:t>
      </w:r>
      <w:r>
        <w:t xml:space="preserve">· </w:t>
      </w:r>
      <w:r>
        <w:rPr>
          <w:i/>
        </w:rPr>
        <w:t xml:space="preserve">T </w:t>
      </w:r>
      <w:r>
        <w:t xml:space="preserve">= </w:t>
      </w:r>
      <w:r>
        <w:rPr>
          <w:i/>
        </w:rPr>
        <w:t>T</w:t>
      </w:r>
      <w:r>
        <w:t>(</w:t>
      </w:r>
      <w:r>
        <w:rPr>
          <w:i/>
        </w:rPr>
        <w:t xml:space="preserve">qT </w:t>
      </w:r>
      <w:r>
        <w:t xml:space="preserve">+ </w:t>
      </w:r>
      <w:r>
        <w:rPr>
          <w:i/>
        </w:rPr>
        <w:t>q</w:t>
      </w:r>
      <w:r>
        <w:rPr>
          <w:i/>
          <w:position w:val="-6"/>
          <w:sz w:val="12"/>
        </w:rPr>
        <w:t xml:space="preserve">u </w:t>
      </w:r>
      <w:r>
        <w:t xml:space="preserve">+ </w:t>
      </w:r>
      <w:r>
        <w:rPr>
          <w:i/>
        </w:rPr>
        <w:t>q</w:t>
      </w:r>
      <w:r>
        <w:rPr>
          <w:i/>
          <w:position w:val="-6"/>
          <w:sz w:val="12"/>
        </w:rPr>
        <w:t xml:space="preserve">ил </w:t>
      </w:r>
      <w:r>
        <w:t xml:space="preserve">+ </w:t>
      </w:r>
      <w:r>
        <w:rPr>
          <w:i/>
        </w:rPr>
        <w:t>q</w:t>
      </w:r>
      <w:r>
        <w:rPr>
          <w:i/>
          <w:position w:val="-6"/>
          <w:sz w:val="12"/>
        </w:rPr>
        <w:t>nom</w:t>
      </w:r>
      <w:r>
        <w:t xml:space="preserve">), мұнда, </w:t>
      </w:r>
      <w:r>
        <w:rPr>
          <w:i/>
        </w:rPr>
        <w:t xml:space="preserve">T </w:t>
      </w:r>
      <w:r>
        <w:t>– кезеңнің ұзақтығы.</w:t>
      </w:r>
    </w:p>
    <w:p w:rsidR="00E24332" w:rsidRDefault="002D2D48">
      <w:pPr>
        <w:pStyle w:val="a3"/>
        <w:spacing w:before="11" w:line="256" w:lineRule="exact"/>
      </w:pPr>
      <w:r>
        <w:t>Транспирация (</w:t>
      </w:r>
      <w:r>
        <w:rPr>
          <w:i/>
        </w:rPr>
        <w:t>q</w:t>
      </w:r>
      <w:r>
        <w:rPr>
          <w:i/>
          <w:position w:val="-6"/>
          <w:sz w:val="12"/>
        </w:rPr>
        <w:t>m</w:t>
      </w:r>
      <w:r>
        <w:t>), топырақ (</w:t>
      </w:r>
      <w:r>
        <w:rPr>
          <w:i/>
        </w:rPr>
        <w:t>q</w:t>
      </w:r>
      <w:r>
        <w:rPr>
          <w:i/>
          <w:position w:val="-6"/>
          <w:sz w:val="12"/>
        </w:rPr>
        <w:t>u</w:t>
      </w:r>
      <w:r>
        <w:t>) жəне жапырақ (</w:t>
      </w:r>
      <w:r>
        <w:rPr>
          <w:i/>
        </w:rPr>
        <w:t>q</w:t>
      </w:r>
      <w:r>
        <w:rPr>
          <w:i/>
          <w:position w:val="-6"/>
          <w:sz w:val="12"/>
        </w:rPr>
        <w:t>ил</w:t>
      </w:r>
      <w:r>
        <w:t xml:space="preserve">) бетінен </w:t>
      </w:r>
      <w:r>
        <w:rPr>
          <w:spacing w:val="-3"/>
        </w:rPr>
        <w:t xml:space="preserve">бу- ланудың </w:t>
      </w:r>
      <w:r>
        <w:t xml:space="preserve">қарқыны, сонымен қатар ылғалданған </w:t>
      </w:r>
      <w:r>
        <w:rPr>
          <w:spacing w:val="-3"/>
        </w:rPr>
        <w:t xml:space="preserve">ауаны </w:t>
      </w:r>
      <w:r>
        <w:t xml:space="preserve">жəне жаң- быр тамшыларын желмен сүріп </w:t>
      </w:r>
      <w:r>
        <w:rPr>
          <w:spacing w:val="-4"/>
        </w:rPr>
        <w:t xml:space="preserve">кетудің </w:t>
      </w:r>
      <w:r>
        <w:t xml:space="preserve">арқасында болатын су шы- ғыны, негізінен </w:t>
      </w:r>
      <w:r>
        <w:rPr>
          <w:spacing w:val="-5"/>
        </w:rPr>
        <w:t xml:space="preserve">ауа </w:t>
      </w:r>
      <w:r>
        <w:t xml:space="preserve">райының </w:t>
      </w:r>
      <w:r>
        <w:rPr>
          <w:spacing w:val="-4"/>
        </w:rPr>
        <w:t xml:space="preserve">(ауа </w:t>
      </w:r>
      <w:r>
        <w:t>жылуы мен ылғалдылығы, жел жылдамдығы)</w:t>
      </w:r>
      <w:r>
        <w:rPr>
          <w:spacing w:val="-21"/>
        </w:rPr>
        <w:t xml:space="preserve"> </w:t>
      </w:r>
      <w:r>
        <w:t>жағдайына</w:t>
      </w:r>
      <w:r>
        <w:rPr>
          <w:spacing w:val="-20"/>
        </w:rPr>
        <w:t xml:space="preserve"> </w:t>
      </w:r>
      <w:r>
        <w:t>жəне</w:t>
      </w:r>
      <w:r>
        <w:rPr>
          <w:spacing w:val="-20"/>
        </w:rPr>
        <w:t xml:space="preserve"> </w:t>
      </w:r>
      <w:r>
        <w:t>өсімдіктің</w:t>
      </w:r>
      <w:r>
        <w:rPr>
          <w:spacing w:val="-20"/>
        </w:rPr>
        <w:t xml:space="preserve"> </w:t>
      </w:r>
      <w:r>
        <w:t>биологиялық</w:t>
      </w:r>
      <w:r>
        <w:rPr>
          <w:spacing w:val="-20"/>
        </w:rPr>
        <w:t xml:space="preserve"> </w:t>
      </w:r>
      <w:r>
        <w:rPr>
          <w:spacing w:val="-2"/>
        </w:rPr>
        <w:t xml:space="preserve">ерекшелігіне </w:t>
      </w:r>
      <w:r>
        <w:t>байланысты.</w:t>
      </w:r>
    </w:p>
    <w:p w:rsidR="00E24332" w:rsidRDefault="002D2D48">
      <w:pPr>
        <w:pStyle w:val="a3"/>
        <w:spacing w:line="242" w:lineRule="auto"/>
        <w:ind w:right="167"/>
      </w:pPr>
      <w:r>
        <w:t xml:space="preserve">Суғару əдісін топырақ қабатын ылғалдандыру  қалыңдығына, су арынының шамасына, су шығынына, топыраққа əсер ету мүм- кіншілігіне (топырақтық құрамын жəне беткі қабатын шаю), өнімділігіне, </w:t>
      </w:r>
      <w:r>
        <w:rPr>
          <w:spacing w:val="-3"/>
        </w:rPr>
        <w:t xml:space="preserve">суғаруды </w:t>
      </w:r>
      <w:r>
        <w:t>механизациялау жəне автоматтандыру дəре- жесіне сай</w:t>
      </w:r>
      <w:r>
        <w:rPr>
          <w:spacing w:val="-3"/>
        </w:rPr>
        <w:t xml:space="preserve"> </w:t>
      </w:r>
      <w:r>
        <w:t>бөледі.</w:t>
      </w:r>
    </w:p>
    <w:p w:rsidR="00E24332" w:rsidRDefault="002D2D48">
      <w:pPr>
        <w:pStyle w:val="a3"/>
        <w:spacing w:before="2" w:line="242" w:lineRule="auto"/>
      </w:pPr>
      <w:r>
        <w:t>Топырақ қабатын ең жоғарғы дəрежеде ылғалдандыру жер бетімен, ал ең төменгісі – тұмандатып суғару кезінде болады. Өте</w:t>
      </w:r>
    </w:p>
    <w:p w:rsidR="00E24332" w:rsidRDefault="00E24332">
      <w:pPr>
        <w:spacing w:line="242" w:lineRule="auto"/>
        <w:sectPr w:rsidR="00E24332">
          <w:type w:val="continuous"/>
          <w:pgSz w:w="8110" w:h="11910"/>
          <w:pgMar w:top="1140" w:right="680" w:bottom="280" w:left="740" w:header="720" w:footer="720" w:gutter="0"/>
          <w:cols w:space="720"/>
        </w:sectPr>
      </w:pPr>
    </w:p>
    <w:p w:rsidR="00E24332" w:rsidRDefault="002D2D48">
      <w:pPr>
        <w:pStyle w:val="a3"/>
        <w:ind w:left="157" w:right="0" w:firstLine="0"/>
        <w:jc w:val="left"/>
        <w:rPr>
          <w:sz w:val="20"/>
        </w:rPr>
      </w:pPr>
      <w:r>
        <w:rPr>
          <w:noProof/>
          <w:sz w:val="20"/>
          <w:lang w:val="ru-RU" w:eastAsia="ru-RU" w:bidi="ar-SA"/>
        </w:rPr>
        <w:drawing>
          <wp:inline distT="0" distB="0" distL="0" distR="0">
            <wp:extent cx="4008120" cy="1901952"/>
            <wp:effectExtent l="0" t="0" r="0" b="0"/>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25" cstate="print"/>
                    <a:stretch>
                      <a:fillRect/>
                    </a:stretch>
                  </pic:blipFill>
                  <pic:spPr>
                    <a:xfrm>
                      <a:off x="0" y="0"/>
                      <a:ext cx="4008120" cy="1901952"/>
                    </a:xfrm>
                    <a:prstGeom prst="rect">
                      <a:avLst/>
                    </a:prstGeom>
                  </pic:spPr>
                </pic:pic>
              </a:graphicData>
            </a:graphic>
          </wp:inline>
        </w:drawing>
      </w:r>
    </w:p>
    <w:p w:rsidR="00E24332" w:rsidRDefault="002D2D48">
      <w:pPr>
        <w:spacing w:before="133" w:line="230" w:lineRule="auto"/>
        <w:ind w:left="161" w:right="219"/>
        <w:jc w:val="center"/>
        <w:rPr>
          <w:sz w:val="20"/>
        </w:rPr>
      </w:pPr>
      <w:r>
        <w:rPr>
          <w:b/>
          <w:sz w:val="20"/>
        </w:rPr>
        <w:t xml:space="preserve">21-сурет. </w:t>
      </w:r>
      <w:r>
        <w:rPr>
          <w:sz w:val="20"/>
        </w:rPr>
        <w:t>Жауын-шашынды, топырақтағы ішкі ықпал қоры жəне жер асты суымен қоректенуін ескермегендегі, суғару жəне суғаруаралық кезеңде қарапайым жаңбырлату барысындағы су беру, оның шығын болу</w:t>
      </w:r>
    </w:p>
    <w:p w:rsidR="00E24332" w:rsidRDefault="002D2D48">
      <w:pPr>
        <w:spacing w:line="230" w:lineRule="auto"/>
        <w:ind w:left="94" w:right="151"/>
        <w:jc w:val="center"/>
        <w:rPr>
          <w:sz w:val="20"/>
        </w:rPr>
      </w:pPr>
      <w:r>
        <w:rPr>
          <w:sz w:val="20"/>
        </w:rPr>
        <w:t>құбылысын жəне ортадағы (өсімдік, топырақ жер бетінің жоғарғы қабаты) су қорының тепе-теңдігін құраушылардың үдерісінің желісі</w:t>
      </w:r>
    </w:p>
    <w:p w:rsidR="00E24332" w:rsidRDefault="002D2D48">
      <w:pPr>
        <w:pStyle w:val="a3"/>
        <w:spacing w:before="6"/>
        <w:ind w:left="0" w:right="0" w:firstLine="0"/>
        <w:jc w:val="left"/>
        <w:rPr>
          <w:sz w:val="11"/>
        </w:rPr>
      </w:pPr>
      <w:r>
        <w:rPr>
          <w:noProof/>
          <w:lang w:val="ru-RU" w:eastAsia="ru-RU" w:bidi="ar-SA"/>
        </w:rPr>
        <w:drawing>
          <wp:anchor distT="0" distB="0" distL="0" distR="0" simplePos="0" relativeHeight="191" behindDoc="0" locked="0" layoutInCell="1" allowOverlap="1">
            <wp:simplePos x="0" y="0"/>
            <wp:positionH relativeFrom="page">
              <wp:posOffset>621753</wp:posOffset>
            </wp:positionH>
            <wp:positionV relativeFrom="paragraph">
              <wp:posOffset>109343</wp:posOffset>
            </wp:positionV>
            <wp:extent cx="3904488" cy="2785872"/>
            <wp:effectExtent l="0" t="0" r="0" b="0"/>
            <wp:wrapTopAndBottom/>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png"/>
                    <pic:cNvPicPr/>
                  </pic:nvPicPr>
                  <pic:blipFill>
                    <a:blip r:embed="rId26" cstate="print"/>
                    <a:stretch>
                      <a:fillRect/>
                    </a:stretch>
                  </pic:blipFill>
                  <pic:spPr>
                    <a:xfrm>
                      <a:off x="0" y="0"/>
                      <a:ext cx="3904488" cy="2785872"/>
                    </a:xfrm>
                    <a:prstGeom prst="rect">
                      <a:avLst/>
                    </a:prstGeom>
                  </pic:spPr>
                </pic:pic>
              </a:graphicData>
            </a:graphic>
          </wp:anchor>
        </w:drawing>
      </w:r>
    </w:p>
    <w:p w:rsidR="00E24332" w:rsidRDefault="002D2D48">
      <w:pPr>
        <w:spacing w:before="15" w:line="230" w:lineRule="auto"/>
        <w:ind w:left="99" w:right="157"/>
        <w:jc w:val="center"/>
        <w:rPr>
          <w:sz w:val="20"/>
        </w:rPr>
      </w:pPr>
      <w:r>
        <w:rPr>
          <w:b/>
          <w:sz w:val="20"/>
        </w:rPr>
        <w:t xml:space="preserve">22-сурет. </w:t>
      </w:r>
      <w:r>
        <w:rPr>
          <w:sz w:val="20"/>
        </w:rPr>
        <w:t xml:space="preserve">Жауын-шашынды, топырақтағы ішкі ықпал қорын жəне жер асты суымен қоректенуін ескермегендегі, суғару жəне суғару аралық кезеңде өсімдіктің </w:t>
      </w:r>
      <w:r>
        <w:rPr>
          <w:spacing w:val="-5"/>
          <w:sz w:val="20"/>
        </w:rPr>
        <w:t xml:space="preserve">суды </w:t>
      </w:r>
      <w:r>
        <w:rPr>
          <w:sz w:val="20"/>
        </w:rPr>
        <w:t>тұтынуына сай үздіктетіп жаңбырлатып суын беру жəне оның шығын болу құбылысын жəне ортадағы (өсімдік, топырақ жəне жер бетінің жоғары қабаты) су қорының тепе-теңдігін құраушылардың үдерісінің желісі</w:t>
      </w:r>
    </w:p>
    <w:p w:rsidR="00E24332" w:rsidRDefault="00E24332">
      <w:pPr>
        <w:spacing w:line="230" w:lineRule="auto"/>
        <w:jc w:val="center"/>
        <w:rPr>
          <w:sz w:val="20"/>
        </w:rPr>
        <w:sectPr w:rsidR="00E24332">
          <w:footerReference w:type="default" r:id="rId27"/>
          <w:pgSz w:w="8110" w:h="11910"/>
          <w:pgMar w:top="840" w:right="680" w:bottom="280" w:left="740" w:header="0" w:footer="0" w:gutter="0"/>
          <w:cols w:space="720"/>
        </w:sectPr>
      </w:pPr>
    </w:p>
    <w:p w:rsidR="00E24332" w:rsidRDefault="00E24332">
      <w:pPr>
        <w:pStyle w:val="a3"/>
        <w:spacing w:before="7"/>
        <w:ind w:left="0" w:right="0" w:firstLine="0"/>
        <w:jc w:val="left"/>
        <w:rPr>
          <w:sz w:val="15"/>
        </w:rPr>
      </w:pPr>
    </w:p>
    <w:p w:rsidR="00E24332" w:rsidRDefault="002D2D48">
      <w:pPr>
        <w:ind w:left="110"/>
        <w:rPr>
          <w:sz w:val="16"/>
        </w:rPr>
      </w:pPr>
      <w:r>
        <w:rPr>
          <w:sz w:val="16"/>
        </w:rPr>
        <w:t>8–1125</w:t>
      </w:r>
    </w:p>
    <w:p w:rsidR="00E24332" w:rsidRDefault="002D2D48">
      <w:pPr>
        <w:spacing w:before="167"/>
        <w:ind w:left="110"/>
        <w:rPr>
          <w:b/>
          <w:sz w:val="20"/>
        </w:rPr>
      </w:pPr>
      <w:r>
        <w:br w:type="column"/>
      </w:r>
      <w:r>
        <w:rPr>
          <w:b/>
          <w:sz w:val="20"/>
        </w:rPr>
        <w:t>113</w:t>
      </w:r>
    </w:p>
    <w:p w:rsidR="00E24332" w:rsidRDefault="00E24332">
      <w:pPr>
        <w:rPr>
          <w:sz w:val="20"/>
        </w:rPr>
        <w:sectPr w:rsidR="00E24332">
          <w:type w:val="continuous"/>
          <w:pgSz w:w="8110" w:h="11910"/>
          <w:pgMar w:top="1140" w:right="680" w:bottom="280" w:left="740" w:header="720" w:footer="720" w:gutter="0"/>
          <w:cols w:num="2" w:space="720" w:equalWidth="0">
            <w:col w:w="625" w:space="2434"/>
            <w:col w:w="3631"/>
          </w:cols>
        </w:sectPr>
      </w:pPr>
    </w:p>
    <w:p w:rsidR="00E24332" w:rsidRDefault="002D2D48">
      <w:pPr>
        <w:pStyle w:val="a3"/>
        <w:spacing w:before="92" w:line="249" w:lineRule="auto"/>
        <w:ind w:firstLine="0"/>
      </w:pPr>
      <w:r>
        <w:t xml:space="preserve">жоғарғы су арынын тұмандатып жəне жаңбырлатып </w:t>
      </w:r>
      <w:r>
        <w:rPr>
          <w:spacing w:val="-5"/>
        </w:rPr>
        <w:t xml:space="preserve">суғару, </w:t>
      </w:r>
      <w:r>
        <w:t xml:space="preserve">ең тө- менгісі – жер бетімен </w:t>
      </w:r>
      <w:r>
        <w:rPr>
          <w:spacing w:val="-3"/>
        </w:rPr>
        <w:t xml:space="preserve">суғаруды </w:t>
      </w:r>
      <w:r>
        <w:t xml:space="preserve">қажет етеді. Бір адам басқаратын өте үлкен су өнімінің шығыны – «су ағыны» жаңбырлатып </w:t>
      </w:r>
      <w:r>
        <w:rPr>
          <w:spacing w:val="-4"/>
        </w:rPr>
        <w:t xml:space="preserve">суғару </w:t>
      </w:r>
      <w:r>
        <w:t>кезінде, ең төменгі – тұмандатып суғару кезінде</w:t>
      </w:r>
      <w:r>
        <w:rPr>
          <w:spacing w:val="-7"/>
        </w:rPr>
        <w:t xml:space="preserve"> </w:t>
      </w:r>
      <w:r>
        <w:t>керек.</w:t>
      </w:r>
    </w:p>
    <w:p w:rsidR="00E24332" w:rsidRDefault="002D2D48">
      <w:pPr>
        <w:pStyle w:val="a3"/>
        <w:spacing w:line="249" w:lineRule="auto"/>
      </w:pPr>
      <w:r>
        <w:rPr>
          <w:spacing w:val="-3"/>
        </w:rPr>
        <w:t xml:space="preserve">Топырақтың </w:t>
      </w:r>
      <w:r>
        <w:t xml:space="preserve">қасиетіне ең төменгі дəрежеде əсер ететін тұман- датып </w:t>
      </w:r>
      <w:r>
        <w:rPr>
          <w:spacing w:val="-5"/>
        </w:rPr>
        <w:t xml:space="preserve">суғару, </w:t>
      </w:r>
      <w:r>
        <w:t xml:space="preserve">ал өте қатты əсер тигізетін жер бетімен </w:t>
      </w:r>
      <w:r>
        <w:rPr>
          <w:spacing w:val="-6"/>
        </w:rPr>
        <w:t xml:space="preserve">суару. </w:t>
      </w:r>
      <w:r>
        <w:t>Ең жоғарғы</w:t>
      </w:r>
      <w:r>
        <w:rPr>
          <w:spacing w:val="-25"/>
        </w:rPr>
        <w:t xml:space="preserve"> </w:t>
      </w:r>
      <w:r>
        <w:t>еңбек</w:t>
      </w:r>
      <w:r>
        <w:rPr>
          <w:spacing w:val="-25"/>
        </w:rPr>
        <w:t xml:space="preserve"> </w:t>
      </w:r>
      <w:r>
        <w:t>өнімділігі</w:t>
      </w:r>
      <w:r>
        <w:rPr>
          <w:spacing w:val="-25"/>
        </w:rPr>
        <w:t xml:space="preserve"> </w:t>
      </w:r>
      <w:r>
        <w:t>топырақ</w:t>
      </w:r>
      <w:r>
        <w:rPr>
          <w:spacing w:val="-25"/>
        </w:rPr>
        <w:t xml:space="preserve"> </w:t>
      </w:r>
      <w:r>
        <w:t>қабаты</w:t>
      </w:r>
      <w:r>
        <w:rPr>
          <w:spacing w:val="-25"/>
        </w:rPr>
        <w:t xml:space="preserve"> </w:t>
      </w:r>
      <w:r>
        <w:t>жəне</w:t>
      </w:r>
      <w:r>
        <w:rPr>
          <w:spacing w:val="-24"/>
        </w:rPr>
        <w:t xml:space="preserve"> </w:t>
      </w:r>
      <w:r>
        <w:t>жер</w:t>
      </w:r>
      <w:r>
        <w:rPr>
          <w:spacing w:val="-25"/>
        </w:rPr>
        <w:t xml:space="preserve"> </w:t>
      </w:r>
      <w:r>
        <w:t>асты</w:t>
      </w:r>
      <w:r>
        <w:rPr>
          <w:spacing w:val="-25"/>
        </w:rPr>
        <w:t xml:space="preserve"> </w:t>
      </w:r>
      <w:r>
        <w:t>суының</w:t>
      </w:r>
      <w:r>
        <w:rPr>
          <w:spacing w:val="-25"/>
        </w:rPr>
        <w:t xml:space="preserve"> </w:t>
      </w:r>
      <w:r>
        <w:t>дең- гейін реттеу арқылы суғару кезінде байқалады, ал ең төменгі – жер бетімен суғару кезінде. Ең жоғарғы дəрежедегі автоматтандыруға жер асты суымен жəне топырақ қабатымен суғару кезінде қол жеткізуге</w:t>
      </w:r>
      <w:r>
        <w:rPr>
          <w:spacing w:val="-2"/>
        </w:rPr>
        <w:t xml:space="preserve"> </w:t>
      </w:r>
      <w:r>
        <w:t>болады.</w:t>
      </w:r>
    </w:p>
    <w:p w:rsidR="00E24332" w:rsidRDefault="002D2D48">
      <w:pPr>
        <w:pStyle w:val="a3"/>
        <w:spacing w:line="249" w:lineRule="auto"/>
      </w:pPr>
      <w:r>
        <w:t xml:space="preserve">Сонымен, суғару əдісін, əртүрлі мақсатқа жəне өндірістің əрбір кезеңінде бірдей пайдаланылмайтын болғандықтан, көптеген көр- сеткіштері арқылы бөледі. Ауылшаруашылық мелиорациясының қазіргі даму кезеңінде суғару техникасының мəнін жəне </w:t>
      </w:r>
      <w:r>
        <w:rPr>
          <w:spacing w:val="-3"/>
        </w:rPr>
        <w:t xml:space="preserve">арнайы </w:t>
      </w:r>
      <w:r>
        <w:t>ерекшелігін ескере отырып, оған агробиологиялық, топырақтық, мелиоративтік жəне шаруашылық-ұйымдастырушылық</w:t>
      </w:r>
      <w:r>
        <w:rPr>
          <w:spacing w:val="-41"/>
        </w:rPr>
        <w:t xml:space="preserve"> </w:t>
      </w:r>
      <w:r>
        <w:t>тұрғысынан сұраныстар қойылады.</w:t>
      </w:r>
    </w:p>
    <w:p w:rsidR="00E24332" w:rsidRDefault="002D2D48">
      <w:pPr>
        <w:pStyle w:val="a3"/>
        <w:spacing w:line="249" w:lineRule="auto"/>
      </w:pPr>
      <w:r>
        <w:t>Суғару техникасына қойылатын агробиологиялық сұраныстар өсімдікке қажетті суды оңтайлы жағдайда қамтамасыз ету тұрғысы- нан қарастырылған:</w:t>
      </w:r>
    </w:p>
    <w:p w:rsidR="00E24332" w:rsidRDefault="002D2D48">
      <w:pPr>
        <w:pStyle w:val="a4"/>
        <w:numPr>
          <w:ilvl w:val="0"/>
          <w:numId w:val="76"/>
        </w:numPr>
        <w:tabs>
          <w:tab w:val="left" w:pos="648"/>
        </w:tabs>
        <w:spacing w:line="249" w:lineRule="auto"/>
        <w:ind w:firstLine="340"/>
      </w:pPr>
      <w:r>
        <w:t xml:space="preserve">өсімдіктің өсіп-өну кезеңінің биологиялық ерекшелігіне </w:t>
      </w:r>
      <w:r>
        <w:rPr>
          <w:spacing w:val="-3"/>
        </w:rPr>
        <w:t xml:space="preserve">сай, </w:t>
      </w:r>
      <w:r>
        <w:rPr>
          <w:spacing w:val="-5"/>
        </w:rPr>
        <w:t xml:space="preserve">суды </w:t>
      </w:r>
      <w:r>
        <w:t>керекті мөлшерде, қажетті сапада жəне сұраған уақытында беру</w:t>
      </w:r>
      <w:r>
        <w:rPr>
          <w:spacing w:val="-1"/>
        </w:rPr>
        <w:t xml:space="preserve"> </w:t>
      </w:r>
      <w:r>
        <w:t>керек;</w:t>
      </w:r>
    </w:p>
    <w:p w:rsidR="00E24332" w:rsidRDefault="002D2D48">
      <w:pPr>
        <w:pStyle w:val="a4"/>
        <w:numPr>
          <w:ilvl w:val="0"/>
          <w:numId w:val="76"/>
        </w:numPr>
        <w:tabs>
          <w:tab w:val="left" w:pos="644"/>
        </w:tabs>
        <w:spacing w:line="249" w:lineRule="auto"/>
        <w:ind w:firstLine="340"/>
      </w:pPr>
      <w:r>
        <w:t>өсімдіктің тамыр жүйесі орналасқан топырақ қабатына жəне егістік танапқа біркелкі етіп</w:t>
      </w:r>
      <w:r>
        <w:rPr>
          <w:spacing w:val="-2"/>
        </w:rPr>
        <w:t xml:space="preserve"> </w:t>
      </w:r>
      <w:r>
        <w:t>тарату;</w:t>
      </w:r>
    </w:p>
    <w:p w:rsidR="00E24332" w:rsidRDefault="002D2D48">
      <w:pPr>
        <w:pStyle w:val="a4"/>
        <w:numPr>
          <w:ilvl w:val="0"/>
          <w:numId w:val="76"/>
        </w:numPr>
        <w:tabs>
          <w:tab w:val="left" w:pos="631"/>
        </w:tabs>
        <w:spacing w:line="249" w:lineRule="auto"/>
        <w:ind w:firstLine="340"/>
      </w:pPr>
      <w:r>
        <w:t xml:space="preserve">өсімдіктің физиологиялық өсіп-өну ерекшелігіне сай </w:t>
      </w:r>
      <w:r>
        <w:rPr>
          <w:spacing w:val="-3"/>
        </w:rPr>
        <w:t xml:space="preserve">топырақ </w:t>
      </w:r>
      <w:r>
        <w:t xml:space="preserve">қабатына </w:t>
      </w:r>
      <w:r>
        <w:rPr>
          <w:spacing w:val="-4"/>
        </w:rPr>
        <w:t xml:space="preserve">ауа, </w:t>
      </w:r>
      <w:r>
        <w:t xml:space="preserve">жылу мен қоректі заттар тəртібін жəне мөлтек </w:t>
      </w:r>
      <w:r>
        <w:rPr>
          <w:spacing w:val="-5"/>
        </w:rPr>
        <w:t xml:space="preserve">ауа </w:t>
      </w:r>
      <w:r>
        <w:t>ра- йын қажет ету дəрежесіне сай құру жəне оны қоршаған ортаға ба- рынша жақсы əсер</w:t>
      </w:r>
      <w:r>
        <w:rPr>
          <w:spacing w:val="-1"/>
        </w:rPr>
        <w:t xml:space="preserve"> </w:t>
      </w:r>
      <w:r>
        <w:t>ету;</w:t>
      </w:r>
    </w:p>
    <w:p w:rsidR="00E24332" w:rsidRDefault="002D2D48">
      <w:pPr>
        <w:pStyle w:val="a4"/>
        <w:numPr>
          <w:ilvl w:val="0"/>
          <w:numId w:val="76"/>
        </w:numPr>
        <w:tabs>
          <w:tab w:val="left" w:pos="703"/>
        </w:tabs>
        <w:spacing w:line="249" w:lineRule="auto"/>
        <w:ind w:firstLine="340"/>
        <w:jc w:val="right"/>
      </w:pPr>
      <w:r>
        <w:t>өсімдіктің бұтақтарының жəне</w:t>
      </w:r>
      <w:r>
        <w:rPr>
          <w:spacing w:val="9"/>
        </w:rPr>
        <w:t xml:space="preserve"> </w:t>
      </w:r>
      <w:r>
        <w:t>жапырақтарының</w:t>
      </w:r>
      <w:r>
        <w:rPr>
          <w:spacing w:val="22"/>
        </w:rPr>
        <w:t xml:space="preserve"> </w:t>
      </w:r>
      <w:r>
        <w:t>сынуын,</w:t>
      </w:r>
      <w:r>
        <w:rPr>
          <w:spacing w:val="-1"/>
        </w:rPr>
        <w:t xml:space="preserve"> </w:t>
      </w:r>
      <w:r>
        <w:t>оларға</w:t>
      </w:r>
      <w:r>
        <w:rPr>
          <w:spacing w:val="-13"/>
        </w:rPr>
        <w:t xml:space="preserve"> </w:t>
      </w:r>
      <w:r>
        <w:t>су</w:t>
      </w:r>
      <w:r>
        <w:rPr>
          <w:spacing w:val="-12"/>
        </w:rPr>
        <w:t xml:space="preserve"> </w:t>
      </w:r>
      <w:r>
        <w:t>ағыны</w:t>
      </w:r>
      <w:r>
        <w:rPr>
          <w:spacing w:val="-13"/>
        </w:rPr>
        <w:t xml:space="preserve"> </w:t>
      </w:r>
      <w:r>
        <w:t>мен</w:t>
      </w:r>
      <w:r>
        <w:rPr>
          <w:spacing w:val="-12"/>
        </w:rPr>
        <w:t xml:space="preserve"> </w:t>
      </w:r>
      <w:r>
        <w:t>жаңбыр</w:t>
      </w:r>
      <w:r>
        <w:rPr>
          <w:spacing w:val="-13"/>
        </w:rPr>
        <w:t xml:space="preserve"> </w:t>
      </w:r>
      <w:r>
        <w:t>тамшыларының</w:t>
      </w:r>
      <w:r>
        <w:rPr>
          <w:spacing w:val="-12"/>
        </w:rPr>
        <w:t xml:space="preserve"> </w:t>
      </w:r>
      <w:r>
        <w:t>кері</w:t>
      </w:r>
      <w:r>
        <w:rPr>
          <w:spacing w:val="-12"/>
        </w:rPr>
        <w:t xml:space="preserve"> </w:t>
      </w:r>
      <w:r>
        <w:t>əсерін</w:t>
      </w:r>
      <w:r>
        <w:rPr>
          <w:spacing w:val="-13"/>
        </w:rPr>
        <w:t xml:space="preserve"> </w:t>
      </w:r>
      <w:r>
        <w:rPr>
          <w:spacing w:val="-5"/>
        </w:rPr>
        <w:t>болдырмау.</w:t>
      </w:r>
      <w:r>
        <w:t xml:space="preserve"> Суғару техникасына қойылатын топырақ</w:t>
      </w:r>
      <w:r>
        <w:rPr>
          <w:spacing w:val="33"/>
        </w:rPr>
        <w:t xml:space="preserve"> </w:t>
      </w:r>
      <w:r>
        <w:t>жəне</w:t>
      </w:r>
      <w:r>
        <w:rPr>
          <w:spacing w:val="50"/>
        </w:rPr>
        <w:t xml:space="preserve"> </w:t>
      </w:r>
      <w:r>
        <w:t>мелиоративтік тұрғыдан</w:t>
      </w:r>
      <w:r>
        <w:rPr>
          <w:spacing w:val="21"/>
        </w:rPr>
        <w:t xml:space="preserve"> </w:t>
      </w:r>
      <w:r>
        <w:t>сұраныстар</w:t>
      </w:r>
      <w:r>
        <w:rPr>
          <w:spacing w:val="21"/>
        </w:rPr>
        <w:t xml:space="preserve"> </w:t>
      </w:r>
      <w:r>
        <w:t>топырақтың</w:t>
      </w:r>
      <w:r>
        <w:rPr>
          <w:spacing w:val="22"/>
        </w:rPr>
        <w:t xml:space="preserve"> </w:t>
      </w:r>
      <w:r>
        <w:t>механикалық</w:t>
      </w:r>
      <w:r>
        <w:rPr>
          <w:spacing w:val="21"/>
        </w:rPr>
        <w:t xml:space="preserve"> </w:t>
      </w:r>
      <w:r>
        <w:t>құрамын</w:t>
      </w:r>
      <w:r>
        <w:rPr>
          <w:spacing w:val="22"/>
        </w:rPr>
        <w:t xml:space="preserve"> </w:t>
      </w:r>
      <w:r>
        <w:t>жəне</w:t>
      </w:r>
      <w:r>
        <w:rPr>
          <w:spacing w:val="21"/>
        </w:rPr>
        <w:t xml:space="preserve"> </w:t>
      </w:r>
      <w:r>
        <w:rPr>
          <w:spacing w:val="-5"/>
        </w:rPr>
        <w:t>құ-</w:t>
      </w:r>
      <w:r>
        <w:t xml:space="preserve"> рылысын,</w:t>
      </w:r>
      <w:r>
        <w:rPr>
          <w:spacing w:val="-22"/>
        </w:rPr>
        <w:t xml:space="preserve"> </w:t>
      </w:r>
      <w:r>
        <w:t>жердің</w:t>
      </w:r>
      <w:r>
        <w:rPr>
          <w:spacing w:val="-21"/>
        </w:rPr>
        <w:t xml:space="preserve"> </w:t>
      </w:r>
      <w:r>
        <w:t>мелиоративтік</w:t>
      </w:r>
      <w:r>
        <w:rPr>
          <w:spacing w:val="-22"/>
        </w:rPr>
        <w:t xml:space="preserve"> </w:t>
      </w:r>
      <w:r>
        <w:t>жағдайын</w:t>
      </w:r>
      <w:r>
        <w:rPr>
          <w:spacing w:val="-21"/>
        </w:rPr>
        <w:t xml:space="preserve"> </w:t>
      </w:r>
      <w:r>
        <w:t>жəне</w:t>
      </w:r>
      <w:r>
        <w:rPr>
          <w:spacing w:val="-21"/>
        </w:rPr>
        <w:t xml:space="preserve"> </w:t>
      </w:r>
      <w:r>
        <w:t>мөлтек</w:t>
      </w:r>
      <w:r>
        <w:rPr>
          <w:spacing w:val="-22"/>
        </w:rPr>
        <w:t xml:space="preserve"> </w:t>
      </w:r>
      <w:r>
        <w:t>кедір-бұдыр</w:t>
      </w:r>
    </w:p>
    <w:p w:rsidR="00E24332" w:rsidRDefault="002D2D48">
      <w:pPr>
        <w:pStyle w:val="a3"/>
        <w:spacing w:line="247" w:lineRule="exact"/>
        <w:ind w:right="0" w:firstLine="0"/>
        <w:jc w:val="left"/>
      </w:pPr>
      <w:r>
        <w:t>жерлерді жақсарту мен сақтауға негізделген:</w:t>
      </w:r>
    </w:p>
    <w:p w:rsidR="00E24332" w:rsidRDefault="002D2D48">
      <w:pPr>
        <w:pStyle w:val="a4"/>
        <w:numPr>
          <w:ilvl w:val="0"/>
          <w:numId w:val="76"/>
        </w:numPr>
        <w:tabs>
          <w:tab w:val="left" w:pos="616"/>
        </w:tabs>
        <w:ind w:left="615" w:right="0" w:hanging="166"/>
        <w:jc w:val="left"/>
      </w:pPr>
      <w:r>
        <w:t>топырақ бетін су ағынының шаюын</w:t>
      </w:r>
      <w:r>
        <w:rPr>
          <w:spacing w:val="-1"/>
        </w:rPr>
        <w:t xml:space="preserve"> </w:t>
      </w:r>
      <w:r>
        <w:rPr>
          <w:spacing w:val="-3"/>
        </w:rPr>
        <w:t>болдырмау;</w:t>
      </w:r>
    </w:p>
    <w:p w:rsidR="00E24332" w:rsidRDefault="002D2D48">
      <w:pPr>
        <w:pStyle w:val="a4"/>
        <w:numPr>
          <w:ilvl w:val="0"/>
          <w:numId w:val="76"/>
        </w:numPr>
        <w:tabs>
          <w:tab w:val="left" w:pos="642"/>
        </w:tabs>
        <w:spacing w:line="249" w:lineRule="auto"/>
        <w:ind w:firstLine="340"/>
        <w:jc w:val="left"/>
      </w:pPr>
      <w:r>
        <w:t xml:space="preserve">топырақтың құрамының бұзылуына жəне тығыздануына </w:t>
      </w:r>
      <w:r>
        <w:rPr>
          <w:spacing w:val="-8"/>
        </w:rPr>
        <w:t xml:space="preserve">жол </w:t>
      </w:r>
      <w:r>
        <w:rPr>
          <w:spacing w:val="-3"/>
        </w:rPr>
        <w:t>бермеу;</w:t>
      </w:r>
    </w:p>
    <w:p w:rsidR="00E24332" w:rsidRDefault="00E24332">
      <w:pPr>
        <w:spacing w:line="249" w:lineRule="auto"/>
        <w:sectPr w:rsidR="00E24332">
          <w:footerReference w:type="default" r:id="rId28"/>
          <w:pgSz w:w="8110" w:h="11910"/>
          <w:pgMar w:top="700" w:right="680" w:bottom="740" w:left="740" w:header="0" w:footer="543" w:gutter="0"/>
          <w:pgNumType w:start="114"/>
          <w:cols w:space="720"/>
        </w:sectPr>
      </w:pPr>
    </w:p>
    <w:p w:rsidR="00E24332" w:rsidRDefault="002D2D48">
      <w:pPr>
        <w:pStyle w:val="a4"/>
        <w:numPr>
          <w:ilvl w:val="0"/>
          <w:numId w:val="76"/>
        </w:numPr>
        <w:tabs>
          <w:tab w:val="left" w:pos="651"/>
        </w:tabs>
        <w:spacing w:before="92" w:line="242" w:lineRule="auto"/>
        <w:ind w:firstLine="340"/>
      </w:pPr>
      <w:r>
        <w:t xml:space="preserve">топырақ қабатынан </w:t>
      </w:r>
      <w:r>
        <w:rPr>
          <w:spacing w:val="-4"/>
        </w:rPr>
        <w:t xml:space="preserve">судың </w:t>
      </w:r>
      <w:r>
        <w:t xml:space="preserve">сүзілуін жəне ақаба </w:t>
      </w:r>
      <w:r>
        <w:rPr>
          <w:spacing w:val="-3"/>
        </w:rPr>
        <w:t xml:space="preserve">суларды </w:t>
      </w:r>
      <w:r>
        <w:t xml:space="preserve">бол- </w:t>
      </w:r>
      <w:r>
        <w:rPr>
          <w:spacing w:val="-3"/>
        </w:rPr>
        <w:t>дырмау;</w:t>
      </w:r>
    </w:p>
    <w:p w:rsidR="00E24332" w:rsidRDefault="002D2D48">
      <w:pPr>
        <w:pStyle w:val="a4"/>
        <w:numPr>
          <w:ilvl w:val="0"/>
          <w:numId w:val="76"/>
        </w:numPr>
        <w:tabs>
          <w:tab w:val="left" w:pos="663"/>
        </w:tabs>
        <w:spacing w:before="1" w:line="242" w:lineRule="auto"/>
        <w:ind w:firstLine="340"/>
      </w:pPr>
      <w:r>
        <w:t xml:space="preserve">суармалы егістік жерлердің қайта тұздануына жəне батпақ- тануына </w:t>
      </w:r>
      <w:r>
        <w:rPr>
          <w:spacing w:val="-3"/>
        </w:rPr>
        <w:t>жол</w:t>
      </w:r>
      <w:r>
        <w:t xml:space="preserve"> </w:t>
      </w:r>
      <w:r>
        <w:rPr>
          <w:spacing w:val="-6"/>
        </w:rPr>
        <w:t>бермеу.</w:t>
      </w:r>
    </w:p>
    <w:p w:rsidR="00E24332" w:rsidRDefault="002D2D48">
      <w:pPr>
        <w:pStyle w:val="a3"/>
        <w:spacing w:before="1" w:line="242" w:lineRule="auto"/>
        <w:ind w:right="166"/>
      </w:pPr>
      <w:r>
        <w:t>Суғару</w:t>
      </w:r>
      <w:r>
        <w:rPr>
          <w:spacing w:val="-19"/>
        </w:rPr>
        <w:t xml:space="preserve"> </w:t>
      </w:r>
      <w:r>
        <w:t>техникасына</w:t>
      </w:r>
      <w:r>
        <w:rPr>
          <w:spacing w:val="-19"/>
        </w:rPr>
        <w:t xml:space="preserve"> </w:t>
      </w:r>
      <w:r>
        <w:t>жəне</w:t>
      </w:r>
      <w:r>
        <w:rPr>
          <w:spacing w:val="-19"/>
        </w:rPr>
        <w:t xml:space="preserve"> </w:t>
      </w:r>
      <w:r>
        <w:t>технологиясына</w:t>
      </w:r>
      <w:r>
        <w:rPr>
          <w:spacing w:val="-18"/>
        </w:rPr>
        <w:t xml:space="preserve"> </w:t>
      </w:r>
      <w:r>
        <w:t>қойылатын</w:t>
      </w:r>
      <w:r>
        <w:rPr>
          <w:spacing w:val="-19"/>
        </w:rPr>
        <w:t xml:space="preserve"> </w:t>
      </w:r>
      <w:r>
        <w:t xml:space="preserve">шаруашы- лық-ұйымдастыру тұрғыдағы сұраныстар, суғармалы егістік </w:t>
      </w:r>
      <w:r>
        <w:rPr>
          <w:spacing w:val="-4"/>
        </w:rPr>
        <w:t xml:space="preserve">жердің </w:t>
      </w:r>
      <w:r>
        <w:rPr>
          <w:spacing w:val="-3"/>
        </w:rPr>
        <w:t>аумағын</w:t>
      </w:r>
      <w:r>
        <w:rPr>
          <w:spacing w:val="-30"/>
        </w:rPr>
        <w:t xml:space="preserve"> </w:t>
      </w:r>
      <w:r>
        <w:t>тиімді</w:t>
      </w:r>
      <w:r>
        <w:rPr>
          <w:spacing w:val="-30"/>
        </w:rPr>
        <w:t xml:space="preserve"> </w:t>
      </w:r>
      <w:r>
        <w:rPr>
          <w:spacing w:val="-3"/>
        </w:rPr>
        <w:t>ұйымдастыру,</w:t>
      </w:r>
      <w:r>
        <w:rPr>
          <w:spacing w:val="-30"/>
        </w:rPr>
        <w:t xml:space="preserve"> </w:t>
      </w:r>
      <w:r>
        <w:t>суғару</w:t>
      </w:r>
      <w:r>
        <w:rPr>
          <w:spacing w:val="-30"/>
        </w:rPr>
        <w:t xml:space="preserve"> </w:t>
      </w:r>
      <w:r>
        <w:t>техникасын</w:t>
      </w:r>
      <w:r>
        <w:rPr>
          <w:spacing w:val="-30"/>
        </w:rPr>
        <w:t xml:space="preserve"> </w:t>
      </w:r>
      <w:r>
        <w:t>жоғарғы</w:t>
      </w:r>
      <w:r>
        <w:rPr>
          <w:spacing w:val="-30"/>
        </w:rPr>
        <w:t xml:space="preserve"> </w:t>
      </w:r>
      <w:r>
        <w:t>тиімділікте пайдалануға</w:t>
      </w:r>
      <w:r>
        <w:rPr>
          <w:spacing w:val="-25"/>
        </w:rPr>
        <w:t xml:space="preserve"> </w:t>
      </w:r>
      <w:r>
        <w:t>тіреле</w:t>
      </w:r>
      <w:r>
        <w:rPr>
          <w:spacing w:val="-24"/>
        </w:rPr>
        <w:t xml:space="preserve"> </w:t>
      </w:r>
      <w:r>
        <w:t>отырып,</w:t>
      </w:r>
      <w:r>
        <w:rPr>
          <w:spacing w:val="-25"/>
        </w:rPr>
        <w:t xml:space="preserve"> </w:t>
      </w:r>
      <w:r>
        <w:t>мыналарды</w:t>
      </w:r>
      <w:r>
        <w:rPr>
          <w:spacing w:val="-24"/>
        </w:rPr>
        <w:t xml:space="preserve"> </w:t>
      </w:r>
      <w:r>
        <w:t>толық</w:t>
      </w:r>
      <w:r>
        <w:rPr>
          <w:spacing w:val="-24"/>
        </w:rPr>
        <w:t xml:space="preserve"> </w:t>
      </w:r>
      <w:r>
        <w:t>қамтамасыз</w:t>
      </w:r>
      <w:r>
        <w:rPr>
          <w:spacing w:val="-25"/>
        </w:rPr>
        <w:t xml:space="preserve"> </w:t>
      </w:r>
      <w:r>
        <w:t>ету</w:t>
      </w:r>
      <w:r>
        <w:rPr>
          <w:spacing w:val="-24"/>
        </w:rPr>
        <w:t xml:space="preserve"> </w:t>
      </w:r>
      <w:r>
        <w:t>керек:</w:t>
      </w:r>
    </w:p>
    <w:p w:rsidR="00E24332" w:rsidRDefault="002D2D48">
      <w:pPr>
        <w:pStyle w:val="a4"/>
        <w:numPr>
          <w:ilvl w:val="0"/>
          <w:numId w:val="76"/>
        </w:numPr>
        <w:tabs>
          <w:tab w:val="left" w:pos="638"/>
        </w:tabs>
        <w:spacing w:before="2" w:line="242" w:lineRule="auto"/>
        <w:ind w:firstLine="340"/>
      </w:pPr>
      <w:r>
        <w:t xml:space="preserve">егістік аумағында, еңбекті жəне суғару танаптарындағы </w:t>
      </w:r>
      <w:r>
        <w:rPr>
          <w:spacing w:val="-5"/>
        </w:rPr>
        <w:t xml:space="preserve">суды </w:t>
      </w:r>
      <w:r>
        <w:t>пайдалануды</w:t>
      </w:r>
      <w:r>
        <w:rPr>
          <w:spacing w:val="-26"/>
        </w:rPr>
        <w:t xml:space="preserve"> </w:t>
      </w:r>
      <w:r>
        <w:t>тиімді</w:t>
      </w:r>
      <w:r>
        <w:rPr>
          <w:spacing w:val="-25"/>
        </w:rPr>
        <w:t xml:space="preserve"> </w:t>
      </w:r>
      <w:r>
        <w:t>ұйымдастыру</w:t>
      </w:r>
      <w:r>
        <w:rPr>
          <w:spacing w:val="-25"/>
        </w:rPr>
        <w:t xml:space="preserve"> </w:t>
      </w:r>
      <w:r>
        <w:t>арқылы</w:t>
      </w:r>
      <w:r>
        <w:rPr>
          <w:spacing w:val="-26"/>
        </w:rPr>
        <w:t xml:space="preserve"> </w:t>
      </w:r>
      <w:r>
        <w:t>суғару</w:t>
      </w:r>
      <w:r>
        <w:rPr>
          <w:spacing w:val="-25"/>
        </w:rPr>
        <w:t xml:space="preserve"> </w:t>
      </w:r>
      <w:r>
        <w:t>жəне</w:t>
      </w:r>
      <w:r>
        <w:rPr>
          <w:spacing w:val="-25"/>
        </w:rPr>
        <w:t xml:space="preserve"> </w:t>
      </w:r>
      <w:r>
        <w:t>суғаруаралық кезеңдегі</w:t>
      </w:r>
      <w:r>
        <w:rPr>
          <w:spacing w:val="-19"/>
        </w:rPr>
        <w:t xml:space="preserve"> </w:t>
      </w:r>
      <w:r>
        <w:t>механизмдермен</w:t>
      </w:r>
      <w:r>
        <w:rPr>
          <w:spacing w:val="-18"/>
        </w:rPr>
        <w:t xml:space="preserve"> </w:t>
      </w:r>
      <w:r>
        <w:t>орындалатын</w:t>
      </w:r>
      <w:r>
        <w:rPr>
          <w:spacing w:val="-18"/>
        </w:rPr>
        <w:t xml:space="preserve"> </w:t>
      </w:r>
      <w:r>
        <w:t>агротехникалық</w:t>
      </w:r>
      <w:r>
        <w:rPr>
          <w:spacing w:val="-18"/>
        </w:rPr>
        <w:t xml:space="preserve"> </w:t>
      </w:r>
      <w:r>
        <w:t>жұмыстар- дың техникалық уақыттары, басқа да ауылшаруашылық техникала- рының жұмыс атқару қабілетін кесірін тигізбей</w:t>
      </w:r>
      <w:r>
        <w:rPr>
          <w:spacing w:val="-5"/>
        </w:rPr>
        <w:t xml:space="preserve"> </w:t>
      </w:r>
      <w:r>
        <w:t>орындалуын;</w:t>
      </w:r>
    </w:p>
    <w:p w:rsidR="00E24332" w:rsidRDefault="002D2D48">
      <w:pPr>
        <w:pStyle w:val="a4"/>
        <w:numPr>
          <w:ilvl w:val="0"/>
          <w:numId w:val="76"/>
        </w:numPr>
        <w:tabs>
          <w:tab w:val="left" w:pos="607"/>
        </w:tabs>
        <w:spacing w:before="2" w:line="242" w:lineRule="auto"/>
        <w:ind w:firstLine="340"/>
      </w:pPr>
      <w:r>
        <w:t>суғару</w:t>
      </w:r>
      <w:r>
        <w:rPr>
          <w:spacing w:val="-12"/>
        </w:rPr>
        <w:t xml:space="preserve"> </w:t>
      </w:r>
      <w:r>
        <w:t>техникаларының</w:t>
      </w:r>
      <w:r>
        <w:rPr>
          <w:spacing w:val="-12"/>
        </w:rPr>
        <w:t xml:space="preserve"> </w:t>
      </w:r>
      <w:r>
        <w:t>пайдалану</w:t>
      </w:r>
      <w:r>
        <w:rPr>
          <w:spacing w:val="-12"/>
        </w:rPr>
        <w:t xml:space="preserve"> </w:t>
      </w:r>
      <w:r>
        <w:t>беріктігінің</w:t>
      </w:r>
      <w:r>
        <w:rPr>
          <w:spacing w:val="-12"/>
        </w:rPr>
        <w:t xml:space="preserve"> </w:t>
      </w:r>
      <w:r>
        <w:t>дəрежесіне</w:t>
      </w:r>
      <w:r>
        <w:rPr>
          <w:spacing w:val="-11"/>
        </w:rPr>
        <w:t xml:space="preserve"> </w:t>
      </w:r>
      <w:r>
        <w:t>сай, оларды жоғары дəрежеде тиімді</w:t>
      </w:r>
      <w:r>
        <w:rPr>
          <w:spacing w:val="-8"/>
        </w:rPr>
        <w:t xml:space="preserve"> </w:t>
      </w:r>
      <w:r>
        <w:t>пайдалану;</w:t>
      </w:r>
    </w:p>
    <w:p w:rsidR="00E24332" w:rsidRDefault="002D2D48">
      <w:pPr>
        <w:pStyle w:val="a4"/>
        <w:numPr>
          <w:ilvl w:val="0"/>
          <w:numId w:val="76"/>
        </w:numPr>
        <w:tabs>
          <w:tab w:val="left" w:pos="703"/>
        </w:tabs>
        <w:spacing w:before="1" w:line="242" w:lineRule="auto"/>
        <w:ind w:firstLine="340"/>
      </w:pPr>
      <w:r>
        <w:t>суғару жұмыстарындағы жоғарғы еңбек өнімділігін жəне еңбектің жағдайы мен сипаттамасына (мінезіне), қазіргі кездегімен салыстырғанда, ең алдыңғы қатарлы заманауи талап-тілекке сай өзгеріс</w:t>
      </w:r>
      <w:r>
        <w:rPr>
          <w:spacing w:val="-2"/>
        </w:rPr>
        <w:t xml:space="preserve"> </w:t>
      </w:r>
      <w:r>
        <w:rPr>
          <w:spacing w:val="-5"/>
        </w:rPr>
        <w:t>енгізу.</w:t>
      </w:r>
    </w:p>
    <w:p w:rsidR="00E24332" w:rsidRDefault="002D2D48">
      <w:pPr>
        <w:pStyle w:val="a3"/>
        <w:spacing w:before="2" w:line="242" w:lineRule="auto"/>
      </w:pPr>
      <w:r>
        <w:t>Сонымен,</w:t>
      </w:r>
      <w:r>
        <w:rPr>
          <w:spacing w:val="-41"/>
        </w:rPr>
        <w:t xml:space="preserve"> </w:t>
      </w:r>
      <w:r>
        <w:t>қазіргі</w:t>
      </w:r>
      <w:r>
        <w:rPr>
          <w:spacing w:val="-41"/>
        </w:rPr>
        <w:t xml:space="preserve"> </w:t>
      </w:r>
      <w:r>
        <w:t>кездегі</w:t>
      </w:r>
      <w:r>
        <w:rPr>
          <w:spacing w:val="-41"/>
        </w:rPr>
        <w:t xml:space="preserve"> </w:t>
      </w:r>
      <w:r>
        <w:t>қолданылып</w:t>
      </w:r>
      <w:r>
        <w:rPr>
          <w:spacing w:val="-41"/>
        </w:rPr>
        <w:t xml:space="preserve"> </w:t>
      </w:r>
      <w:r>
        <w:t>жүрген</w:t>
      </w:r>
      <w:r>
        <w:rPr>
          <w:spacing w:val="-41"/>
        </w:rPr>
        <w:t xml:space="preserve"> </w:t>
      </w:r>
      <w:r>
        <w:t>суғару</w:t>
      </w:r>
      <w:r>
        <w:rPr>
          <w:spacing w:val="-40"/>
        </w:rPr>
        <w:t xml:space="preserve"> </w:t>
      </w:r>
      <w:r>
        <w:t>əдістері</w:t>
      </w:r>
      <w:r>
        <w:rPr>
          <w:spacing w:val="-41"/>
        </w:rPr>
        <w:t xml:space="preserve"> </w:t>
      </w:r>
      <w:r>
        <w:t>толы- ғымен ауылшаруашылық өндірісінің жəне табиғатты пайдаланудың қағидаларын қамтамасыз ете алмайтындықтан, барлық уақытта оларды жетілдіріп отыру керек. Болашақта табиғи қорларды тиімді пайдалану</w:t>
      </w:r>
      <w:r>
        <w:rPr>
          <w:spacing w:val="-7"/>
        </w:rPr>
        <w:t xml:space="preserve"> </w:t>
      </w:r>
      <w:r>
        <w:t>жəне</w:t>
      </w:r>
      <w:r>
        <w:rPr>
          <w:spacing w:val="-6"/>
        </w:rPr>
        <w:t xml:space="preserve"> </w:t>
      </w:r>
      <w:r>
        <w:t>қоршаған</w:t>
      </w:r>
      <w:r>
        <w:rPr>
          <w:spacing w:val="-7"/>
        </w:rPr>
        <w:t xml:space="preserve"> </w:t>
      </w:r>
      <w:r>
        <w:t>ортаны</w:t>
      </w:r>
      <w:r>
        <w:rPr>
          <w:spacing w:val="-6"/>
        </w:rPr>
        <w:t xml:space="preserve"> </w:t>
      </w:r>
      <w:r>
        <w:rPr>
          <w:spacing w:val="-3"/>
        </w:rPr>
        <w:t>қорғау</w:t>
      </w:r>
      <w:r>
        <w:rPr>
          <w:spacing w:val="-7"/>
        </w:rPr>
        <w:t xml:space="preserve"> </w:t>
      </w:r>
      <w:r>
        <w:t>үшін</w:t>
      </w:r>
      <w:r>
        <w:rPr>
          <w:spacing w:val="-6"/>
        </w:rPr>
        <w:t xml:space="preserve"> </w:t>
      </w:r>
      <w:r>
        <w:t>суғару</w:t>
      </w:r>
      <w:r>
        <w:rPr>
          <w:spacing w:val="-6"/>
        </w:rPr>
        <w:t xml:space="preserve"> </w:t>
      </w:r>
      <w:r>
        <w:t xml:space="preserve">техникаларын </w:t>
      </w:r>
      <w:r>
        <w:rPr>
          <w:spacing w:val="-3"/>
        </w:rPr>
        <w:t xml:space="preserve">жетілдірудің </w:t>
      </w:r>
      <w:r>
        <w:t>негізгі бағыты мыналарды қамтамасыз ету</w:t>
      </w:r>
      <w:r>
        <w:rPr>
          <w:spacing w:val="-15"/>
        </w:rPr>
        <w:t xml:space="preserve"> </w:t>
      </w:r>
      <w:r>
        <w:t>керек:</w:t>
      </w:r>
    </w:p>
    <w:p w:rsidR="00E24332" w:rsidRDefault="002D2D48">
      <w:pPr>
        <w:pStyle w:val="a4"/>
        <w:numPr>
          <w:ilvl w:val="0"/>
          <w:numId w:val="76"/>
        </w:numPr>
        <w:tabs>
          <w:tab w:val="left" w:pos="606"/>
        </w:tabs>
        <w:spacing w:before="3" w:line="242" w:lineRule="auto"/>
        <w:ind w:firstLine="340"/>
      </w:pPr>
      <w:r>
        <w:rPr>
          <w:spacing w:val="-3"/>
        </w:rPr>
        <w:t>суғаруды</w:t>
      </w:r>
      <w:r>
        <w:rPr>
          <w:spacing w:val="-15"/>
        </w:rPr>
        <w:t xml:space="preserve"> </w:t>
      </w:r>
      <w:r>
        <w:t>толық</w:t>
      </w:r>
      <w:r>
        <w:rPr>
          <w:spacing w:val="-14"/>
        </w:rPr>
        <w:t xml:space="preserve"> </w:t>
      </w:r>
      <w:r>
        <w:t>механикаландыру</w:t>
      </w:r>
      <w:r>
        <w:rPr>
          <w:spacing w:val="-15"/>
        </w:rPr>
        <w:t xml:space="preserve"> </w:t>
      </w:r>
      <w:r>
        <w:t>мен</w:t>
      </w:r>
      <w:r>
        <w:rPr>
          <w:spacing w:val="-14"/>
        </w:rPr>
        <w:t xml:space="preserve"> </w:t>
      </w:r>
      <w:r>
        <w:rPr>
          <w:spacing w:val="-3"/>
        </w:rPr>
        <w:t>автоматтандыру</w:t>
      </w:r>
      <w:r>
        <w:rPr>
          <w:spacing w:val="-15"/>
        </w:rPr>
        <w:t xml:space="preserve"> </w:t>
      </w:r>
      <w:r>
        <w:t xml:space="preserve">арқылы суғару суының үлкен ағынын </w:t>
      </w:r>
      <w:r>
        <w:rPr>
          <w:spacing w:val="-4"/>
        </w:rPr>
        <w:t xml:space="preserve">басқару, </w:t>
      </w:r>
      <w:r>
        <w:rPr>
          <w:spacing w:val="-3"/>
        </w:rPr>
        <w:t xml:space="preserve">суарудың </w:t>
      </w:r>
      <w:r>
        <w:t xml:space="preserve">сапасын </w:t>
      </w:r>
      <w:r>
        <w:rPr>
          <w:spacing w:val="-4"/>
        </w:rPr>
        <w:t xml:space="preserve">арттыру, </w:t>
      </w:r>
      <w:r>
        <w:t>суғармалау суының өнім бірлігін құрауға кететін шығынын</w:t>
      </w:r>
      <w:r>
        <w:rPr>
          <w:spacing w:val="-38"/>
        </w:rPr>
        <w:t xml:space="preserve"> </w:t>
      </w:r>
      <w:r>
        <w:t>азайту;</w:t>
      </w:r>
    </w:p>
    <w:p w:rsidR="00E24332" w:rsidRDefault="002D2D48">
      <w:pPr>
        <w:pStyle w:val="a4"/>
        <w:numPr>
          <w:ilvl w:val="0"/>
          <w:numId w:val="76"/>
        </w:numPr>
        <w:tabs>
          <w:tab w:val="left" w:pos="596"/>
        </w:tabs>
        <w:spacing w:before="1" w:line="242" w:lineRule="auto"/>
        <w:ind w:firstLine="340"/>
      </w:pPr>
      <w:r>
        <w:t>биологиялық</w:t>
      </w:r>
      <w:r>
        <w:rPr>
          <w:spacing w:val="-23"/>
        </w:rPr>
        <w:t xml:space="preserve"> </w:t>
      </w:r>
      <w:r>
        <w:t>айналымды</w:t>
      </w:r>
      <w:r>
        <w:rPr>
          <w:spacing w:val="-22"/>
        </w:rPr>
        <w:t xml:space="preserve"> </w:t>
      </w:r>
      <w:r>
        <w:t>өсіру</w:t>
      </w:r>
      <w:r>
        <w:rPr>
          <w:spacing w:val="-22"/>
        </w:rPr>
        <w:t xml:space="preserve"> </w:t>
      </w:r>
      <w:r>
        <w:t>(</w:t>
      </w:r>
      <w:r>
        <w:rPr>
          <w:i/>
        </w:rPr>
        <w:t>Б</w:t>
      </w:r>
      <w:r>
        <w:t>→</w:t>
      </w:r>
      <w:r>
        <w:rPr>
          <w:spacing w:val="-22"/>
        </w:rPr>
        <w:t xml:space="preserve"> </w:t>
      </w:r>
      <w:r>
        <w:rPr>
          <w:i/>
        </w:rPr>
        <w:t>max</w:t>
      </w:r>
      <w:r>
        <w:t>)</w:t>
      </w:r>
      <w:r>
        <w:rPr>
          <w:spacing w:val="-22"/>
        </w:rPr>
        <w:t xml:space="preserve"> </w:t>
      </w:r>
      <w:r>
        <w:t>жəне</w:t>
      </w:r>
      <w:r>
        <w:rPr>
          <w:spacing w:val="-22"/>
        </w:rPr>
        <w:t xml:space="preserve"> </w:t>
      </w:r>
      <w:r>
        <w:t>су</w:t>
      </w:r>
      <w:r>
        <w:rPr>
          <w:spacing w:val="-22"/>
        </w:rPr>
        <w:t xml:space="preserve"> </w:t>
      </w:r>
      <w:r>
        <w:t>мен</w:t>
      </w:r>
      <w:r>
        <w:rPr>
          <w:spacing w:val="-23"/>
        </w:rPr>
        <w:t xml:space="preserve"> </w:t>
      </w:r>
      <w:r>
        <w:t>химиялық заттардың геологиялық айналымын азайту (</w:t>
      </w:r>
      <w:r>
        <w:rPr>
          <w:i/>
        </w:rPr>
        <w:t>g</w:t>
      </w:r>
      <w:r>
        <w:t>→</w:t>
      </w:r>
      <w:r>
        <w:rPr>
          <w:spacing w:val="-3"/>
        </w:rPr>
        <w:t xml:space="preserve"> </w:t>
      </w:r>
      <w:r>
        <w:rPr>
          <w:i/>
        </w:rPr>
        <w:t>min</w:t>
      </w:r>
      <w:r>
        <w:t>);</w:t>
      </w:r>
    </w:p>
    <w:p w:rsidR="00E24332" w:rsidRDefault="002D2D48">
      <w:pPr>
        <w:pStyle w:val="a4"/>
        <w:numPr>
          <w:ilvl w:val="0"/>
          <w:numId w:val="76"/>
        </w:numPr>
        <w:tabs>
          <w:tab w:val="left" w:pos="695"/>
        </w:tabs>
        <w:spacing w:before="1" w:line="242" w:lineRule="auto"/>
        <w:ind w:right="167" w:firstLine="340"/>
      </w:pPr>
      <w:r>
        <w:rPr>
          <w:spacing w:val="-5"/>
        </w:rPr>
        <w:t xml:space="preserve">суды </w:t>
      </w:r>
      <w:r>
        <w:t xml:space="preserve">тыңайтқышты енгізуге, құрғақшылық жəне </w:t>
      </w:r>
      <w:r>
        <w:rPr>
          <w:spacing w:val="-4"/>
        </w:rPr>
        <w:t xml:space="preserve">суықпен </w:t>
      </w:r>
      <w:r>
        <w:t>күреске, өсімдіктің өмір сүруіне қажетті дəлелдемелерді</w:t>
      </w:r>
      <w:r>
        <w:rPr>
          <w:spacing w:val="-20"/>
        </w:rPr>
        <w:t xml:space="preserve"> </w:t>
      </w:r>
      <w:r>
        <w:t>жан-жақты реттеуге сияқты көп мақсатқа</w:t>
      </w:r>
      <w:r>
        <w:rPr>
          <w:spacing w:val="-7"/>
        </w:rPr>
        <w:t xml:space="preserve"> </w:t>
      </w:r>
      <w:r>
        <w:t>пайдалану;</w:t>
      </w:r>
    </w:p>
    <w:p w:rsidR="00E24332" w:rsidRDefault="002D2D48">
      <w:pPr>
        <w:pStyle w:val="a4"/>
        <w:numPr>
          <w:ilvl w:val="0"/>
          <w:numId w:val="76"/>
        </w:numPr>
        <w:tabs>
          <w:tab w:val="left" w:pos="597"/>
        </w:tabs>
        <w:spacing w:before="2" w:line="240" w:lineRule="exact"/>
        <w:ind w:left="596" w:right="0" w:hanging="147"/>
      </w:pPr>
      <w:r>
        <w:t>өсімдіктің</w:t>
      </w:r>
      <w:r>
        <w:rPr>
          <w:spacing w:val="-24"/>
        </w:rPr>
        <w:t xml:space="preserve"> </w:t>
      </w:r>
      <w:r>
        <w:rPr>
          <w:spacing w:val="-5"/>
        </w:rPr>
        <w:t>суды</w:t>
      </w:r>
      <w:r>
        <w:rPr>
          <w:spacing w:val="-23"/>
        </w:rPr>
        <w:t xml:space="preserve"> </w:t>
      </w:r>
      <w:r>
        <w:t>талап</w:t>
      </w:r>
      <w:r>
        <w:rPr>
          <w:spacing w:val="-24"/>
        </w:rPr>
        <w:t xml:space="preserve"> </w:t>
      </w:r>
      <w:r>
        <w:t>етуіне</w:t>
      </w:r>
      <w:r>
        <w:rPr>
          <w:spacing w:val="-23"/>
        </w:rPr>
        <w:t xml:space="preserve"> </w:t>
      </w:r>
      <w:r>
        <w:t>сай,</w:t>
      </w:r>
      <w:r>
        <w:rPr>
          <w:spacing w:val="-24"/>
        </w:rPr>
        <w:t xml:space="preserve"> </w:t>
      </w:r>
      <w:r>
        <w:t>оны</w:t>
      </w:r>
      <w:r>
        <w:rPr>
          <w:spacing w:val="-23"/>
        </w:rPr>
        <w:t xml:space="preserve"> </w:t>
      </w:r>
      <w:r>
        <w:t>сумен</w:t>
      </w:r>
      <w:r>
        <w:rPr>
          <w:spacing w:val="-24"/>
        </w:rPr>
        <w:t xml:space="preserve"> </w:t>
      </w:r>
      <w:r>
        <w:t>үздіксіз</w:t>
      </w:r>
      <w:r>
        <w:rPr>
          <w:spacing w:val="-23"/>
        </w:rPr>
        <w:t xml:space="preserve"> </w:t>
      </w:r>
      <w:r>
        <w:t>қамтамасыз</w:t>
      </w:r>
    </w:p>
    <w:p w:rsidR="00E24332" w:rsidRDefault="002D2D48">
      <w:pPr>
        <w:pStyle w:val="a3"/>
        <w:spacing w:before="16"/>
        <w:ind w:right="0" w:firstLine="0"/>
        <w:jc w:val="left"/>
      </w:pPr>
      <w:r>
        <w:t>ету.</w:t>
      </w:r>
    </w:p>
    <w:p w:rsidR="00E24332" w:rsidRDefault="002D2D48">
      <w:pPr>
        <w:pStyle w:val="a3"/>
        <w:spacing w:before="3" w:line="240" w:lineRule="exact"/>
        <w:ind w:left="450" w:right="0" w:firstLine="0"/>
        <w:jc w:val="left"/>
      </w:pPr>
      <w:r>
        <w:t>Жалпы суғару техникасының бөлшектері мен құрылымдары</w:t>
      </w:r>
    </w:p>
    <w:p w:rsidR="00E24332" w:rsidRDefault="002D2D48">
      <w:pPr>
        <w:pStyle w:val="a3"/>
        <w:spacing w:before="16" w:line="242" w:lineRule="auto"/>
        <w:ind w:firstLine="0"/>
      </w:pPr>
      <w:r>
        <w:t>туралы түсінік алу үшін суғару суының ағын су күйінде тек қана суғару желісінің арықтарындағы ағысының кезінде ғана болатынын еске сақтау керек. Оның топырақтың ылғал қорына айналуы тек қана суғармалы егістік жерде ғана іске асады.</w:t>
      </w:r>
    </w:p>
    <w:p w:rsidR="00E24332" w:rsidRDefault="00E24332">
      <w:pPr>
        <w:spacing w:line="242" w:lineRule="auto"/>
        <w:sectPr w:rsidR="00E24332">
          <w:pgSz w:w="8110" w:h="11910"/>
          <w:pgMar w:top="700" w:right="680" w:bottom="740" w:left="740" w:header="0" w:footer="543" w:gutter="0"/>
          <w:cols w:space="720"/>
        </w:sectPr>
      </w:pPr>
    </w:p>
    <w:p w:rsidR="00E24332" w:rsidRDefault="002D2D48">
      <w:pPr>
        <w:pStyle w:val="a3"/>
        <w:spacing w:before="92" w:line="256" w:lineRule="exact"/>
      </w:pPr>
      <w:r>
        <w:rPr>
          <w:spacing w:val="-3"/>
        </w:rPr>
        <w:t xml:space="preserve">Суғармалау </w:t>
      </w:r>
      <w:r>
        <w:t>суын өте жоғарғы дəрежеде тиімді пайдалану үшін су</w:t>
      </w:r>
      <w:r>
        <w:rPr>
          <w:spacing w:val="-6"/>
        </w:rPr>
        <w:t xml:space="preserve"> </w:t>
      </w:r>
      <w:r>
        <w:t>ағынының</w:t>
      </w:r>
      <w:r>
        <w:rPr>
          <w:spacing w:val="-5"/>
        </w:rPr>
        <w:t xml:space="preserve"> </w:t>
      </w:r>
      <w:r>
        <w:t>(</w:t>
      </w:r>
      <w:r>
        <w:rPr>
          <w:i/>
        </w:rPr>
        <w:t>W</w:t>
      </w:r>
      <w:r>
        <w:rPr>
          <w:i/>
          <w:position w:val="-6"/>
          <w:sz w:val="12"/>
        </w:rPr>
        <w:t>m</w:t>
      </w:r>
      <w:r>
        <w:t>),</w:t>
      </w:r>
      <w:r>
        <w:rPr>
          <w:spacing w:val="-5"/>
        </w:rPr>
        <w:t xml:space="preserve"> </w:t>
      </w:r>
      <w:r>
        <w:t>толық</w:t>
      </w:r>
      <w:r>
        <w:rPr>
          <w:spacing w:val="-5"/>
        </w:rPr>
        <w:t xml:space="preserve"> </w:t>
      </w:r>
      <w:r>
        <w:t>топырақтағы</w:t>
      </w:r>
      <w:r>
        <w:rPr>
          <w:spacing w:val="-5"/>
        </w:rPr>
        <w:t xml:space="preserve"> </w:t>
      </w:r>
      <w:r>
        <w:t>ылғал</w:t>
      </w:r>
      <w:r>
        <w:rPr>
          <w:spacing w:val="-5"/>
        </w:rPr>
        <w:t xml:space="preserve"> </w:t>
      </w:r>
      <w:r>
        <w:t>қорына</w:t>
      </w:r>
      <w:r>
        <w:rPr>
          <w:spacing w:val="-5"/>
        </w:rPr>
        <w:t xml:space="preserve"> </w:t>
      </w:r>
      <w:r>
        <w:t>(</w:t>
      </w:r>
      <w:r>
        <w:rPr>
          <w:i/>
        </w:rPr>
        <w:t>W</w:t>
      </w:r>
      <w:r>
        <w:rPr>
          <w:i/>
          <w:position w:val="-6"/>
          <w:sz w:val="12"/>
        </w:rPr>
        <w:t>в</w:t>
      </w:r>
      <w:r>
        <w:t>)</w:t>
      </w:r>
      <w:r>
        <w:rPr>
          <w:spacing w:val="-5"/>
        </w:rPr>
        <w:t xml:space="preserve"> </w:t>
      </w:r>
      <w:r>
        <w:t xml:space="preserve">айналуын қамтамасыз ету керек, ол тек қана мына тепе-теңдік сақталғанда ғана болады: </w:t>
      </w:r>
      <w:r>
        <w:rPr>
          <w:i/>
        </w:rPr>
        <w:t>W</w:t>
      </w:r>
      <w:r>
        <w:rPr>
          <w:i/>
          <w:position w:val="-6"/>
          <w:sz w:val="12"/>
        </w:rPr>
        <w:t xml:space="preserve">m </w:t>
      </w:r>
      <w:r>
        <w:t>=</w:t>
      </w:r>
      <w:r>
        <w:rPr>
          <w:spacing w:val="-6"/>
        </w:rPr>
        <w:t xml:space="preserve"> </w:t>
      </w:r>
      <w:r>
        <w:rPr>
          <w:i/>
        </w:rPr>
        <w:t>W</w:t>
      </w:r>
      <w:r>
        <w:rPr>
          <w:i/>
          <w:position w:val="-6"/>
          <w:sz w:val="12"/>
        </w:rPr>
        <w:t>в</w:t>
      </w:r>
      <w:r>
        <w:t>.</w:t>
      </w:r>
    </w:p>
    <w:p w:rsidR="00E24332" w:rsidRDefault="002D2D48">
      <w:pPr>
        <w:pStyle w:val="a3"/>
        <w:spacing w:line="242" w:lineRule="auto"/>
      </w:pPr>
      <w:r>
        <w:t>Суғару кезіндегі топырақ қабатына қорланған су қоры (</w:t>
      </w:r>
      <w:r>
        <w:rPr>
          <w:i/>
        </w:rPr>
        <w:t>W</w:t>
      </w:r>
      <w:r>
        <w:t>) суа- ру мөлшеріне (</w:t>
      </w:r>
      <w:r>
        <w:rPr>
          <w:i/>
        </w:rPr>
        <w:t>m</w:t>
      </w:r>
      <w:r>
        <w:t xml:space="preserve">) жəне суғармалы егістік </w:t>
      </w:r>
      <w:r>
        <w:rPr>
          <w:spacing w:val="-4"/>
        </w:rPr>
        <w:t xml:space="preserve">ауданына </w:t>
      </w:r>
      <w:r>
        <w:t>(</w:t>
      </w:r>
      <w:r>
        <w:rPr>
          <w:i/>
        </w:rPr>
        <w:t>F</w:t>
      </w:r>
      <w:r>
        <w:t xml:space="preserve">) байланысты: </w:t>
      </w:r>
      <w:r>
        <w:rPr>
          <w:i/>
        </w:rPr>
        <w:t xml:space="preserve">W </w:t>
      </w:r>
      <w:r>
        <w:t xml:space="preserve">= </w:t>
      </w:r>
      <w:r>
        <w:rPr>
          <w:i/>
        </w:rPr>
        <w:t xml:space="preserve">F </w:t>
      </w:r>
      <w:r>
        <w:t xml:space="preserve">· </w:t>
      </w:r>
      <w:r>
        <w:rPr>
          <w:i/>
        </w:rPr>
        <w:t>m</w:t>
      </w:r>
      <w:r>
        <w:t>.</w:t>
      </w:r>
    </w:p>
    <w:p w:rsidR="00E24332" w:rsidRDefault="002D2D48">
      <w:pPr>
        <w:pStyle w:val="a3"/>
        <w:spacing w:before="18" w:line="220" w:lineRule="auto"/>
      </w:pPr>
      <w:r>
        <w:t>Суғару</w:t>
      </w:r>
      <w:r>
        <w:rPr>
          <w:spacing w:val="-18"/>
        </w:rPr>
        <w:t xml:space="preserve"> </w:t>
      </w:r>
      <w:r>
        <w:t>желісінің</w:t>
      </w:r>
      <w:r>
        <w:rPr>
          <w:spacing w:val="-18"/>
        </w:rPr>
        <w:t xml:space="preserve"> </w:t>
      </w:r>
      <w:r>
        <w:t>арықтары</w:t>
      </w:r>
      <w:r>
        <w:rPr>
          <w:spacing w:val="-18"/>
        </w:rPr>
        <w:t xml:space="preserve"> </w:t>
      </w:r>
      <w:r>
        <w:t>арқылы</w:t>
      </w:r>
      <w:r>
        <w:rPr>
          <w:spacing w:val="-18"/>
        </w:rPr>
        <w:t xml:space="preserve"> </w:t>
      </w:r>
      <w:r>
        <w:t>егістікке</w:t>
      </w:r>
      <w:r>
        <w:rPr>
          <w:spacing w:val="-18"/>
        </w:rPr>
        <w:t xml:space="preserve"> </w:t>
      </w:r>
      <w:r>
        <w:t>жеткізілген</w:t>
      </w:r>
      <w:r>
        <w:rPr>
          <w:spacing w:val="-18"/>
        </w:rPr>
        <w:t xml:space="preserve"> </w:t>
      </w:r>
      <w:r>
        <w:t>су</w:t>
      </w:r>
      <w:r>
        <w:rPr>
          <w:spacing w:val="-18"/>
        </w:rPr>
        <w:t xml:space="preserve"> </w:t>
      </w:r>
      <w:r>
        <w:t>көле- мі</w:t>
      </w:r>
      <w:r>
        <w:rPr>
          <w:spacing w:val="-15"/>
        </w:rPr>
        <w:t xml:space="preserve"> </w:t>
      </w:r>
      <w:r>
        <w:t>(</w:t>
      </w:r>
      <w:r>
        <w:rPr>
          <w:i/>
        </w:rPr>
        <w:t>W</w:t>
      </w:r>
      <w:r>
        <w:rPr>
          <w:i/>
          <w:position w:val="-6"/>
          <w:sz w:val="12"/>
        </w:rPr>
        <w:t>m</w:t>
      </w:r>
      <w:r>
        <w:t>),</w:t>
      </w:r>
      <w:r>
        <w:rPr>
          <w:spacing w:val="-15"/>
        </w:rPr>
        <w:t xml:space="preserve"> </w:t>
      </w:r>
      <w:r>
        <w:t>ондағы</w:t>
      </w:r>
      <w:r>
        <w:rPr>
          <w:spacing w:val="-14"/>
        </w:rPr>
        <w:t xml:space="preserve"> </w:t>
      </w:r>
      <w:r>
        <w:t>су</w:t>
      </w:r>
      <w:r>
        <w:rPr>
          <w:spacing w:val="-15"/>
        </w:rPr>
        <w:t xml:space="preserve"> </w:t>
      </w:r>
      <w:r>
        <w:t>өнімінің</w:t>
      </w:r>
      <w:r>
        <w:rPr>
          <w:spacing w:val="-14"/>
        </w:rPr>
        <w:t xml:space="preserve"> </w:t>
      </w:r>
      <w:r>
        <w:t>шығынын</w:t>
      </w:r>
      <w:r>
        <w:rPr>
          <w:spacing w:val="-15"/>
        </w:rPr>
        <w:t xml:space="preserve"> </w:t>
      </w:r>
      <w:r>
        <w:t>(</w:t>
      </w:r>
      <w:r>
        <w:rPr>
          <w:i/>
        </w:rPr>
        <w:t>Q</w:t>
      </w:r>
      <w:r>
        <w:t>)</w:t>
      </w:r>
      <w:r>
        <w:rPr>
          <w:spacing w:val="-15"/>
        </w:rPr>
        <w:t xml:space="preserve"> </w:t>
      </w:r>
      <w:r>
        <w:t>арықтардың</w:t>
      </w:r>
      <w:r>
        <w:rPr>
          <w:spacing w:val="-14"/>
        </w:rPr>
        <w:t xml:space="preserve"> </w:t>
      </w:r>
      <w:r>
        <w:t>қызмет</w:t>
      </w:r>
      <w:r>
        <w:rPr>
          <w:spacing w:val="-15"/>
        </w:rPr>
        <w:t xml:space="preserve"> </w:t>
      </w:r>
      <w:r>
        <w:t>атқару кезеңінің ұзақтығының (</w:t>
      </w:r>
      <w:r>
        <w:rPr>
          <w:i/>
        </w:rPr>
        <w:t>t</w:t>
      </w:r>
      <w:r>
        <w:rPr>
          <w:i/>
          <w:position w:val="-6"/>
          <w:sz w:val="12"/>
        </w:rPr>
        <w:t>m</w:t>
      </w:r>
      <w:r>
        <w:t xml:space="preserve">) көбейтіндісіне тең: </w:t>
      </w:r>
      <w:r>
        <w:rPr>
          <w:i/>
        </w:rPr>
        <w:t>W</w:t>
      </w:r>
      <w:r>
        <w:rPr>
          <w:i/>
          <w:position w:val="-6"/>
          <w:sz w:val="12"/>
        </w:rPr>
        <w:t xml:space="preserve">m </w:t>
      </w:r>
      <w:r>
        <w:t xml:space="preserve">= </w:t>
      </w:r>
      <w:r>
        <w:rPr>
          <w:i/>
        </w:rPr>
        <w:t xml:space="preserve">Q </w:t>
      </w:r>
      <w:r>
        <w:t>·</w:t>
      </w:r>
      <w:r>
        <w:rPr>
          <w:spacing w:val="-10"/>
        </w:rPr>
        <w:t xml:space="preserve"> </w:t>
      </w:r>
      <w:r>
        <w:rPr>
          <w:i/>
        </w:rPr>
        <w:t>t</w:t>
      </w:r>
      <w:r>
        <w:rPr>
          <w:i/>
          <w:position w:val="-6"/>
          <w:sz w:val="12"/>
        </w:rPr>
        <w:t>m</w:t>
      </w:r>
      <w:r>
        <w:t>.</w:t>
      </w:r>
    </w:p>
    <w:p w:rsidR="00E24332" w:rsidRDefault="002D2D48">
      <w:pPr>
        <w:pStyle w:val="a3"/>
        <w:spacing w:line="210" w:lineRule="exact"/>
        <w:ind w:left="450" w:right="0" w:firstLine="0"/>
      </w:pPr>
      <w:r>
        <w:t>Егерде осы екі қатынастық табылған шаманың тепе-теңдігін</w:t>
      </w:r>
    </w:p>
    <w:p w:rsidR="00E24332" w:rsidRDefault="002D2D48">
      <w:pPr>
        <w:pStyle w:val="a3"/>
        <w:spacing w:before="15" w:line="220" w:lineRule="auto"/>
        <w:ind w:left="36" w:firstLine="0"/>
        <w:jc w:val="right"/>
      </w:pPr>
      <w:r>
        <w:t xml:space="preserve">көрсетсек, онда олар мына өрнек арқылы өрнектеледі: </w:t>
      </w:r>
      <w:r>
        <w:rPr>
          <w:i/>
        </w:rPr>
        <w:t xml:space="preserve">F </w:t>
      </w:r>
      <w:r>
        <w:t xml:space="preserve">· </w:t>
      </w:r>
      <w:r>
        <w:rPr>
          <w:i/>
        </w:rPr>
        <w:t xml:space="preserve">m </w:t>
      </w:r>
      <w:r>
        <w:t xml:space="preserve">= </w:t>
      </w:r>
      <w:r>
        <w:rPr>
          <w:i/>
        </w:rPr>
        <w:t xml:space="preserve">Q </w:t>
      </w:r>
      <w:r>
        <w:t xml:space="preserve">· </w:t>
      </w:r>
      <w:r>
        <w:rPr>
          <w:i/>
        </w:rPr>
        <w:t>t</w:t>
      </w:r>
      <w:r>
        <w:rPr>
          <w:i/>
          <w:position w:val="-6"/>
          <w:sz w:val="12"/>
        </w:rPr>
        <w:t>m</w:t>
      </w:r>
      <w:r>
        <w:t>. Бұл теңдеулердің көмегімен суғару техникасына қатынасты, оның беріктігі, жұмсақтығы жəне ауқымдылығы туралы көп мəселеге</w:t>
      </w:r>
    </w:p>
    <w:p w:rsidR="00E24332" w:rsidRDefault="002D2D48">
      <w:pPr>
        <w:pStyle w:val="a3"/>
        <w:spacing w:before="9"/>
        <w:ind w:right="0" w:firstLine="0"/>
        <w:jc w:val="left"/>
        <w:rPr>
          <w:lang w:val="ru-RU"/>
        </w:rPr>
      </w:pPr>
      <w:r>
        <w:t>жауап беруге болады.</w:t>
      </w: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Default="00C404C3">
      <w:pPr>
        <w:pStyle w:val="a3"/>
        <w:spacing w:before="9"/>
        <w:ind w:right="0" w:firstLine="0"/>
        <w:jc w:val="left"/>
        <w:rPr>
          <w:lang w:val="ru-RU"/>
        </w:rPr>
      </w:pPr>
    </w:p>
    <w:p w:rsidR="00C404C3" w:rsidRPr="00C404C3" w:rsidRDefault="00C404C3">
      <w:pPr>
        <w:pStyle w:val="a3"/>
        <w:spacing w:before="9"/>
        <w:ind w:right="0" w:firstLine="0"/>
        <w:jc w:val="left"/>
        <w:rPr>
          <w:lang w:val="ru-RU"/>
        </w:rPr>
      </w:pPr>
    </w:p>
    <w:p w:rsidR="00E24332" w:rsidRDefault="00E24332" w:rsidP="00C404C3">
      <w:pPr>
        <w:pStyle w:val="Heading4"/>
        <w:tabs>
          <w:tab w:val="left" w:pos="1149"/>
        </w:tabs>
        <w:spacing w:before="108" w:line="242" w:lineRule="auto"/>
        <w:ind w:right="1041" w:hanging="110"/>
        <w:rPr>
          <w:sz w:val="28"/>
        </w:rPr>
      </w:pPr>
    </w:p>
    <w:sectPr w:rsidR="00E24332" w:rsidSect="00C404C3">
      <w:footerReference w:type="default" r:id="rId29"/>
      <w:pgSz w:w="8110" w:h="11910"/>
      <w:pgMar w:top="680" w:right="680" w:bottom="720" w:left="740" w:header="0" w:footer="523" w:gutter="0"/>
      <w:pgNumType w:start="253"/>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62A8" w:rsidRDefault="00DF62A8" w:rsidP="00E24332">
      <w:r>
        <w:separator/>
      </w:r>
    </w:p>
  </w:endnote>
  <w:endnote w:type="continuationSeparator" w:id="0">
    <w:p w:rsidR="00DF62A8" w:rsidRDefault="00DF62A8" w:rsidP="00E243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19"/>
      </w:rPr>
    </w:pPr>
    <w:r w:rsidRPr="00BD06CE">
      <w:pict>
        <v:shapetype id="_x0000_t202" coordsize="21600,21600" o:spt="202" path="m,l,21600r21600,l21600,xe">
          <v:stroke joinstyle="miter"/>
          <v:path gradientshapeok="t" o:connecttype="rect"/>
        </v:shapetype>
        <v:shape id="_x0000_s2081" type="#_x0000_t202" style="position:absolute;margin-left:195.7pt;margin-top:556.75pt;width:14pt;height:15.35pt;z-index:-266225664;mso-position-horizontal-relative:page;mso-position-vertical-relative:page" filled="f" stroked="f">
          <v:textbox inset="0,0,0,0">
            <w:txbxContent>
              <w:p w:rsidR="00A7264C" w:rsidRDefault="00A7264C">
                <w:pPr>
                  <w:spacing w:before="38"/>
                  <w:ind w:left="40"/>
                  <w:rPr>
                    <w:b/>
                    <w:sz w:val="20"/>
                  </w:rPr>
                </w:pPr>
                <w:r>
                  <w:fldChar w:fldCharType="begin"/>
                </w:r>
                <w:r>
                  <w:rPr>
                    <w:b/>
                    <w:sz w:val="20"/>
                  </w:rPr>
                  <w:instrText xml:space="preserve"> PAGE </w:instrText>
                </w:r>
                <w:r>
                  <w:fldChar w:fldCharType="separate"/>
                </w:r>
                <w:r w:rsidR="00DF62A8">
                  <w:rPr>
                    <w:b/>
                    <w:noProof/>
                    <w:sz w:val="20"/>
                  </w:rPr>
                  <w:t>1</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0"/>
      </w:rPr>
    </w:pPr>
    <w:r w:rsidRPr="00BD06CE">
      <w:pict>
        <v:shapetype id="_x0000_t202" coordsize="21600,21600" o:spt="202" path="m,l,21600r21600,l21600,xe">
          <v:stroke joinstyle="miter"/>
          <v:path gradientshapeok="t" o:connecttype="rect"/>
        </v:shapetype>
        <v:shape id="_x0000_s2080" type="#_x0000_t202" style="position:absolute;margin-left:195.7pt;margin-top:556.75pt;width:14pt;height:15.35pt;z-index:-266224640;mso-position-horizontal-relative:page;mso-position-vertical-relative:page" filled="f" stroked="f">
          <v:textbox inset="0,0,0,0">
            <w:txbxContent>
              <w:p w:rsidR="00A7264C" w:rsidRDefault="00A7264C">
                <w:pPr>
                  <w:spacing w:before="38"/>
                  <w:ind w:left="40"/>
                  <w:rPr>
                    <w:b/>
                    <w:sz w:val="20"/>
                  </w:rPr>
                </w:pPr>
                <w:r>
                  <w:fldChar w:fldCharType="begin"/>
                </w:r>
                <w:r>
                  <w:rPr>
                    <w:b/>
                    <w:sz w:val="20"/>
                  </w:rPr>
                  <w:instrText xml:space="preserve"> PAGE </w:instrText>
                </w:r>
                <w:r>
                  <w:fldChar w:fldCharType="separate"/>
                </w:r>
                <w:r w:rsidR="00A8551F">
                  <w:rPr>
                    <w:b/>
                    <w:noProof/>
                    <w:sz w:val="20"/>
                  </w:rPr>
                  <w:t>50</w:t>
                </w:r>
                <w: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0"/>
      </w:rPr>
    </w:pPr>
    <w:r w:rsidRPr="00BD06CE">
      <w:pict>
        <v:shapetype id="_x0000_t202" coordsize="21600,21600" o:spt="202" path="m,l,21600r21600,l21600,xe">
          <v:stroke joinstyle="miter"/>
          <v:path gradientshapeok="t" o:connecttype="rect"/>
        </v:shapetype>
        <v:shape id="_x0000_s2079" type="#_x0000_t202" style="position:absolute;margin-left:195.7pt;margin-top:556.75pt;width:14pt;height:15.35pt;z-index:-266223616;mso-position-horizontal-relative:page;mso-position-vertical-relative:page" filled="f" stroked="f">
          <v:textbox inset="0,0,0,0">
            <w:txbxContent>
              <w:p w:rsidR="00A7264C" w:rsidRDefault="00A7264C">
                <w:pPr>
                  <w:spacing w:before="38"/>
                  <w:ind w:left="40"/>
                  <w:rPr>
                    <w:b/>
                    <w:sz w:val="20"/>
                  </w:rPr>
                </w:pPr>
                <w:r>
                  <w:fldChar w:fldCharType="begin"/>
                </w:r>
                <w:r>
                  <w:rPr>
                    <w:b/>
                    <w:sz w:val="20"/>
                  </w:rPr>
                  <w:instrText xml:space="preserve"> PAGE </w:instrText>
                </w:r>
                <w:r>
                  <w:fldChar w:fldCharType="separate"/>
                </w:r>
                <w:r w:rsidR="00A8551F">
                  <w:rPr>
                    <w:b/>
                    <w:noProof/>
                    <w:sz w:val="20"/>
                  </w:rPr>
                  <w:t>66</w:t>
                </w:r>
                <w: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0"/>
      </w:rPr>
    </w:pPr>
    <w:r w:rsidRPr="00BD06CE">
      <w:pict>
        <v:line id="_x0000_s2078" style="position:absolute;z-index:-266222592;mso-position-horizontal-relative:page;mso-position-vertical-relative:page" from="44.7pt,491.05pt" to="52pt,491.05pt" strokeweight=".19156mm">
          <w10:wrap anchorx="page" anchory="page"/>
        </v:line>
      </w:pict>
    </w:r>
    <w:r w:rsidRPr="00BD06CE">
      <w:pict>
        <v:shapetype id="_x0000_t202" coordsize="21600,21600" o:spt="202" path="m,l,21600r21600,l21600,xe">
          <v:stroke joinstyle="miter"/>
          <v:path gradientshapeok="t" o:connecttype="rect"/>
        </v:shapetype>
        <v:shape id="_x0000_s2077" type="#_x0000_t202" style="position:absolute;margin-left:196.7pt;margin-top:556.75pt;width:12pt;height:15.35pt;z-index:-266221568;mso-position-horizontal-relative:page;mso-position-vertical-relative:page" filled="f" stroked="f">
          <v:textbox inset="0,0,0,0">
            <w:txbxContent>
              <w:p w:rsidR="00A7264C" w:rsidRDefault="00A7264C">
                <w:pPr>
                  <w:spacing w:before="38"/>
                  <w:ind w:left="20"/>
                  <w:rPr>
                    <w:b/>
                    <w:sz w:val="20"/>
                  </w:rPr>
                </w:pPr>
                <w:r>
                  <w:rPr>
                    <w:b/>
                    <w:sz w:val="20"/>
                  </w:rPr>
                  <w:t>70</w:t>
                </w:r>
              </w:p>
            </w:txbxContent>
          </v:textbox>
          <w10:wrap anchorx="page" anchory="pag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0"/>
      </w:rPr>
    </w:pPr>
    <w:r w:rsidRPr="00BD06CE">
      <w:pict>
        <v:shapetype id="_x0000_t202" coordsize="21600,21600" o:spt="202" path="m,l,21600r21600,l21600,xe">
          <v:stroke joinstyle="miter"/>
          <v:path gradientshapeok="t" o:connecttype="rect"/>
        </v:shapetype>
        <v:shape id="_x0000_s2076" type="#_x0000_t202" style="position:absolute;margin-left:195.7pt;margin-top:556.75pt;width:14pt;height:15.35pt;z-index:-266220544;mso-position-horizontal-relative:page;mso-position-vertical-relative:page" filled="f" stroked="f">
          <v:textbox inset="0,0,0,0">
            <w:txbxContent>
              <w:p w:rsidR="00A7264C" w:rsidRDefault="00A7264C">
                <w:pPr>
                  <w:spacing w:before="38"/>
                  <w:ind w:left="40"/>
                  <w:rPr>
                    <w:b/>
                    <w:sz w:val="20"/>
                  </w:rPr>
                </w:pPr>
                <w:r>
                  <w:fldChar w:fldCharType="begin"/>
                </w:r>
                <w:r>
                  <w:rPr>
                    <w:b/>
                    <w:sz w:val="20"/>
                  </w:rPr>
                  <w:instrText xml:space="preserve"> PAGE </w:instrText>
                </w:r>
                <w:r>
                  <w:fldChar w:fldCharType="separate"/>
                </w:r>
                <w:r w:rsidR="00A8551F">
                  <w:rPr>
                    <w:b/>
                    <w:noProof/>
                    <w:sz w:val="20"/>
                  </w:rPr>
                  <w:t>72</w:t>
                </w:r>
                <w: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19"/>
      </w:rPr>
    </w:pPr>
    <w:r w:rsidRPr="00BD06CE">
      <w:pict>
        <v:shapetype id="_x0000_t202" coordsize="21600,21600" o:spt="202" path="m,l,21600r21600,l21600,xe">
          <v:stroke joinstyle="miter"/>
          <v:path gradientshapeok="t" o:connecttype="rect"/>
        </v:shapetype>
        <v:shape id="_x0000_s2075" type="#_x0000_t202" style="position:absolute;margin-left:195.7pt;margin-top:556.75pt;width:14pt;height:15.35pt;z-index:-266219520;mso-position-horizontal-relative:page;mso-position-vertical-relative:page" filled="f" stroked="f">
          <v:textbox inset="0,0,0,0">
            <w:txbxContent>
              <w:p w:rsidR="00A7264C" w:rsidRDefault="00A7264C">
                <w:pPr>
                  <w:spacing w:before="38"/>
                  <w:ind w:left="40"/>
                  <w:rPr>
                    <w:b/>
                    <w:sz w:val="20"/>
                  </w:rPr>
                </w:pPr>
                <w:r>
                  <w:fldChar w:fldCharType="begin"/>
                </w:r>
                <w:r>
                  <w:rPr>
                    <w:b/>
                    <w:sz w:val="20"/>
                  </w:rPr>
                  <w:instrText xml:space="preserve"> PAGE </w:instrText>
                </w:r>
                <w:r>
                  <w:fldChar w:fldCharType="separate"/>
                </w:r>
                <w:r w:rsidR="00A8551F">
                  <w:rPr>
                    <w:b/>
                    <w:noProof/>
                    <w:sz w:val="20"/>
                  </w:rPr>
                  <w:t>79</w:t>
                </w:r>
                <w:r>
                  <w:fldChar w:fldCharType="end"/>
                </w:r>
              </w:p>
            </w:txbxContent>
          </v:textbox>
          <w10:wrap anchorx="page" anchory="pag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0"/>
      </w:rPr>
    </w:pPr>
    <w:r w:rsidRPr="00BD06CE">
      <w:pict>
        <v:shapetype id="_x0000_t202" coordsize="21600,21600" o:spt="202" path="m,l,21600r21600,l21600,xe">
          <v:stroke joinstyle="miter"/>
          <v:path gradientshapeok="t" o:connecttype="rect"/>
        </v:shapetype>
        <v:shape id="_x0000_s2073" type="#_x0000_t202" style="position:absolute;margin-left:193.2pt;margin-top:556.75pt;width:19pt;height:15.35pt;z-index:-266217472;mso-position-horizontal-relative:page;mso-position-vertical-relative:page" filled="f" stroked="f">
          <v:textbox inset="0,0,0,0">
            <w:txbxContent>
              <w:p w:rsidR="00A7264C" w:rsidRDefault="00A7264C">
                <w:pPr>
                  <w:spacing w:before="38"/>
                  <w:ind w:left="40"/>
                  <w:rPr>
                    <w:b/>
                    <w:sz w:val="20"/>
                  </w:rPr>
                </w:pPr>
                <w:r>
                  <w:fldChar w:fldCharType="begin"/>
                </w:r>
                <w:r>
                  <w:rPr>
                    <w:b/>
                    <w:sz w:val="20"/>
                  </w:rPr>
                  <w:instrText xml:space="preserve"> PAGE </w:instrText>
                </w:r>
                <w:r>
                  <w:fldChar w:fldCharType="separate"/>
                </w:r>
                <w:r w:rsidR="00A8551F">
                  <w:rPr>
                    <w:b/>
                    <w:noProof/>
                    <w:sz w:val="20"/>
                  </w:rPr>
                  <w:t>109</w:t>
                </w:r>
                <w:r>
                  <w:fldChar w:fldCharType="end"/>
                </w: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0"/>
      </w:rPr>
    </w:pPr>
    <w:r w:rsidRPr="00BD06CE">
      <w:pict>
        <v:shapetype id="_x0000_t202" coordsize="21600,21600" o:spt="202" path="m,l,21600r21600,l21600,xe">
          <v:stroke joinstyle="miter"/>
          <v:path gradientshapeok="t" o:connecttype="rect"/>
        </v:shapetype>
        <v:shape id="_x0000_s2072" type="#_x0000_t202" style="position:absolute;margin-left:193.45pt;margin-top:556.75pt;width:18.45pt;height:15.35pt;z-index:-266216448;mso-position-horizontal-relative:page;mso-position-vertical-relative:page" filled="f" stroked="f">
          <v:textbox inset="0,0,0,0">
            <w:txbxContent>
              <w:p w:rsidR="00A7264C" w:rsidRDefault="00A7264C">
                <w:pPr>
                  <w:spacing w:before="38"/>
                  <w:ind w:left="45"/>
                  <w:rPr>
                    <w:b/>
                    <w:sz w:val="20"/>
                  </w:rPr>
                </w:pPr>
                <w:r>
                  <w:fldChar w:fldCharType="begin"/>
                </w:r>
                <w:r>
                  <w:rPr>
                    <w:b/>
                    <w:sz w:val="20"/>
                  </w:rPr>
                  <w:instrText xml:space="preserve"> PAGE </w:instrText>
                </w:r>
                <w:r>
                  <w:fldChar w:fldCharType="separate"/>
                </w:r>
                <w:r w:rsidR="00A8551F">
                  <w:rPr>
                    <w:b/>
                    <w:noProof/>
                    <w:sz w:val="20"/>
                  </w:rPr>
                  <w:t>112</w:t>
                </w:r>
                <w:r>
                  <w:fldChar w:fldCharType="end"/>
                </w:r>
              </w:p>
            </w:txbxContent>
          </v:textbox>
          <w10:wrap anchorx="page" anchory="pag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0"/>
      </w:rPr>
    </w:pPr>
    <w:r w:rsidRPr="00BD06CE">
      <w:pict>
        <v:shapetype id="_x0000_t202" coordsize="21600,21600" o:spt="202" path="m,l,21600r21600,l21600,xe">
          <v:stroke joinstyle="miter"/>
          <v:path gradientshapeok="t" o:connecttype="rect"/>
        </v:shapetype>
        <v:shape id="_x0000_s2071" type="#_x0000_t202" style="position:absolute;margin-left:193.45pt;margin-top:556.75pt;width:18.45pt;height:15.35pt;z-index:-266215424;mso-position-horizontal-relative:page;mso-position-vertical-relative:page" filled="f" stroked="f">
          <v:textbox inset="0,0,0,0">
            <w:txbxContent>
              <w:p w:rsidR="00A7264C" w:rsidRDefault="00A7264C">
                <w:pPr>
                  <w:spacing w:before="38"/>
                  <w:ind w:left="40"/>
                  <w:rPr>
                    <w:b/>
                    <w:sz w:val="20"/>
                  </w:rPr>
                </w:pPr>
                <w:r>
                  <w:fldChar w:fldCharType="begin"/>
                </w:r>
                <w:r>
                  <w:rPr>
                    <w:b/>
                    <w:sz w:val="20"/>
                  </w:rPr>
                  <w:instrText xml:space="preserve"> PAGE </w:instrText>
                </w:r>
                <w:r>
                  <w:fldChar w:fldCharType="separate"/>
                </w:r>
                <w:r w:rsidR="00A8551F">
                  <w:rPr>
                    <w:b/>
                    <w:noProof/>
                    <w:sz w:val="20"/>
                  </w:rPr>
                  <w:t>115</w:t>
                </w:r>
                <w:r>
                  <w:fldChar w:fldCharType="end"/>
                </w:r>
              </w:p>
            </w:txbxContent>
          </v:textbox>
          <w10:wrap anchorx="page" anchory="pag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64C" w:rsidRDefault="00A7264C">
    <w:pPr>
      <w:pStyle w:val="a3"/>
      <w:spacing w:line="14" w:lineRule="auto"/>
      <w:ind w:left="0" w:righ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62A8" w:rsidRDefault="00DF62A8" w:rsidP="00E24332">
      <w:r>
        <w:separator/>
      </w:r>
    </w:p>
  </w:footnote>
  <w:footnote w:type="continuationSeparator" w:id="0">
    <w:p w:rsidR="00DF62A8" w:rsidRDefault="00DF62A8" w:rsidP="00E2433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44553"/>
    <w:multiLevelType w:val="hybridMultilevel"/>
    <w:tmpl w:val="6F38570C"/>
    <w:lvl w:ilvl="0" w:tplc="D3120C8C">
      <w:numFmt w:val="bullet"/>
      <w:lvlText w:val="–"/>
      <w:lvlJc w:val="left"/>
      <w:pPr>
        <w:ind w:left="110" w:hanging="165"/>
      </w:pPr>
      <w:rPr>
        <w:rFonts w:ascii="Times New Roman" w:eastAsia="Times New Roman" w:hAnsi="Times New Roman" w:cs="Times New Roman" w:hint="default"/>
        <w:spacing w:val="-3"/>
        <w:w w:val="100"/>
        <w:sz w:val="22"/>
        <w:szCs w:val="22"/>
        <w:lang w:val="kk-KZ" w:eastAsia="kk-KZ" w:bidi="kk-KZ"/>
      </w:rPr>
    </w:lvl>
    <w:lvl w:ilvl="1" w:tplc="985222D8">
      <w:numFmt w:val="bullet"/>
      <w:lvlText w:val="•"/>
      <w:lvlJc w:val="left"/>
      <w:pPr>
        <w:ind w:left="776" w:hanging="165"/>
      </w:pPr>
      <w:rPr>
        <w:rFonts w:hint="default"/>
        <w:lang w:val="kk-KZ" w:eastAsia="kk-KZ" w:bidi="kk-KZ"/>
      </w:rPr>
    </w:lvl>
    <w:lvl w:ilvl="2" w:tplc="13C027F0">
      <w:numFmt w:val="bullet"/>
      <w:lvlText w:val="•"/>
      <w:lvlJc w:val="left"/>
      <w:pPr>
        <w:ind w:left="1433" w:hanging="165"/>
      </w:pPr>
      <w:rPr>
        <w:rFonts w:hint="default"/>
        <w:lang w:val="kk-KZ" w:eastAsia="kk-KZ" w:bidi="kk-KZ"/>
      </w:rPr>
    </w:lvl>
    <w:lvl w:ilvl="3" w:tplc="8BD624F2">
      <w:numFmt w:val="bullet"/>
      <w:lvlText w:val="•"/>
      <w:lvlJc w:val="left"/>
      <w:pPr>
        <w:ind w:left="2090" w:hanging="165"/>
      </w:pPr>
      <w:rPr>
        <w:rFonts w:hint="default"/>
        <w:lang w:val="kk-KZ" w:eastAsia="kk-KZ" w:bidi="kk-KZ"/>
      </w:rPr>
    </w:lvl>
    <w:lvl w:ilvl="4" w:tplc="C7D83B80">
      <w:numFmt w:val="bullet"/>
      <w:lvlText w:val="•"/>
      <w:lvlJc w:val="left"/>
      <w:pPr>
        <w:ind w:left="2746" w:hanging="165"/>
      </w:pPr>
      <w:rPr>
        <w:rFonts w:hint="default"/>
        <w:lang w:val="kk-KZ" w:eastAsia="kk-KZ" w:bidi="kk-KZ"/>
      </w:rPr>
    </w:lvl>
    <w:lvl w:ilvl="5" w:tplc="15000580">
      <w:numFmt w:val="bullet"/>
      <w:lvlText w:val="•"/>
      <w:lvlJc w:val="left"/>
      <w:pPr>
        <w:ind w:left="3403" w:hanging="165"/>
      </w:pPr>
      <w:rPr>
        <w:rFonts w:hint="default"/>
        <w:lang w:val="kk-KZ" w:eastAsia="kk-KZ" w:bidi="kk-KZ"/>
      </w:rPr>
    </w:lvl>
    <w:lvl w:ilvl="6" w:tplc="4022C35C">
      <w:numFmt w:val="bullet"/>
      <w:lvlText w:val="•"/>
      <w:lvlJc w:val="left"/>
      <w:pPr>
        <w:ind w:left="4060" w:hanging="165"/>
      </w:pPr>
      <w:rPr>
        <w:rFonts w:hint="default"/>
        <w:lang w:val="kk-KZ" w:eastAsia="kk-KZ" w:bidi="kk-KZ"/>
      </w:rPr>
    </w:lvl>
    <w:lvl w:ilvl="7" w:tplc="42620CAA">
      <w:numFmt w:val="bullet"/>
      <w:lvlText w:val="•"/>
      <w:lvlJc w:val="left"/>
      <w:pPr>
        <w:ind w:left="4716" w:hanging="165"/>
      </w:pPr>
      <w:rPr>
        <w:rFonts w:hint="default"/>
        <w:lang w:val="kk-KZ" w:eastAsia="kk-KZ" w:bidi="kk-KZ"/>
      </w:rPr>
    </w:lvl>
    <w:lvl w:ilvl="8" w:tplc="32FE83E4">
      <w:numFmt w:val="bullet"/>
      <w:lvlText w:val="•"/>
      <w:lvlJc w:val="left"/>
      <w:pPr>
        <w:ind w:left="5373" w:hanging="165"/>
      </w:pPr>
      <w:rPr>
        <w:rFonts w:hint="default"/>
        <w:lang w:val="kk-KZ" w:eastAsia="kk-KZ" w:bidi="kk-KZ"/>
      </w:rPr>
    </w:lvl>
  </w:abstractNum>
  <w:abstractNum w:abstractNumId="1">
    <w:nsid w:val="027F6A26"/>
    <w:multiLevelType w:val="hybridMultilevel"/>
    <w:tmpl w:val="E3ACC504"/>
    <w:lvl w:ilvl="0" w:tplc="D9FAD4F6">
      <w:numFmt w:val="bullet"/>
      <w:lvlText w:val="–"/>
      <w:lvlJc w:val="left"/>
      <w:pPr>
        <w:ind w:left="110" w:hanging="165"/>
      </w:pPr>
      <w:rPr>
        <w:rFonts w:ascii="Times New Roman" w:eastAsia="Times New Roman" w:hAnsi="Times New Roman" w:cs="Times New Roman" w:hint="default"/>
        <w:w w:val="100"/>
        <w:sz w:val="22"/>
        <w:szCs w:val="22"/>
        <w:lang w:val="kk-KZ" w:eastAsia="kk-KZ" w:bidi="kk-KZ"/>
      </w:rPr>
    </w:lvl>
    <w:lvl w:ilvl="1" w:tplc="69FC471A">
      <w:numFmt w:val="bullet"/>
      <w:lvlText w:val="•"/>
      <w:lvlJc w:val="left"/>
      <w:pPr>
        <w:ind w:left="776" w:hanging="165"/>
      </w:pPr>
      <w:rPr>
        <w:rFonts w:hint="default"/>
        <w:lang w:val="kk-KZ" w:eastAsia="kk-KZ" w:bidi="kk-KZ"/>
      </w:rPr>
    </w:lvl>
    <w:lvl w:ilvl="2" w:tplc="45B211F8">
      <w:numFmt w:val="bullet"/>
      <w:lvlText w:val="•"/>
      <w:lvlJc w:val="left"/>
      <w:pPr>
        <w:ind w:left="1433" w:hanging="165"/>
      </w:pPr>
      <w:rPr>
        <w:rFonts w:hint="default"/>
        <w:lang w:val="kk-KZ" w:eastAsia="kk-KZ" w:bidi="kk-KZ"/>
      </w:rPr>
    </w:lvl>
    <w:lvl w:ilvl="3" w:tplc="A32A1BC2">
      <w:numFmt w:val="bullet"/>
      <w:lvlText w:val="•"/>
      <w:lvlJc w:val="left"/>
      <w:pPr>
        <w:ind w:left="2090" w:hanging="165"/>
      </w:pPr>
      <w:rPr>
        <w:rFonts w:hint="default"/>
        <w:lang w:val="kk-KZ" w:eastAsia="kk-KZ" w:bidi="kk-KZ"/>
      </w:rPr>
    </w:lvl>
    <w:lvl w:ilvl="4" w:tplc="5AEED666">
      <w:numFmt w:val="bullet"/>
      <w:lvlText w:val="•"/>
      <w:lvlJc w:val="left"/>
      <w:pPr>
        <w:ind w:left="2746" w:hanging="165"/>
      </w:pPr>
      <w:rPr>
        <w:rFonts w:hint="default"/>
        <w:lang w:val="kk-KZ" w:eastAsia="kk-KZ" w:bidi="kk-KZ"/>
      </w:rPr>
    </w:lvl>
    <w:lvl w:ilvl="5" w:tplc="8C4260CA">
      <w:numFmt w:val="bullet"/>
      <w:lvlText w:val="•"/>
      <w:lvlJc w:val="left"/>
      <w:pPr>
        <w:ind w:left="3403" w:hanging="165"/>
      </w:pPr>
      <w:rPr>
        <w:rFonts w:hint="default"/>
        <w:lang w:val="kk-KZ" w:eastAsia="kk-KZ" w:bidi="kk-KZ"/>
      </w:rPr>
    </w:lvl>
    <w:lvl w:ilvl="6" w:tplc="A8F68E88">
      <w:numFmt w:val="bullet"/>
      <w:lvlText w:val="•"/>
      <w:lvlJc w:val="left"/>
      <w:pPr>
        <w:ind w:left="4060" w:hanging="165"/>
      </w:pPr>
      <w:rPr>
        <w:rFonts w:hint="default"/>
        <w:lang w:val="kk-KZ" w:eastAsia="kk-KZ" w:bidi="kk-KZ"/>
      </w:rPr>
    </w:lvl>
    <w:lvl w:ilvl="7" w:tplc="76AE87CC">
      <w:numFmt w:val="bullet"/>
      <w:lvlText w:val="•"/>
      <w:lvlJc w:val="left"/>
      <w:pPr>
        <w:ind w:left="4716" w:hanging="165"/>
      </w:pPr>
      <w:rPr>
        <w:rFonts w:hint="default"/>
        <w:lang w:val="kk-KZ" w:eastAsia="kk-KZ" w:bidi="kk-KZ"/>
      </w:rPr>
    </w:lvl>
    <w:lvl w:ilvl="8" w:tplc="2B108EDE">
      <w:numFmt w:val="bullet"/>
      <w:lvlText w:val="•"/>
      <w:lvlJc w:val="left"/>
      <w:pPr>
        <w:ind w:left="5373" w:hanging="165"/>
      </w:pPr>
      <w:rPr>
        <w:rFonts w:hint="default"/>
        <w:lang w:val="kk-KZ" w:eastAsia="kk-KZ" w:bidi="kk-KZ"/>
      </w:rPr>
    </w:lvl>
  </w:abstractNum>
  <w:abstractNum w:abstractNumId="2">
    <w:nsid w:val="033830DF"/>
    <w:multiLevelType w:val="hybridMultilevel"/>
    <w:tmpl w:val="1CCC1866"/>
    <w:lvl w:ilvl="0" w:tplc="4F28055E">
      <w:numFmt w:val="bullet"/>
      <w:lvlText w:val="–"/>
      <w:lvlJc w:val="left"/>
      <w:pPr>
        <w:ind w:left="110" w:hanging="144"/>
      </w:pPr>
      <w:rPr>
        <w:rFonts w:ascii="Times New Roman" w:eastAsia="Times New Roman" w:hAnsi="Times New Roman" w:cs="Times New Roman" w:hint="default"/>
        <w:w w:val="100"/>
        <w:sz w:val="22"/>
        <w:szCs w:val="22"/>
        <w:lang w:val="kk-KZ" w:eastAsia="kk-KZ" w:bidi="kk-KZ"/>
      </w:rPr>
    </w:lvl>
    <w:lvl w:ilvl="1" w:tplc="65141EAA">
      <w:numFmt w:val="bullet"/>
      <w:lvlText w:val="•"/>
      <w:lvlJc w:val="left"/>
      <w:pPr>
        <w:ind w:left="776" w:hanging="144"/>
      </w:pPr>
      <w:rPr>
        <w:rFonts w:hint="default"/>
        <w:lang w:val="kk-KZ" w:eastAsia="kk-KZ" w:bidi="kk-KZ"/>
      </w:rPr>
    </w:lvl>
    <w:lvl w:ilvl="2" w:tplc="BFB4D4C8">
      <w:numFmt w:val="bullet"/>
      <w:lvlText w:val="•"/>
      <w:lvlJc w:val="left"/>
      <w:pPr>
        <w:ind w:left="1433" w:hanging="144"/>
      </w:pPr>
      <w:rPr>
        <w:rFonts w:hint="default"/>
        <w:lang w:val="kk-KZ" w:eastAsia="kk-KZ" w:bidi="kk-KZ"/>
      </w:rPr>
    </w:lvl>
    <w:lvl w:ilvl="3" w:tplc="848201A8">
      <w:numFmt w:val="bullet"/>
      <w:lvlText w:val="•"/>
      <w:lvlJc w:val="left"/>
      <w:pPr>
        <w:ind w:left="2090" w:hanging="144"/>
      </w:pPr>
      <w:rPr>
        <w:rFonts w:hint="default"/>
        <w:lang w:val="kk-KZ" w:eastAsia="kk-KZ" w:bidi="kk-KZ"/>
      </w:rPr>
    </w:lvl>
    <w:lvl w:ilvl="4" w:tplc="0106A692">
      <w:numFmt w:val="bullet"/>
      <w:lvlText w:val="•"/>
      <w:lvlJc w:val="left"/>
      <w:pPr>
        <w:ind w:left="2746" w:hanging="144"/>
      </w:pPr>
      <w:rPr>
        <w:rFonts w:hint="default"/>
        <w:lang w:val="kk-KZ" w:eastAsia="kk-KZ" w:bidi="kk-KZ"/>
      </w:rPr>
    </w:lvl>
    <w:lvl w:ilvl="5" w:tplc="CCD8354A">
      <w:numFmt w:val="bullet"/>
      <w:lvlText w:val="•"/>
      <w:lvlJc w:val="left"/>
      <w:pPr>
        <w:ind w:left="3403" w:hanging="144"/>
      </w:pPr>
      <w:rPr>
        <w:rFonts w:hint="default"/>
        <w:lang w:val="kk-KZ" w:eastAsia="kk-KZ" w:bidi="kk-KZ"/>
      </w:rPr>
    </w:lvl>
    <w:lvl w:ilvl="6" w:tplc="BD060FCA">
      <w:numFmt w:val="bullet"/>
      <w:lvlText w:val="•"/>
      <w:lvlJc w:val="left"/>
      <w:pPr>
        <w:ind w:left="4060" w:hanging="144"/>
      </w:pPr>
      <w:rPr>
        <w:rFonts w:hint="default"/>
        <w:lang w:val="kk-KZ" w:eastAsia="kk-KZ" w:bidi="kk-KZ"/>
      </w:rPr>
    </w:lvl>
    <w:lvl w:ilvl="7" w:tplc="12768AAC">
      <w:numFmt w:val="bullet"/>
      <w:lvlText w:val="•"/>
      <w:lvlJc w:val="left"/>
      <w:pPr>
        <w:ind w:left="4716" w:hanging="144"/>
      </w:pPr>
      <w:rPr>
        <w:rFonts w:hint="default"/>
        <w:lang w:val="kk-KZ" w:eastAsia="kk-KZ" w:bidi="kk-KZ"/>
      </w:rPr>
    </w:lvl>
    <w:lvl w:ilvl="8" w:tplc="80DE52C8">
      <w:numFmt w:val="bullet"/>
      <w:lvlText w:val="•"/>
      <w:lvlJc w:val="left"/>
      <w:pPr>
        <w:ind w:left="5373" w:hanging="144"/>
      </w:pPr>
      <w:rPr>
        <w:rFonts w:hint="default"/>
        <w:lang w:val="kk-KZ" w:eastAsia="kk-KZ" w:bidi="kk-KZ"/>
      </w:rPr>
    </w:lvl>
  </w:abstractNum>
  <w:abstractNum w:abstractNumId="3">
    <w:nsid w:val="04A56263"/>
    <w:multiLevelType w:val="hybridMultilevel"/>
    <w:tmpl w:val="7C2293A2"/>
    <w:lvl w:ilvl="0" w:tplc="5A60ABF4">
      <w:numFmt w:val="bullet"/>
      <w:lvlText w:val=""/>
      <w:lvlJc w:val="left"/>
      <w:pPr>
        <w:ind w:left="295" w:hanging="191"/>
      </w:pPr>
      <w:rPr>
        <w:rFonts w:hint="default"/>
        <w:w w:val="100"/>
        <w:position w:val="2"/>
        <w:lang w:val="kk-KZ" w:eastAsia="kk-KZ" w:bidi="kk-KZ"/>
      </w:rPr>
    </w:lvl>
    <w:lvl w:ilvl="1" w:tplc="22ACA9FE">
      <w:numFmt w:val="bullet"/>
      <w:lvlText w:val="•"/>
      <w:lvlJc w:val="left"/>
      <w:pPr>
        <w:ind w:left="409" w:hanging="191"/>
      </w:pPr>
      <w:rPr>
        <w:rFonts w:hint="default"/>
        <w:lang w:val="kk-KZ" w:eastAsia="kk-KZ" w:bidi="kk-KZ"/>
      </w:rPr>
    </w:lvl>
    <w:lvl w:ilvl="2" w:tplc="1A8A90A0">
      <w:numFmt w:val="bullet"/>
      <w:lvlText w:val="•"/>
      <w:lvlJc w:val="left"/>
      <w:pPr>
        <w:ind w:left="519" w:hanging="191"/>
      </w:pPr>
      <w:rPr>
        <w:rFonts w:hint="default"/>
        <w:lang w:val="kk-KZ" w:eastAsia="kk-KZ" w:bidi="kk-KZ"/>
      </w:rPr>
    </w:lvl>
    <w:lvl w:ilvl="3" w:tplc="AF2A8E8E">
      <w:numFmt w:val="bullet"/>
      <w:lvlText w:val="•"/>
      <w:lvlJc w:val="left"/>
      <w:pPr>
        <w:ind w:left="628" w:hanging="191"/>
      </w:pPr>
      <w:rPr>
        <w:rFonts w:hint="default"/>
        <w:lang w:val="kk-KZ" w:eastAsia="kk-KZ" w:bidi="kk-KZ"/>
      </w:rPr>
    </w:lvl>
    <w:lvl w:ilvl="4" w:tplc="7A08FF7E">
      <w:numFmt w:val="bullet"/>
      <w:lvlText w:val="•"/>
      <w:lvlJc w:val="left"/>
      <w:pPr>
        <w:ind w:left="738" w:hanging="191"/>
      </w:pPr>
      <w:rPr>
        <w:rFonts w:hint="default"/>
        <w:lang w:val="kk-KZ" w:eastAsia="kk-KZ" w:bidi="kk-KZ"/>
      </w:rPr>
    </w:lvl>
    <w:lvl w:ilvl="5" w:tplc="3086E262">
      <w:numFmt w:val="bullet"/>
      <w:lvlText w:val="•"/>
      <w:lvlJc w:val="left"/>
      <w:pPr>
        <w:ind w:left="847" w:hanging="191"/>
      </w:pPr>
      <w:rPr>
        <w:rFonts w:hint="default"/>
        <w:lang w:val="kk-KZ" w:eastAsia="kk-KZ" w:bidi="kk-KZ"/>
      </w:rPr>
    </w:lvl>
    <w:lvl w:ilvl="6" w:tplc="82CAF634">
      <w:numFmt w:val="bullet"/>
      <w:lvlText w:val="•"/>
      <w:lvlJc w:val="left"/>
      <w:pPr>
        <w:ind w:left="957" w:hanging="191"/>
      </w:pPr>
      <w:rPr>
        <w:rFonts w:hint="default"/>
        <w:lang w:val="kk-KZ" w:eastAsia="kk-KZ" w:bidi="kk-KZ"/>
      </w:rPr>
    </w:lvl>
    <w:lvl w:ilvl="7" w:tplc="D664791C">
      <w:numFmt w:val="bullet"/>
      <w:lvlText w:val="•"/>
      <w:lvlJc w:val="left"/>
      <w:pPr>
        <w:ind w:left="1067" w:hanging="191"/>
      </w:pPr>
      <w:rPr>
        <w:rFonts w:hint="default"/>
        <w:lang w:val="kk-KZ" w:eastAsia="kk-KZ" w:bidi="kk-KZ"/>
      </w:rPr>
    </w:lvl>
    <w:lvl w:ilvl="8" w:tplc="98E6577A">
      <w:numFmt w:val="bullet"/>
      <w:lvlText w:val="•"/>
      <w:lvlJc w:val="left"/>
      <w:pPr>
        <w:ind w:left="1176" w:hanging="191"/>
      </w:pPr>
      <w:rPr>
        <w:rFonts w:hint="default"/>
        <w:lang w:val="kk-KZ" w:eastAsia="kk-KZ" w:bidi="kk-KZ"/>
      </w:rPr>
    </w:lvl>
  </w:abstractNum>
  <w:abstractNum w:abstractNumId="4">
    <w:nsid w:val="04AB47E4"/>
    <w:multiLevelType w:val="hybridMultilevel"/>
    <w:tmpl w:val="996A097E"/>
    <w:lvl w:ilvl="0" w:tplc="92B240DC">
      <w:start w:val="35"/>
      <w:numFmt w:val="decimal"/>
      <w:lvlText w:val="%1-"/>
      <w:lvlJc w:val="left"/>
      <w:pPr>
        <w:ind w:left="327" w:hanging="268"/>
        <w:jc w:val="left"/>
      </w:pPr>
      <w:rPr>
        <w:rFonts w:ascii="Times New Roman" w:eastAsia="Times New Roman" w:hAnsi="Times New Roman" w:cs="Times New Roman" w:hint="default"/>
        <w:i/>
        <w:w w:val="99"/>
        <w:sz w:val="18"/>
        <w:szCs w:val="18"/>
        <w:lang w:val="kk-KZ" w:eastAsia="kk-KZ" w:bidi="kk-KZ"/>
      </w:rPr>
    </w:lvl>
    <w:lvl w:ilvl="1" w:tplc="9B3CC4A8">
      <w:numFmt w:val="bullet"/>
      <w:lvlText w:val="–"/>
      <w:lvlJc w:val="left"/>
      <w:pPr>
        <w:ind w:left="110" w:hanging="158"/>
      </w:pPr>
      <w:rPr>
        <w:rFonts w:ascii="Times New Roman" w:eastAsia="Times New Roman" w:hAnsi="Times New Roman" w:cs="Times New Roman" w:hint="default"/>
        <w:w w:val="100"/>
        <w:sz w:val="22"/>
        <w:szCs w:val="22"/>
        <w:lang w:val="kk-KZ" w:eastAsia="kk-KZ" w:bidi="kk-KZ"/>
      </w:rPr>
    </w:lvl>
    <w:lvl w:ilvl="2" w:tplc="D466DBEA">
      <w:numFmt w:val="bullet"/>
      <w:lvlText w:val="•"/>
      <w:lvlJc w:val="left"/>
      <w:pPr>
        <w:ind w:left="1140" w:hanging="158"/>
      </w:pPr>
      <w:rPr>
        <w:rFonts w:hint="default"/>
        <w:lang w:val="kk-KZ" w:eastAsia="kk-KZ" w:bidi="kk-KZ"/>
      </w:rPr>
    </w:lvl>
    <w:lvl w:ilvl="3" w:tplc="2B54BB3E">
      <w:numFmt w:val="bullet"/>
      <w:lvlText w:val="•"/>
      <w:lvlJc w:val="left"/>
      <w:pPr>
        <w:ind w:left="1121" w:hanging="158"/>
      </w:pPr>
      <w:rPr>
        <w:rFonts w:hint="default"/>
        <w:lang w:val="kk-KZ" w:eastAsia="kk-KZ" w:bidi="kk-KZ"/>
      </w:rPr>
    </w:lvl>
    <w:lvl w:ilvl="4" w:tplc="C8FE4EE6">
      <w:numFmt w:val="bullet"/>
      <w:lvlText w:val="•"/>
      <w:lvlJc w:val="left"/>
      <w:pPr>
        <w:ind w:left="1103" w:hanging="158"/>
      </w:pPr>
      <w:rPr>
        <w:rFonts w:hint="default"/>
        <w:lang w:val="kk-KZ" w:eastAsia="kk-KZ" w:bidi="kk-KZ"/>
      </w:rPr>
    </w:lvl>
    <w:lvl w:ilvl="5" w:tplc="22CEBAE2">
      <w:numFmt w:val="bullet"/>
      <w:lvlText w:val="•"/>
      <w:lvlJc w:val="left"/>
      <w:pPr>
        <w:ind w:left="1085" w:hanging="158"/>
      </w:pPr>
      <w:rPr>
        <w:rFonts w:hint="default"/>
        <w:lang w:val="kk-KZ" w:eastAsia="kk-KZ" w:bidi="kk-KZ"/>
      </w:rPr>
    </w:lvl>
    <w:lvl w:ilvl="6" w:tplc="DEAAC47E">
      <w:numFmt w:val="bullet"/>
      <w:lvlText w:val="•"/>
      <w:lvlJc w:val="left"/>
      <w:pPr>
        <w:ind w:left="1066" w:hanging="158"/>
      </w:pPr>
      <w:rPr>
        <w:rFonts w:hint="default"/>
        <w:lang w:val="kk-KZ" w:eastAsia="kk-KZ" w:bidi="kk-KZ"/>
      </w:rPr>
    </w:lvl>
    <w:lvl w:ilvl="7" w:tplc="BD7A9990">
      <w:numFmt w:val="bullet"/>
      <w:lvlText w:val="•"/>
      <w:lvlJc w:val="left"/>
      <w:pPr>
        <w:ind w:left="1048" w:hanging="158"/>
      </w:pPr>
      <w:rPr>
        <w:rFonts w:hint="default"/>
        <w:lang w:val="kk-KZ" w:eastAsia="kk-KZ" w:bidi="kk-KZ"/>
      </w:rPr>
    </w:lvl>
    <w:lvl w:ilvl="8" w:tplc="B3961B88">
      <w:numFmt w:val="bullet"/>
      <w:lvlText w:val="•"/>
      <w:lvlJc w:val="left"/>
      <w:pPr>
        <w:ind w:left="1030" w:hanging="158"/>
      </w:pPr>
      <w:rPr>
        <w:rFonts w:hint="default"/>
        <w:lang w:val="kk-KZ" w:eastAsia="kk-KZ" w:bidi="kk-KZ"/>
      </w:rPr>
    </w:lvl>
  </w:abstractNum>
  <w:abstractNum w:abstractNumId="5">
    <w:nsid w:val="081404CC"/>
    <w:multiLevelType w:val="hybridMultilevel"/>
    <w:tmpl w:val="50A67F46"/>
    <w:lvl w:ilvl="0" w:tplc="2DDA8CE6">
      <w:numFmt w:val="bullet"/>
      <w:lvlText w:val="–"/>
      <w:lvlJc w:val="left"/>
      <w:pPr>
        <w:ind w:left="605" w:hanging="155"/>
      </w:pPr>
      <w:rPr>
        <w:rFonts w:ascii="Times New Roman" w:eastAsia="Times New Roman" w:hAnsi="Times New Roman" w:cs="Times New Roman" w:hint="default"/>
        <w:w w:val="100"/>
        <w:sz w:val="22"/>
        <w:szCs w:val="22"/>
        <w:lang w:val="kk-KZ" w:eastAsia="kk-KZ" w:bidi="kk-KZ"/>
      </w:rPr>
    </w:lvl>
    <w:lvl w:ilvl="1" w:tplc="DA964018">
      <w:numFmt w:val="bullet"/>
      <w:lvlText w:val="•"/>
      <w:lvlJc w:val="left"/>
      <w:pPr>
        <w:ind w:left="1280" w:hanging="155"/>
      </w:pPr>
      <w:rPr>
        <w:rFonts w:hint="default"/>
        <w:lang w:val="kk-KZ" w:eastAsia="kk-KZ" w:bidi="kk-KZ"/>
      </w:rPr>
    </w:lvl>
    <w:lvl w:ilvl="2" w:tplc="2F5ADC66">
      <w:numFmt w:val="bullet"/>
      <w:lvlText w:val="•"/>
      <w:lvlJc w:val="left"/>
      <w:pPr>
        <w:ind w:left="1880" w:hanging="155"/>
      </w:pPr>
      <w:rPr>
        <w:rFonts w:hint="default"/>
        <w:lang w:val="kk-KZ" w:eastAsia="kk-KZ" w:bidi="kk-KZ"/>
      </w:rPr>
    </w:lvl>
    <w:lvl w:ilvl="3" w:tplc="BC7685B0">
      <w:numFmt w:val="bullet"/>
      <w:lvlText w:val="•"/>
      <w:lvlJc w:val="left"/>
      <w:pPr>
        <w:ind w:left="2481" w:hanging="155"/>
      </w:pPr>
      <w:rPr>
        <w:rFonts w:hint="default"/>
        <w:lang w:val="kk-KZ" w:eastAsia="kk-KZ" w:bidi="kk-KZ"/>
      </w:rPr>
    </w:lvl>
    <w:lvl w:ilvl="4" w:tplc="359AA9E8">
      <w:numFmt w:val="bullet"/>
      <w:lvlText w:val="•"/>
      <w:lvlJc w:val="left"/>
      <w:pPr>
        <w:ind w:left="3082" w:hanging="155"/>
      </w:pPr>
      <w:rPr>
        <w:rFonts w:hint="default"/>
        <w:lang w:val="kk-KZ" w:eastAsia="kk-KZ" w:bidi="kk-KZ"/>
      </w:rPr>
    </w:lvl>
    <w:lvl w:ilvl="5" w:tplc="BA443CD6">
      <w:numFmt w:val="bullet"/>
      <w:lvlText w:val="•"/>
      <w:lvlJc w:val="left"/>
      <w:pPr>
        <w:ind w:left="3683" w:hanging="155"/>
      </w:pPr>
      <w:rPr>
        <w:rFonts w:hint="default"/>
        <w:lang w:val="kk-KZ" w:eastAsia="kk-KZ" w:bidi="kk-KZ"/>
      </w:rPr>
    </w:lvl>
    <w:lvl w:ilvl="6" w:tplc="7032C960">
      <w:numFmt w:val="bullet"/>
      <w:lvlText w:val="•"/>
      <w:lvlJc w:val="left"/>
      <w:pPr>
        <w:ind w:left="4283" w:hanging="155"/>
      </w:pPr>
      <w:rPr>
        <w:rFonts w:hint="default"/>
        <w:lang w:val="kk-KZ" w:eastAsia="kk-KZ" w:bidi="kk-KZ"/>
      </w:rPr>
    </w:lvl>
    <w:lvl w:ilvl="7" w:tplc="2222C01E">
      <w:numFmt w:val="bullet"/>
      <w:lvlText w:val="•"/>
      <w:lvlJc w:val="left"/>
      <w:pPr>
        <w:ind w:left="4884" w:hanging="155"/>
      </w:pPr>
      <w:rPr>
        <w:rFonts w:hint="default"/>
        <w:lang w:val="kk-KZ" w:eastAsia="kk-KZ" w:bidi="kk-KZ"/>
      </w:rPr>
    </w:lvl>
    <w:lvl w:ilvl="8" w:tplc="D652BB38">
      <w:numFmt w:val="bullet"/>
      <w:lvlText w:val="•"/>
      <w:lvlJc w:val="left"/>
      <w:pPr>
        <w:ind w:left="5485" w:hanging="155"/>
      </w:pPr>
      <w:rPr>
        <w:rFonts w:hint="default"/>
        <w:lang w:val="kk-KZ" w:eastAsia="kk-KZ" w:bidi="kk-KZ"/>
      </w:rPr>
    </w:lvl>
  </w:abstractNum>
  <w:abstractNum w:abstractNumId="6">
    <w:nsid w:val="0946737B"/>
    <w:multiLevelType w:val="hybridMultilevel"/>
    <w:tmpl w:val="28A48416"/>
    <w:lvl w:ilvl="0" w:tplc="B080AEE6">
      <w:numFmt w:val="bullet"/>
      <w:lvlText w:val="–"/>
      <w:lvlJc w:val="left"/>
      <w:pPr>
        <w:ind w:left="110" w:hanging="170"/>
      </w:pPr>
      <w:rPr>
        <w:rFonts w:ascii="Times New Roman" w:eastAsia="Times New Roman" w:hAnsi="Times New Roman" w:cs="Times New Roman" w:hint="default"/>
        <w:w w:val="100"/>
        <w:sz w:val="22"/>
        <w:szCs w:val="22"/>
        <w:lang w:val="kk-KZ" w:eastAsia="kk-KZ" w:bidi="kk-KZ"/>
      </w:rPr>
    </w:lvl>
    <w:lvl w:ilvl="1" w:tplc="636ECA66">
      <w:numFmt w:val="bullet"/>
      <w:lvlText w:val="•"/>
      <w:lvlJc w:val="left"/>
      <w:pPr>
        <w:ind w:left="776" w:hanging="170"/>
      </w:pPr>
      <w:rPr>
        <w:rFonts w:hint="default"/>
        <w:lang w:val="kk-KZ" w:eastAsia="kk-KZ" w:bidi="kk-KZ"/>
      </w:rPr>
    </w:lvl>
    <w:lvl w:ilvl="2" w:tplc="5AB658E6">
      <w:numFmt w:val="bullet"/>
      <w:lvlText w:val="•"/>
      <w:lvlJc w:val="left"/>
      <w:pPr>
        <w:ind w:left="1433" w:hanging="170"/>
      </w:pPr>
      <w:rPr>
        <w:rFonts w:hint="default"/>
        <w:lang w:val="kk-KZ" w:eastAsia="kk-KZ" w:bidi="kk-KZ"/>
      </w:rPr>
    </w:lvl>
    <w:lvl w:ilvl="3" w:tplc="F3A45D18">
      <w:numFmt w:val="bullet"/>
      <w:lvlText w:val="•"/>
      <w:lvlJc w:val="left"/>
      <w:pPr>
        <w:ind w:left="2090" w:hanging="170"/>
      </w:pPr>
      <w:rPr>
        <w:rFonts w:hint="default"/>
        <w:lang w:val="kk-KZ" w:eastAsia="kk-KZ" w:bidi="kk-KZ"/>
      </w:rPr>
    </w:lvl>
    <w:lvl w:ilvl="4" w:tplc="DB9A2F98">
      <w:numFmt w:val="bullet"/>
      <w:lvlText w:val="•"/>
      <w:lvlJc w:val="left"/>
      <w:pPr>
        <w:ind w:left="2746" w:hanging="170"/>
      </w:pPr>
      <w:rPr>
        <w:rFonts w:hint="default"/>
        <w:lang w:val="kk-KZ" w:eastAsia="kk-KZ" w:bidi="kk-KZ"/>
      </w:rPr>
    </w:lvl>
    <w:lvl w:ilvl="5" w:tplc="315A9FF4">
      <w:numFmt w:val="bullet"/>
      <w:lvlText w:val="•"/>
      <w:lvlJc w:val="left"/>
      <w:pPr>
        <w:ind w:left="3403" w:hanging="170"/>
      </w:pPr>
      <w:rPr>
        <w:rFonts w:hint="default"/>
        <w:lang w:val="kk-KZ" w:eastAsia="kk-KZ" w:bidi="kk-KZ"/>
      </w:rPr>
    </w:lvl>
    <w:lvl w:ilvl="6" w:tplc="F3B2A8EC">
      <w:numFmt w:val="bullet"/>
      <w:lvlText w:val="•"/>
      <w:lvlJc w:val="left"/>
      <w:pPr>
        <w:ind w:left="4060" w:hanging="170"/>
      </w:pPr>
      <w:rPr>
        <w:rFonts w:hint="default"/>
        <w:lang w:val="kk-KZ" w:eastAsia="kk-KZ" w:bidi="kk-KZ"/>
      </w:rPr>
    </w:lvl>
    <w:lvl w:ilvl="7" w:tplc="130AE9F2">
      <w:numFmt w:val="bullet"/>
      <w:lvlText w:val="•"/>
      <w:lvlJc w:val="left"/>
      <w:pPr>
        <w:ind w:left="4716" w:hanging="170"/>
      </w:pPr>
      <w:rPr>
        <w:rFonts w:hint="default"/>
        <w:lang w:val="kk-KZ" w:eastAsia="kk-KZ" w:bidi="kk-KZ"/>
      </w:rPr>
    </w:lvl>
    <w:lvl w:ilvl="8" w:tplc="766C7DA0">
      <w:numFmt w:val="bullet"/>
      <w:lvlText w:val="•"/>
      <w:lvlJc w:val="left"/>
      <w:pPr>
        <w:ind w:left="5373" w:hanging="170"/>
      </w:pPr>
      <w:rPr>
        <w:rFonts w:hint="default"/>
        <w:lang w:val="kk-KZ" w:eastAsia="kk-KZ" w:bidi="kk-KZ"/>
      </w:rPr>
    </w:lvl>
  </w:abstractNum>
  <w:abstractNum w:abstractNumId="7">
    <w:nsid w:val="0A9C2F3C"/>
    <w:multiLevelType w:val="hybridMultilevel"/>
    <w:tmpl w:val="776837C8"/>
    <w:lvl w:ilvl="0" w:tplc="85A69A7E">
      <w:start w:val="82"/>
      <w:numFmt w:val="decimal"/>
      <w:lvlText w:val="%1-"/>
      <w:lvlJc w:val="left"/>
      <w:pPr>
        <w:ind w:left="518" w:hanging="268"/>
        <w:jc w:val="right"/>
      </w:pPr>
      <w:rPr>
        <w:rFonts w:ascii="Times New Roman" w:eastAsia="Times New Roman" w:hAnsi="Times New Roman" w:cs="Times New Roman" w:hint="default"/>
        <w:b/>
        <w:bCs/>
        <w:spacing w:val="-15"/>
        <w:w w:val="99"/>
        <w:sz w:val="18"/>
        <w:szCs w:val="18"/>
        <w:lang w:val="kk-KZ" w:eastAsia="kk-KZ" w:bidi="kk-KZ"/>
      </w:rPr>
    </w:lvl>
    <w:lvl w:ilvl="1" w:tplc="814C9E72">
      <w:start w:val="14"/>
      <w:numFmt w:val="decimal"/>
      <w:lvlText w:val="%2-"/>
      <w:lvlJc w:val="left"/>
      <w:pPr>
        <w:ind w:left="6021" w:hanging="268"/>
        <w:jc w:val="left"/>
      </w:pPr>
      <w:rPr>
        <w:rFonts w:ascii="Times New Roman" w:eastAsia="Times New Roman" w:hAnsi="Times New Roman" w:cs="Times New Roman" w:hint="default"/>
        <w:i/>
        <w:spacing w:val="-6"/>
        <w:w w:val="99"/>
        <w:sz w:val="18"/>
        <w:szCs w:val="18"/>
        <w:lang w:val="kk-KZ" w:eastAsia="kk-KZ" w:bidi="kk-KZ"/>
      </w:rPr>
    </w:lvl>
    <w:lvl w:ilvl="2" w:tplc="0A166402">
      <w:numFmt w:val="bullet"/>
      <w:lvlText w:val="•"/>
      <w:lvlJc w:val="left"/>
      <w:pPr>
        <w:ind w:left="6153" w:hanging="268"/>
      </w:pPr>
      <w:rPr>
        <w:rFonts w:hint="default"/>
        <w:lang w:val="kk-KZ" w:eastAsia="kk-KZ" w:bidi="kk-KZ"/>
      </w:rPr>
    </w:lvl>
    <w:lvl w:ilvl="3" w:tplc="3BCC51F8">
      <w:numFmt w:val="bullet"/>
      <w:lvlText w:val="•"/>
      <w:lvlJc w:val="left"/>
      <w:pPr>
        <w:ind w:left="6220" w:hanging="268"/>
      </w:pPr>
      <w:rPr>
        <w:rFonts w:hint="default"/>
        <w:lang w:val="kk-KZ" w:eastAsia="kk-KZ" w:bidi="kk-KZ"/>
      </w:rPr>
    </w:lvl>
    <w:lvl w:ilvl="4" w:tplc="06880BA2">
      <w:numFmt w:val="bullet"/>
      <w:lvlText w:val="•"/>
      <w:lvlJc w:val="left"/>
      <w:pPr>
        <w:ind w:left="6286" w:hanging="268"/>
      </w:pPr>
      <w:rPr>
        <w:rFonts w:hint="default"/>
        <w:lang w:val="kk-KZ" w:eastAsia="kk-KZ" w:bidi="kk-KZ"/>
      </w:rPr>
    </w:lvl>
    <w:lvl w:ilvl="5" w:tplc="8BBC0F58">
      <w:numFmt w:val="bullet"/>
      <w:lvlText w:val="•"/>
      <w:lvlJc w:val="left"/>
      <w:pPr>
        <w:ind w:left="6353" w:hanging="268"/>
      </w:pPr>
      <w:rPr>
        <w:rFonts w:hint="default"/>
        <w:lang w:val="kk-KZ" w:eastAsia="kk-KZ" w:bidi="kk-KZ"/>
      </w:rPr>
    </w:lvl>
    <w:lvl w:ilvl="6" w:tplc="E53A96DA">
      <w:numFmt w:val="bullet"/>
      <w:lvlText w:val="•"/>
      <w:lvlJc w:val="left"/>
      <w:pPr>
        <w:ind w:left="6420" w:hanging="268"/>
      </w:pPr>
      <w:rPr>
        <w:rFonts w:hint="default"/>
        <w:lang w:val="kk-KZ" w:eastAsia="kk-KZ" w:bidi="kk-KZ"/>
      </w:rPr>
    </w:lvl>
    <w:lvl w:ilvl="7" w:tplc="D18C9340">
      <w:numFmt w:val="bullet"/>
      <w:lvlText w:val="•"/>
      <w:lvlJc w:val="left"/>
      <w:pPr>
        <w:ind w:left="6486" w:hanging="268"/>
      </w:pPr>
      <w:rPr>
        <w:rFonts w:hint="default"/>
        <w:lang w:val="kk-KZ" w:eastAsia="kk-KZ" w:bidi="kk-KZ"/>
      </w:rPr>
    </w:lvl>
    <w:lvl w:ilvl="8" w:tplc="828240A2">
      <w:numFmt w:val="bullet"/>
      <w:lvlText w:val="•"/>
      <w:lvlJc w:val="left"/>
      <w:pPr>
        <w:ind w:left="6553" w:hanging="268"/>
      </w:pPr>
      <w:rPr>
        <w:rFonts w:hint="default"/>
        <w:lang w:val="kk-KZ" w:eastAsia="kk-KZ" w:bidi="kk-KZ"/>
      </w:rPr>
    </w:lvl>
  </w:abstractNum>
  <w:abstractNum w:abstractNumId="8">
    <w:nsid w:val="0ADA0790"/>
    <w:multiLevelType w:val="hybridMultilevel"/>
    <w:tmpl w:val="0DD29164"/>
    <w:lvl w:ilvl="0" w:tplc="3684DB90">
      <w:start w:val="2"/>
      <w:numFmt w:val="decimal"/>
      <w:lvlText w:val="%1"/>
      <w:lvlJc w:val="left"/>
      <w:pPr>
        <w:ind w:left="410" w:hanging="300"/>
        <w:jc w:val="left"/>
      </w:pPr>
      <w:rPr>
        <w:rFonts w:hint="default"/>
        <w:lang w:val="kk-KZ" w:eastAsia="kk-KZ" w:bidi="kk-KZ"/>
      </w:rPr>
    </w:lvl>
    <w:lvl w:ilvl="1" w:tplc="E0C234C2">
      <w:numFmt w:val="none"/>
      <w:lvlText w:val=""/>
      <w:lvlJc w:val="left"/>
      <w:pPr>
        <w:tabs>
          <w:tab w:val="num" w:pos="360"/>
        </w:tabs>
      </w:pPr>
    </w:lvl>
    <w:lvl w:ilvl="2" w:tplc="44E21768">
      <w:numFmt w:val="none"/>
      <w:lvlText w:val=""/>
      <w:lvlJc w:val="left"/>
      <w:pPr>
        <w:tabs>
          <w:tab w:val="num" w:pos="360"/>
        </w:tabs>
      </w:pPr>
    </w:lvl>
    <w:lvl w:ilvl="3" w:tplc="3ACE58BC">
      <w:numFmt w:val="bullet"/>
      <w:lvlText w:val="•"/>
      <w:lvlJc w:val="left"/>
      <w:pPr>
        <w:ind w:left="1874" w:hanging="450"/>
      </w:pPr>
      <w:rPr>
        <w:rFonts w:hint="default"/>
        <w:lang w:val="kk-KZ" w:eastAsia="kk-KZ" w:bidi="kk-KZ"/>
      </w:rPr>
    </w:lvl>
    <w:lvl w:ilvl="4" w:tplc="A3A0A828">
      <w:numFmt w:val="bullet"/>
      <w:lvlText w:val="•"/>
      <w:lvlJc w:val="left"/>
      <w:pPr>
        <w:ind w:left="2562" w:hanging="450"/>
      </w:pPr>
      <w:rPr>
        <w:rFonts w:hint="default"/>
        <w:lang w:val="kk-KZ" w:eastAsia="kk-KZ" w:bidi="kk-KZ"/>
      </w:rPr>
    </w:lvl>
    <w:lvl w:ilvl="5" w:tplc="81869652">
      <w:numFmt w:val="bullet"/>
      <w:lvlText w:val="•"/>
      <w:lvlJc w:val="left"/>
      <w:pPr>
        <w:ind w:left="3249" w:hanging="450"/>
      </w:pPr>
      <w:rPr>
        <w:rFonts w:hint="default"/>
        <w:lang w:val="kk-KZ" w:eastAsia="kk-KZ" w:bidi="kk-KZ"/>
      </w:rPr>
    </w:lvl>
    <w:lvl w:ilvl="6" w:tplc="74C2A2BE">
      <w:numFmt w:val="bullet"/>
      <w:lvlText w:val="•"/>
      <w:lvlJc w:val="left"/>
      <w:pPr>
        <w:ind w:left="3937" w:hanging="450"/>
      </w:pPr>
      <w:rPr>
        <w:rFonts w:hint="default"/>
        <w:lang w:val="kk-KZ" w:eastAsia="kk-KZ" w:bidi="kk-KZ"/>
      </w:rPr>
    </w:lvl>
    <w:lvl w:ilvl="7" w:tplc="F2A6766E">
      <w:numFmt w:val="bullet"/>
      <w:lvlText w:val="•"/>
      <w:lvlJc w:val="left"/>
      <w:pPr>
        <w:ind w:left="4624" w:hanging="450"/>
      </w:pPr>
      <w:rPr>
        <w:rFonts w:hint="default"/>
        <w:lang w:val="kk-KZ" w:eastAsia="kk-KZ" w:bidi="kk-KZ"/>
      </w:rPr>
    </w:lvl>
    <w:lvl w:ilvl="8" w:tplc="C4EC22EE">
      <w:numFmt w:val="bullet"/>
      <w:lvlText w:val="•"/>
      <w:lvlJc w:val="left"/>
      <w:pPr>
        <w:ind w:left="5312" w:hanging="450"/>
      </w:pPr>
      <w:rPr>
        <w:rFonts w:hint="default"/>
        <w:lang w:val="kk-KZ" w:eastAsia="kk-KZ" w:bidi="kk-KZ"/>
      </w:rPr>
    </w:lvl>
  </w:abstractNum>
  <w:abstractNum w:abstractNumId="9">
    <w:nsid w:val="0B7546AE"/>
    <w:multiLevelType w:val="hybridMultilevel"/>
    <w:tmpl w:val="85B02F56"/>
    <w:lvl w:ilvl="0" w:tplc="7E145E36">
      <w:start w:val="2"/>
      <w:numFmt w:val="decimal"/>
      <w:lvlText w:val="%1"/>
      <w:lvlJc w:val="left"/>
      <w:pPr>
        <w:ind w:left="410" w:hanging="300"/>
        <w:jc w:val="left"/>
      </w:pPr>
      <w:rPr>
        <w:rFonts w:hint="default"/>
        <w:lang w:val="kk-KZ" w:eastAsia="kk-KZ" w:bidi="kk-KZ"/>
      </w:rPr>
    </w:lvl>
    <w:lvl w:ilvl="1" w:tplc="C2721F96">
      <w:numFmt w:val="none"/>
      <w:lvlText w:val=""/>
      <w:lvlJc w:val="left"/>
      <w:pPr>
        <w:tabs>
          <w:tab w:val="num" w:pos="360"/>
        </w:tabs>
      </w:pPr>
    </w:lvl>
    <w:lvl w:ilvl="2" w:tplc="18908E64">
      <w:numFmt w:val="none"/>
      <w:lvlText w:val=""/>
      <w:lvlJc w:val="left"/>
      <w:pPr>
        <w:tabs>
          <w:tab w:val="num" w:pos="360"/>
        </w:tabs>
      </w:pPr>
    </w:lvl>
    <w:lvl w:ilvl="3" w:tplc="366881E4">
      <w:numFmt w:val="bullet"/>
      <w:lvlText w:val="•"/>
      <w:lvlJc w:val="left"/>
      <w:pPr>
        <w:ind w:left="1675" w:hanging="450"/>
      </w:pPr>
      <w:rPr>
        <w:rFonts w:hint="default"/>
        <w:lang w:val="kk-KZ" w:eastAsia="kk-KZ" w:bidi="kk-KZ"/>
      </w:rPr>
    </w:lvl>
    <w:lvl w:ilvl="4" w:tplc="AFFA87EE">
      <w:numFmt w:val="bullet"/>
      <w:lvlText w:val="•"/>
      <w:lvlJc w:val="left"/>
      <w:pPr>
        <w:ind w:left="2391" w:hanging="450"/>
      </w:pPr>
      <w:rPr>
        <w:rFonts w:hint="default"/>
        <w:lang w:val="kk-KZ" w:eastAsia="kk-KZ" w:bidi="kk-KZ"/>
      </w:rPr>
    </w:lvl>
    <w:lvl w:ilvl="5" w:tplc="31A05670">
      <w:numFmt w:val="bullet"/>
      <w:lvlText w:val="•"/>
      <w:lvlJc w:val="left"/>
      <w:pPr>
        <w:ind w:left="3107" w:hanging="450"/>
      </w:pPr>
      <w:rPr>
        <w:rFonts w:hint="default"/>
        <w:lang w:val="kk-KZ" w:eastAsia="kk-KZ" w:bidi="kk-KZ"/>
      </w:rPr>
    </w:lvl>
    <w:lvl w:ilvl="6" w:tplc="6D1E8850">
      <w:numFmt w:val="bullet"/>
      <w:lvlText w:val="•"/>
      <w:lvlJc w:val="left"/>
      <w:pPr>
        <w:ind w:left="3823" w:hanging="450"/>
      </w:pPr>
      <w:rPr>
        <w:rFonts w:hint="default"/>
        <w:lang w:val="kk-KZ" w:eastAsia="kk-KZ" w:bidi="kk-KZ"/>
      </w:rPr>
    </w:lvl>
    <w:lvl w:ilvl="7" w:tplc="D812D6AC">
      <w:numFmt w:val="bullet"/>
      <w:lvlText w:val="•"/>
      <w:lvlJc w:val="left"/>
      <w:pPr>
        <w:ind w:left="4539" w:hanging="450"/>
      </w:pPr>
      <w:rPr>
        <w:rFonts w:hint="default"/>
        <w:lang w:val="kk-KZ" w:eastAsia="kk-KZ" w:bidi="kk-KZ"/>
      </w:rPr>
    </w:lvl>
    <w:lvl w:ilvl="8" w:tplc="22021C0C">
      <w:numFmt w:val="bullet"/>
      <w:lvlText w:val="•"/>
      <w:lvlJc w:val="left"/>
      <w:pPr>
        <w:ind w:left="5255" w:hanging="450"/>
      </w:pPr>
      <w:rPr>
        <w:rFonts w:hint="default"/>
        <w:lang w:val="kk-KZ" w:eastAsia="kk-KZ" w:bidi="kk-KZ"/>
      </w:rPr>
    </w:lvl>
  </w:abstractNum>
  <w:abstractNum w:abstractNumId="10">
    <w:nsid w:val="0BC065A8"/>
    <w:multiLevelType w:val="hybridMultilevel"/>
    <w:tmpl w:val="773C9384"/>
    <w:lvl w:ilvl="0" w:tplc="BE1CA762">
      <w:numFmt w:val="bullet"/>
      <w:lvlText w:val="–"/>
      <w:lvlJc w:val="left"/>
      <w:pPr>
        <w:ind w:left="110" w:hanging="208"/>
      </w:pPr>
      <w:rPr>
        <w:rFonts w:ascii="Times New Roman" w:eastAsia="Times New Roman" w:hAnsi="Times New Roman" w:cs="Times New Roman" w:hint="default"/>
        <w:spacing w:val="-14"/>
        <w:w w:val="99"/>
        <w:sz w:val="22"/>
        <w:szCs w:val="22"/>
        <w:lang w:val="kk-KZ" w:eastAsia="kk-KZ" w:bidi="kk-KZ"/>
      </w:rPr>
    </w:lvl>
    <w:lvl w:ilvl="1" w:tplc="C6FAE6F4">
      <w:numFmt w:val="bullet"/>
      <w:lvlText w:val="•"/>
      <w:lvlJc w:val="left"/>
      <w:pPr>
        <w:ind w:left="776" w:hanging="208"/>
      </w:pPr>
      <w:rPr>
        <w:rFonts w:hint="default"/>
        <w:lang w:val="kk-KZ" w:eastAsia="kk-KZ" w:bidi="kk-KZ"/>
      </w:rPr>
    </w:lvl>
    <w:lvl w:ilvl="2" w:tplc="ADF41A12">
      <w:numFmt w:val="bullet"/>
      <w:lvlText w:val="•"/>
      <w:lvlJc w:val="left"/>
      <w:pPr>
        <w:ind w:left="1433" w:hanging="208"/>
      </w:pPr>
      <w:rPr>
        <w:rFonts w:hint="default"/>
        <w:lang w:val="kk-KZ" w:eastAsia="kk-KZ" w:bidi="kk-KZ"/>
      </w:rPr>
    </w:lvl>
    <w:lvl w:ilvl="3" w:tplc="6B9470AC">
      <w:numFmt w:val="bullet"/>
      <w:lvlText w:val="•"/>
      <w:lvlJc w:val="left"/>
      <w:pPr>
        <w:ind w:left="2090" w:hanging="208"/>
      </w:pPr>
      <w:rPr>
        <w:rFonts w:hint="default"/>
        <w:lang w:val="kk-KZ" w:eastAsia="kk-KZ" w:bidi="kk-KZ"/>
      </w:rPr>
    </w:lvl>
    <w:lvl w:ilvl="4" w:tplc="0C72DCE4">
      <w:numFmt w:val="bullet"/>
      <w:lvlText w:val="•"/>
      <w:lvlJc w:val="left"/>
      <w:pPr>
        <w:ind w:left="2746" w:hanging="208"/>
      </w:pPr>
      <w:rPr>
        <w:rFonts w:hint="default"/>
        <w:lang w:val="kk-KZ" w:eastAsia="kk-KZ" w:bidi="kk-KZ"/>
      </w:rPr>
    </w:lvl>
    <w:lvl w:ilvl="5" w:tplc="D8E66F9E">
      <w:numFmt w:val="bullet"/>
      <w:lvlText w:val="•"/>
      <w:lvlJc w:val="left"/>
      <w:pPr>
        <w:ind w:left="3403" w:hanging="208"/>
      </w:pPr>
      <w:rPr>
        <w:rFonts w:hint="default"/>
        <w:lang w:val="kk-KZ" w:eastAsia="kk-KZ" w:bidi="kk-KZ"/>
      </w:rPr>
    </w:lvl>
    <w:lvl w:ilvl="6" w:tplc="8E26AF4A">
      <w:numFmt w:val="bullet"/>
      <w:lvlText w:val="•"/>
      <w:lvlJc w:val="left"/>
      <w:pPr>
        <w:ind w:left="4060" w:hanging="208"/>
      </w:pPr>
      <w:rPr>
        <w:rFonts w:hint="default"/>
        <w:lang w:val="kk-KZ" w:eastAsia="kk-KZ" w:bidi="kk-KZ"/>
      </w:rPr>
    </w:lvl>
    <w:lvl w:ilvl="7" w:tplc="31562ABA">
      <w:numFmt w:val="bullet"/>
      <w:lvlText w:val="•"/>
      <w:lvlJc w:val="left"/>
      <w:pPr>
        <w:ind w:left="4716" w:hanging="208"/>
      </w:pPr>
      <w:rPr>
        <w:rFonts w:hint="default"/>
        <w:lang w:val="kk-KZ" w:eastAsia="kk-KZ" w:bidi="kk-KZ"/>
      </w:rPr>
    </w:lvl>
    <w:lvl w:ilvl="8" w:tplc="80BC2986">
      <w:numFmt w:val="bullet"/>
      <w:lvlText w:val="•"/>
      <w:lvlJc w:val="left"/>
      <w:pPr>
        <w:ind w:left="5373" w:hanging="208"/>
      </w:pPr>
      <w:rPr>
        <w:rFonts w:hint="default"/>
        <w:lang w:val="kk-KZ" w:eastAsia="kk-KZ" w:bidi="kk-KZ"/>
      </w:rPr>
    </w:lvl>
  </w:abstractNum>
  <w:abstractNum w:abstractNumId="11">
    <w:nsid w:val="0FE43E98"/>
    <w:multiLevelType w:val="hybridMultilevel"/>
    <w:tmpl w:val="0B44A212"/>
    <w:lvl w:ilvl="0" w:tplc="F85C86E0">
      <w:start w:val="98"/>
      <w:numFmt w:val="decimal"/>
      <w:lvlText w:val="%1-"/>
      <w:lvlJc w:val="left"/>
      <w:pPr>
        <w:ind w:left="211" w:hanging="268"/>
        <w:jc w:val="left"/>
      </w:pPr>
      <w:rPr>
        <w:rFonts w:ascii="Times New Roman" w:eastAsia="Times New Roman" w:hAnsi="Times New Roman" w:cs="Times New Roman" w:hint="default"/>
        <w:b/>
        <w:bCs/>
        <w:w w:val="99"/>
        <w:sz w:val="18"/>
        <w:szCs w:val="18"/>
        <w:lang w:val="kk-KZ" w:eastAsia="kk-KZ" w:bidi="kk-KZ"/>
      </w:rPr>
    </w:lvl>
    <w:lvl w:ilvl="1" w:tplc="A86CB898">
      <w:start w:val="99"/>
      <w:numFmt w:val="decimal"/>
      <w:lvlText w:val="%2-"/>
      <w:lvlJc w:val="left"/>
      <w:pPr>
        <w:ind w:left="1406" w:hanging="268"/>
        <w:jc w:val="right"/>
      </w:pPr>
      <w:rPr>
        <w:rFonts w:ascii="Times New Roman" w:eastAsia="Times New Roman" w:hAnsi="Times New Roman" w:cs="Times New Roman" w:hint="default"/>
        <w:b/>
        <w:bCs/>
        <w:w w:val="99"/>
        <w:sz w:val="18"/>
        <w:szCs w:val="18"/>
        <w:lang w:val="kk-KZ" w:eastAsia="kk-KZ" w:bidi="kk-KZ"/>
      </w:rPr>
    </w:lvl>
    <w:lvl w:ilvl="2" w:tplc="58121CC2">
      <w:start w:val="24"/>
      <w:numFmt w:val="decimal"/>
      <w:lvlText w:val="%3-"/>
      <w:lvlJc w:val="left"/>
      <w:pPr>
        <w:ind w:left="6021" w:hanging="268"/>
        <w:jc w:val="left"/>
      </w:pPr>
      <w:rPr>
        <w:rFonts w:ascii="Times New Roman" w:eastAsia="Times New Roman" w:hAnsi="Times New Roman" w:cs="Times New Roman" w:hint="default"/>
        <w:i/>
        <w:w w:val="99"/>
        <w:sz w:val="18"/>
        <w:szCs w:val="18"/>
        <w:lang w:val="kk-KZ" w:eastAsia="kk-KZ" w:bidi="kk-KZ"/>
      </w:rPr>
    </w:lvl>
    <w:lvl w:ilvl="3" w:tplc="AE545B34">
      <w:numFmt w:val="bullet"/>
      <w:lvlText w:val="•"/>
      <w:lvlJc w:val="left"/>
      <w:pPr>
        <w:ind w:left="6020" w:hanging="268"/>
      </w:pPr>
      <w:rPr>
        <w:rFonts w:hint="default"/>
        <w:lang w:val="kk-KZ" w:eastAsia="kk-KZ" w:bidi="kk-KZ"/>
      </w:rPr>
    </w:lvl>
    <w:lvl w:ilvl="4" w:tplc="3B28D9C8">
      <w:numFmt w:val="bullet"/>
      <w:lvlText w:val="•"/>
      <w:lvlJc w:val="left"/>
      <w:pPr>
        <w:ind w:left="6115" w:hanging="268"/>
      </w:pPr>
      <w:rPr>
        <w:rFonts w:hint="default"/>
        <w:lang w:val="kk-KZ" w:eastAsia="kk-KZ" w:bidi="kk-KZ"/>
      </w:rPr>
    </w:lvl>
    <w:lvl w:ilvl="5" w:tplc="7868AFD8">
      <w:numFmt w:val="bullet"/>
      <w:lvlText w:val="•"/>
      <w:lvlJc w:val="left"/>
      <w:pPr>
        <w:ind w:left="6210" w:hanging="268"/>
      </w:pPr>
      <w:rPr>
        <w:rFonts w:hint="default"/>
        <w:lang w:val="kk-KZ" w:eastAsia="kk-KZ" w:bidi="kk-KZ"/>
      </w:rPr>
    </w:lvl>
    <w:lvl w:ilvl="6" w:tplc="79845FC0">
      <w:numFmt w:val="bullet"/>
      <w:lvlText w:val="•"/>
      <w:lvlJc w:val="left"/>
      <w:pPr>
        <w:ind w:left="6305" w:hanging="268"/>
      </w:pPr>
      <w:rPr>
        <w:rFonts w:hint="default"/>
        <w:lang w:val="kk-KZ" w:eastAsia="kk-KZ" w:bidi="kk-KZ"/>
      </w:rPr>
    </w:lvl>
    <w:lvl w:ilvl="7" w:tplc="E4B48D7C">
      <w:numFmt w:val="bullet"/>
      <w:lvlText w:val="•"/>
      <w:lvlJc w:val="left"/>
      <w:pPr>
        <w:ind w:left="6401" w:hanging="268"/>
      </w:pPr>
      <w:rPr>
        <w:rFonts w:hint="default"/>
        <w:lang w:val="kk-KZ" w:eastAsia="kk-KZ" w:bidi="kk-KZ"/>
      </w:rPr>
    </w:lvl>
    <w:lvl w:ilvl="8" w:tplc="30DA6C50">
      <w:numFmt w:val="bullet"/>
      <w:lvlText w:val="•"/>
      <w:lvlJc w:val="left"/>
      <w:pPr>
        <w:ind w:left="6496" w:hanging="268"/>
      </w:pPr>
      <w:rPr>
        <w:rFonts w:hint="default"/>
        <w:lang w:val="kk-KZ" w:eastAsia="kk-KZ" w:bidi="kk-KZ"/>
      </w:rPr>
    </w:lvl>
  </w:abstractNum>
  <w:abstractNum w:abstractNumId="12">
    <w:nsid w:val="10703BCD"/>
    <w:multiLevelType w:val="hybridMultilevel"/>
    <w:tmpl w:val="DCBE0944"/>
    <w:lvl w:ilvl="0" w:tplc="E27AFC3E">
      <w:numFmt w:val="bullet"/>
      <w:lvlText w:val="–"/>
      <w:lvlJc w:val="left"/>
      <w:pPr>
        <w:ind w:left="110" w:hanging="190"/>
      </w:pPr>
      <w:rPr>
        <w:rFonts w:ascii="Times New Roman" w:eastAsia="Times New Roman" w:hAnsi="Times New Roman" w:cs="Times New Roman" w:hint="default"/>
        <w:w w:val="100"/>
        <w:sz w:val="22"/>
        <w:szCs w:val="22"/>
        <w:lang w:val="kk-KZ" w:eastAsia="kk-KZ" w:bidi="kk-KZ"/>
      </w:rPr>
    </w:lvl>
    <w:lvl w:ilvl="1" w:tplc="7458F2A0">
      <w:numFmt w:val="bullet"/>
      <w:lvlText w:val="•"/>
      <w:lvlJc w:val="left"/>
      <w:pPr>
        <w:ind w:left="776" w:hanging="190"/>
      </w:pPr>
      <w:rPr>
        <w:rFonts w:hint="default"/>
        <w:lang w:val="kk-KZ" w:eastAsia="kk-KZ" w:bidi="kk-KZ"/>
      </w:rPr>
    </w:lvl>
    <w:lvl w:ilvl="2" w:tplc="AF9C63DA">
      <w:numFmt w:val="bullet"/>
      <w:lvlText w:val="•"/>
      <w:lvlJc w:val="left"/>
      <w:pPr>
        <w:ind w:left="1433" w:hanging="190"/>
      </w:pPr>
      <w:rPr>
        <w:rFonts w:hint="default"/>
        <w:lang w:val="kk-KZ" w:eastAsia="kk-KZ" w:bidi="kk-KZ"/>
      </w:rPr>
    </w:lvl>
    <w:lvl w:ilvl="3" w:tplc="0C1E2F86">
      <w:numFmt w:val="bullet"/>
      <w:lvlText w:val="•"/>
      <w:lvlJc w:val="left"/>
      <w:pPr>
        <w:ind w:left="2090" w:hanging="190"/>
      </w:pPr>
      <w:rPr>
        <w:rFonts w:hint="default"/>
        <w:lang w:val="kk-KZ" w:eastAsia="kk-KZ" w:bidi="kk-KZ"/>
      </w:rPr>
    </w:lvl>
    <w:lvl w:ilvl="4" w:tplc="AC5A859C">
      <w:numFmt w:val="bullet"/>
      <w:lvlText w:val="•"/>
      <w:lvlJc w:val="left"/>
      <w:pPr>
        <w:ind w:left="2746" w:hanging="190"/>
      </w:pPr>
      <w:rPr>
        <w:rFonts w:hint="default"/>
        <w:lang w:val="kk-KZ" w:eastAsia="kk-KZ" w:bidi="kk-KZ"/>
      </w:rPr>
    </w:lvl>
    <w:lvl w:ilvl="5" w:tplc="1D7A38E2">
      <w:numFmt w:val="bullet"/>
      <w:lvlText w:val="•"/>
      <w:lvlJc w:val="left"/>
      <w:pPr>
        <w:ind w:left="3403" w:hanging="190"/>
      </w:pPr>
      <w:rPr>
        <w:rFonts w:hint="default"/>
        <w:lang w:val="kk-KZ" w:eastAsia="kk-KZ" w:bidi="kk-KZ"/>
      </w:rPr>
    </w:lvl>
    <w:lvl w:ilvl="6" w:tplc="C324EF46">
      <w:numFmt w:val="bullet"/>
      <w:lvlText w:val="•"/>
      <w:lvlJc w:val="left"/>
      <w:pPr>
        <w:ind w:left="4060" w:hanging="190"/>
      </w:pPr>
      <w:rPr>
        <w:rFonts w:hint="default"/>
        <w:lang w:val="kk-KZ" w:eastAsia="kk-KZ" w:bidi="kk-KZ"/>
      </w:rPr>
    </w:lvl>
    <w:lvl w:ilvl="7" w:tplc="1074AB3A">
      <w:numFmt w:val="bullet"/>
      <w:lvlText w:val="•"/>
      <w:lvlJc w:val="left"/>
      <w:pPr>
        <w:ind w:left="4716" w:hanging="190"/>
      </w:pPr>
      <w:rPr>
        <w:rFonts w:hint="default"/>
        <w:lang w:val="kk-KZ" w:eastAsia="kk-KZ" w:bidi="kk-KZ"/>
      </w:rPr>
    </w:lvl>
    <w:lvl w:ilvl="8" w:tplc="53AC582E">
      <w:numFmt w:val="bullet"/>
      <w:lvlText w:val="•"/>
      <w:lvlJc w:val="left"/>
      <w:pPr>
        <w:ind w:left="5373" w:hanging="190"/>
      </w:pPr>
      <w:rPr>
        <w:rFonts w:hint="default"/>
        <w:lang w:val="kk-KZ" w:eastAsia="kk-KZ" w:bidi="kk-KZ"/>
      </w:rPr>
    </w:lvl>
  </w:abstractNum>
  <w:abstractNum w:abstractNumId="13">
    <w:nsid w:val="12382603"/>
    <w:multiLevelType w:val="hybridMultilevel"/>
    <w:tmpl w:val="52224320"/>
    <w:lvl w:ilvl="0" w:tplc="9C7CC030">
      <w:start w:val="3"/>
      <w:numFmt w:val="decimal"/>
      <w:lvlText w:val="%1"/>
      <w:lvlJc w:val="left"/>
      <w:pPr>
        <w:ind w:left="2132" w:hanging="495"/>
        <w:jc w:val="left"/>
      </w:pPr>
      <w:rPr>
        <w:rFonts w:hint="default"/>
        <w:lang w:val="kk-KZ" w:eastAsia="kk-KZ" w:bidi="kk-KZ"/>
      </w:rPr>
    </w:lvl>
    <w:lvl w:ilvl="1" w:tplc="8A4C0D1C">
      <w:numFmt w:val="none"/>
      <w:lvlText w:val=""/>
      <w:lvlJc w:val="left"/>
      <w:pPr>
        <w:tabs>
          <w:tab w:val="num" w:pos="360"/>
        </w:tabs>
      </w:pPr>
    </w:lvl>
    <w:lvl w:ilvl="2" w:tplc="28F00578">
      <w:numFmt w:val="none"/>
      <w:lvlText w:val=""/>
      <w:lvlJc w:val="left"/>
      <w:pPr>
        <w:tabs>
          <w:tab w:val="num" w:pos="360"/>
        </w:tabs>
      </w:pPr>
    </w:lvl>
    <w:lvl w:ilvl="3" w:tplc="4E160084">
      <w:numFmt w:val="bullet"/>
      <w:lvlText w:val="•"/>
      <w:lvlJc w:val="left"/>
      <w:pPr>
        <w:ind w:left="3504" w:hanging="495"/>
      </w:pPr>
      <w:rPr>
        <w:rFonts w:hint="default"/>
        <w:lang w:val="kk-KZ" w:eastAsia="kk-KZ" w:bidi="kk-KZ"/>
      </w:rPr>
    </w:lvl>
    <w:lvl w:ilvl="4" w:tplc="48C06E76">
      <w:numFmt w:val="bullet"/>
      <w:lvlText w:val="•"/>
      <w:lvlJc w:val="left"/>
      <w:pPr>
        <w:ind w:left="3958" w:hanging="495"/>
      </w:pPr>
      <w:rPr>
        <w:rFonts w:hint="default"/>
        <w:lang w:val="kk-KZ" w:eastAsia="kk-KZ" w:bidi="kk-KZ"/>
      </w:rPr>
    </w:lvl>
    <w:lvl w:ilvl="5" w:tplc="3682741E">
      <w:numFmt w:val="bullet"/>
      <w:lvlText w:val="•"/>
      <w:lvlJc w:val="left"/>
      <w:pPr>
        <w:ind w:left="4413" w:hanging="495"/>
      </w:pPr>
      <w:rPr>
        <w:rFonts w:hint="default"/>
        <w:lang w:val="kk-KZ" w:eastAsia="kk-KZ" w:bidi="kk-KZ"/>
      </w:rPr>
    </w:lvl>
    <w:lvl w:ilvl="6" w:tplc="030C5922">
      <w:numFmt w:val="bullet"/>
      <w:lvlText w:val="•"/>
      <w:lvlJc w:val="left"/>
      <w:pPr>
        <w:ind w:left="4868" w:hanging="495"/>
      </w:pPr>
      <w:rPr>
        <w:rFonts w:hint="default"/>
        <w:lang w:val="kk-KZ" w:eastAsia="kk-KZ" w:bidi="kk-KZ"/>
      </w:rPr>
    </w:lvl>
    <w:lvl w:ilvl="7" w:tplc="E6784F08">
      <w:numFmt w:val="bullet"/>
      <w:lvlText w:val="•"/>
      <w:lvlJc w:val="left"/>
      <w:pPr>
        <w:ind w:left="5322" w:hanging="495"/>
      </w:pPr>
      <w:rPr>
        <w:rFonts w:hint="default"/>
        <w:lang w:val="kk-KZ" w:eastAsia="kk-KZ" w:bidi="kk-KZ"/>
      </w:rPr>
    </w:lvl>
    <w:lvl w:ilvl="8" w:tplc="49B28942">
      <w:numFmt w:val="bullet"/>
      <w:lvlText w:val="•"/>
      <w:lvlJc w:val="left"/>
      <w:pPr>
        <w:ind w:left="5777" w:hanging="495"/>
      </w:pPr>
      <w:rPr>
        <w:rFonts w:hint="default"/>
        <w:lang w:val="kk-KZ" w:eastAsia="kk-KZ" w:bidi="kk-KZ"/>
      </w:rPr>
    </w:lvl>
  </w:abstractNum>
  <w:abstractNum w:abstractNumId="14">
    <w:nsid w:val="1342776F"/>
    <w:multiLevelType w:val="hybridMultilevel"/>
    <w:tmpl w:val="3E1C286E"/>
    <w:lvl w:ilvl="0" w:tplc="8A6CCA26">
      <w:start w:val="2"/>
      <w:numFmt w:val="decimal"/>
      <w:lvlText w:val="%1"/>
      <w:lvlJc w:val="left"/>
      <w:pPr>
        <w:ind w:left="289" w:hanging="495"/>
        <w:jc w:val="left"/>
      </w:pPr>
      <w:rPr>
        <w:rFonts w:hint="default"/>
        <w:lang w:val="kk-KZ" w:eastAsia="kk-KZ" w:bidi="kk-KZ"/>
      </w:rPr>
    </w:lvl>
    <w:lvl w:ilvl="1" w:tplc="984E7F44">
      <w:numFmt w:val="none"/>
      <w:lvlText w:val=""/>
      <w:lvlJc w:val="left"/>
      <w:pPr>
        <w:tabs>
          <w:tab w:val="num" w:pos="360"/>
        </w:tabs>
      </w:pPr>
    </w:lvl>
    <w:lvl w:ilvl="2" w:tplc="EF309838">
      <w:numFmt w:val="none"/>
      <w:lvlText w:val=""/>
      <w:lvlJc w:val="left"/>
      <w:pPr>
        <w:tabs>
          <w:tab w:val="num" w:pos="360"/>
        </w:tabs>
      </w:pPr>
    </w:lvl>
    <w:lvl w:ilvl="3" w:tplc="336E6AB0">
      <w:numFmt w:val="bullet"/>
      <w:lvlText w:val="•"/>
      <w:lvlJc w:val="left"/>
      <w:pPr>
        <w:ind w:left="2202" w:hanging="495"/>
      </w:pPr>
      <w:rPr>
        <w:rFonts w:hint="default"/>
        <w:lang w:val="kk-KZ" w:eastAsia="kk-KZ" w:bidi="kk-KZ"/>
      </w:rPr>
    </w:lvl>
    <w:lvl w:ilvl="4" w:tplc="3DAE8E9A">
      <w:numFmt w:val="bullet"/>
      <w:lvlText w:val="•"/>
      <w:lvlJc w:val="left"/>
      <w:pPr>
        <w:ind w:left="2842" w:hanging="495"/>
      </w:pPr>
      <w:rPr>
        <w:rFonts w:hint="default"/>
        <w:lang w:val="kk-KZ" w:eastAsia="kk-KZ" w:bidi="kk-KZ"/>
      </w:rPr>
    </w:lvl>
    <w:lvl w:ilvl="5" w:tplc="49FCE082">
      <w:numFmt w:val="bullet"/>
      <w:lvlText w:val="•"/>
      <w:lvlJc w:val="left"/>
      <w:pPr>
        <w:ind w:left="3483" w:hanging="495"/>
      </w:pPr>
      <w:rPr>
        <w:rFonts w:hint="default"/>
        <w:lang w:val="kk-KZ" w:eastAsia="kk-KZ" w:bidi="kk-KZ"/>
      </w:rPr>
    </w:lvl>
    <w:lvl w:ilvl="6" w:tplc="5784D99C">
      <w:numFmt w:val="bullet"/>
      <w:lvlText w:val="•"/>
      <w:lvlJc w:val="left"/>
      <w:pPr>
        <w:ind w:left="4124" w:hanging="495"/>
      </w:pPr>
      <w:rPr>
        <w:rFonts w:hint="default"/>
        <w:lang w:val="kk-KZ" w:eastAsia="kk-KZ" w:bidi="kk-KZ"/>
      </w:rPr>
    </w:lvl>
    <w:lvl w:ilvl="7" w:tplc="E42282CE">
      <w:numFmt w:val="bullet"/>
      <w:lvlText w:val="•"/>
      <w:lvlJc w:val="left"/>
      <w:pPr>
        <w:ind w:left="4764" w:hanging="495"/>
      </w:pPr>
      <w:rPr>
        <w:rFonts w:hint="default"/>
        <w:lang w:val="kk-KZ" w:eastAsia="kk-KZ" w:bidi="kk-KZ"/>
      </w:rPr>
    </w:lvl>
    <w:lvl w:ilvl="8" w:tplc="7FC4F6C8">
      <w:numFmt w:val="bullet"/>
      <w:lvlText w:val="•"/>
      <w:lvlJc w:val="left"/>
      <w:pPr>
        <w:ind w:left="5405" w:hanging="495"/>
      </w:pPr>
      <w:rPr>
        <w:rFonts w:hint="default"/>
        <w:lang w:val="kk-KZ" w:eastAsia="kk-KZ" w:bidi="kk-KZ"/>
      </w:rPr>
    </w:lvl>
  </w:abstractNum>
  <w:abstractNum w:abstractNumId="15">
    <w:nsid w:val="134B6279"/>
    <w:multiLevelType w:val="hybridMultilevel"/>
    <w:tmpl w:val="0E3A3F32"/>
    <w:lvl w:ilvl="0" w:tplc="ED346A04">
      <w:numFmt w:val="bullet"/>
      <w:lvlText w:val="–"/>
      <w:lvlJc w:val="left"/>
      <w:pPr>
        <w:ind w:left="110" w:hanging="197"/>
      </w:pPr>
      <w:rPr>
        <w:rFonts w:ascii="Times New Roman" w:eastAsia="Times New Roman" w:hAnsi="Times New Roman" w:cs="Times New Roman" w:hint="default"/>
        <w:spacing w:val="-24"/>
        <w:w w:val="99"/>
        <w:sz w:val="22"/>
        <w:szCs w:val="22"/>
        <w:lang w:val="kk-KZ" w:eastAsia="kk-KZ" w:bidi="kk-KZ"/>
      </w:rPr>
    </w:lvl>
    <w:lvl w:ilvl="1" w:tplc="B09C01E2">
      <w:numFmt w:val="bullet"/>
      <w:lvlText w:val="•"/>
      <w:lvlJc w:val="left"/>
      <w:pPr>
        <w:ind w:left="776" w:hanging="197"/>
      </w:pPr>
      <w:rPr>
        <w:rFonts w:hint="default"/>
        <w:lang w:val="kk-KZ" w:eastAsia="kk-KZ" w:bidi="kk-KZ"/>
      </w:rPr>
    </w:lvl>
    <w:lvl w:ilvl="2" w:tplc="A3B6F5C2">
      <w:numFmt w:val="bullet"/>
      <w:lvlText w:val="•"/>
      <w:lvlJc w:val="left"/>
      <w:pPr>
        <w:ind w:left="1433" w:hanging="197"/>
      </w:pPr>
      <w:rPr>
        <w:rFonts w:hint="default"/>
        <w:lang w:val="kk-KZ" w:eastAsia="kk-KZ" w:bidi="kk-KZ"/>
      </w:rPr>
    </w:lvl>
    <w:lvl w:ilvl="3" w:tplc="ADC87904">
      <w:numFmt w:val="bullet"/>
      <w:lvlText w:val="•"/>
      <w:lvlJc w:val="left"/>
      <w:pPr>
        <w:ind w:left="2090" w:hanging="197"/>
      </w:pPr>
      <w:rPr>
        <w:rFonts w:hint="default"/>
        <w:lang w:val="kk-KZ" w:eastAsia="kk-KZ" w:bidi="kk-KZ"/>
      </w:rPr>
    </w:lvl>
    <w:lvl w:ilvl="4" w:tplc="03C640E2">
      <w:numFmt w:val="bullet"/>
      <w:lvlText w:val="•"/>
      <w:lvlJc w:val="left"/>
      <w:pPr>
        <w:ind w:left="2746" w:hanging="197"/>
      </w:pPr>
      <w:rPr>
        <w:rFonts w:hint="default"/>
        <w:lang w:val="kk-KZ" w:eastAsia="kk-KZ" w:bidi="kk-KZ"/>
      </w:rPr>
    </w:lvl>
    <w:lvl w:ilvl="5" w:tplc="7062F596">
      <w:numFmt w:val="bullet"/>
      <w:lvlText w:val="•"/>
      <w:lvlJc w:val="left"/>
      <w:pPr>
        <w:ind w:left="3403" w:hanging="197"/>
      </w:pPr>
      <w:rPr>
        <w:rFonts w:hint="default"/>
        <w:lang w:val="kk-KZ" w:eastAsia="kk-KZ" w:bidi="kk-KZ"/>
      </w:rPr>
    </w:lvl>
    <w:lvl w:ilvl="6" w:tplc="38465D6E">
      <w:numFmt w:val="bullet"/>
      <w:lvlText w:val="•"/>
      <w:lvlJc w:val="left"/>
      <w:pPr>
        <w:ind w:left="4060" w:hanging="197"/>
      </w:pPr>
      <w:rPr>
        <w:rFonts w:hint="default"/>
        <w:lang w:val="kk-KZ" w:eastAsia="kk-KZ" w:bidi="kk-KZ"/>
      </w:rPr>
    </w:lvl>
    <w:lvl w:ilvl="7" w:tplc="CE7C0ACE">
      <w:numFmt w:val="bullet"/>
      <w:lvlText w:val="•"/>
      <w:lvlJc w:val="left"/>
      <w:pPr>
        <w:ind w:left="4716" w:hanging="197"/>
      </w:pPr>
      <w:rPr>
        <w:rFonts w:hint="default"/>
        <w:lang w:val="kk-KZ" w:eastAsia="kk-KZ" w:bidi="kk-KZ"/>
      </w:rPr>
    </w:lvl>
    <w:lvl w:ilvl="8" w:tplc="FE82754E">
      <w:numFmt w:val="bullet"/>
      <w:lvlText w:val="•"/>
      <w:lvlJc w:val="left"/>
      <w:pPr>
        <w:ind w:left="5373" w:hanging="197"/>
      </w:pPr>
      <w:rPr>
        <w:rFonts w:hint="default"/>
        <w:lang w:val="kk-KZ" w:eastAsia="kk-KZ" w:bidi="kk-KZ"/>
      </w:rPr>
    </w:lvl>
  </w:abstractNum>
  <w:abstractNum w:abstractNumId="16">
    <w:nsid w:val="1659799A"/>
    <w:multiLevelType w:val="hybridMultilevel"/>
    <w:tmpl w:val="DB643BA8"/>
    <w:lvl w:ilvl="0" w:tplc="02DE4D4E">
      <w:numFmt w:val="bullet"/>
      <w:lvlText w:val="–"/>
      <w:lvlJc w:val="left"/>
      <w:pPr>
        <w:ind w:left="110" w:hanging="161"/>
      </w:pPr>
      <w:rPr>
        <w:rFonts w:ascii="Times New Roman" w:eastAsia="Times New Roman" w:hAnsi="Times New Roman" w:cs="Times New Roman" w:hint="default"/>
        <w:w w:val="100"/>
        <w:sz w:val="22"/>
        <w:szCs w:val="22"/>
        <w:lang w:val="kk-KZ" w:eastAsia="kk-KZ" w:bidi="kk-KZ"/>
      </w:rPr>
    </w:lvl>
    <w:lvl w:ilvl="1" w:tplc="1CF08390">
      <w:numFmt w:val="bullet"/>
      <w:lvlText w:val="•"/>
      <w:lvlJc w:val="left"/>
      <w:pPr>
        <w:ind w:left="776" w:hanging="161"/>
      </w:pPr>
      <w:rPr>
        <w:rFonts w:hint="default"/>
        <w:lang w:val="kk-KZ" w:eastAsia="kk-KZ" w:bidi="kk-KZ"/>
      </w:rPr>
    </w:lvl>
    <w:lvl w:ilvl="2" w:tplc="A81EFE22">
      <w:numFmt w:val="bullet"/>
      <w:lvlText w:val="•"/>
      <w:lvlJc w:val="left"/>
      <w:pPr>
        <w:ind w:left="1433" w:hanging="161"/>
      </w:pPr>
      <w:rPr>
        <w:rFonts w:hint="default"/>
        <w:lang w:val="kk-KZ" w:eastAsia="kk-KZ" w:bidi="kk-KZ"/>
      </w:rPr>
    </w:lvl>
    <w:lvl w:ilvl="3" w:tplc="2A403556">
      <w:numFmt w:val="bullet"/>
      <w:lvlText w:val="•"/>
      <w:lvlJc w:val="left"/>
      <w:pPr>
        <w:ind w:left="2090" w:hanging="161"/>
      </w:pPr>
      <w:rPr>
        <w:rFonts w:hint="default"/>
        <w:lang w:val="kk-KZ" w:eastAsia="kk-KZ" w:bidi="kk-KZ"/>
      </w:rPr>
    </w:lvl>
    <w:lvl w:ilvl="4" w:tplc="8292BDF8">
      <w:numFmt w:val="bullet"/>
      <w:lvlText w:val="•"/>
      <w:lvlJc w:val="left"/>
      <w:pPr>
        <w:ind w:left="2746" w:hanging="161"/>
      </w:pPr>
      <w:rPr>
        <w:rFonts w:hint="default"/>
        <w:lang w:val="kk-KZ" w:eastAsia="kk-KZ" w:bidi="kk-KZ"/>
      </w:rPr>
    </w:lvl>
    <w:lvl w:ilvl="5" w:tplc="60A298E0">
      <w:numFmt w:val="bullet"/>
      <w:lvlText w:val="•"/>
      <w:lvlJc w:val="left"/>
      <w:pPr>
        <w:ind w:left="3403" w:hanging="161"/>
      </w:pPr>
      <w:rPr>
        <w:rFonts w:hint="default"/>
        <w:lang w:val="kk-KZ" w:eastAsia="kk-KZ" w:bidi="kk-KZ"/>
      </w:rPr>
    </w:lvl>
    <w:lvl w:ilvl="6" w:tplc="3CDE87C8">
      <w:numFmt w:val="bullet"/>
      <w:lvlText w:val="•"/>
      <w:lvlJc w:val="left"/>
      <w:pPr>
        <w:ind w:left="4060" w:hanging="161"/>
      </w:pPr>
      <w:rPr>
        <w:rFonts w:hint="default"/>
        <w:lang w:val="kk-KZ" w:eastAsia="kk-KZ" w:bidi="kk-KZ"/>
      </w:rPr>
    </w:lvl>
    <w:lvl w:ilvl="7" w:tplc="7F16D484">
      <w:numFmt w:val="bullet"/>
      <w:lvlText w:val="•"/>
      <w:lvlJc w:val="left"/>
      <w:pPr>
        <w:ind w:left="4716" w:hanging="161"/>
      </w:pPr>
      <w:rPr>
        <w:rFonts w:hint="default"/>
        <w:lang w:val="kk-KZ" w:eastAsia="kk-KZ" w:bidi="kk-KZ"/>
      </w:rPr>
    </w:lvl>
    <w:lvl w:ilvl="8" w:tplc="706A08F2">
      <w:numFmt w:val="bullet"/>
      <w:lvlText w:val="•"/>
      <w:lvlJc w:val="left"/>
      <w:pPr>
        <w:ind w:left="5373" w:hanging="161"/>
      </w:pPr>
      <w:rPr>
        <w:rFonts w:hint="default"/>
        <w:lang w:val="kk-KZ" w:eastAsia="kk-KZ" w:bidi="kk-KZ"/>
      </w:rPr>
    </w:lvl>
  </w:abstractNum>
  <w:abstractNum w:abstractNumId="17">
    <w:nsid w:val="16A55DA8"/>
    <w:multiLevelType w:val="hybridMultilevel"/>
    <w:tmpl w:val="881AEB4C"/>
    <w:lvl w:ilvl="0" w:tplc="4E66328C">
      <w:numFmt w:val="bullet"/>
      <w:lvlText w:val="–"/>
      <w:lvlJc w:val="left"/>
      <w:pPr>
        <w:ind w:left="110" w:hanging="195"/>
      </w:pPr>
      <w:rPr>
        <w:rFonts w:ascii="Times New Roman" w:eastAsia="Times New Roman" w:hAnsi="Times New Roman" w:cs="Times New Roman" w:hint="default"/>
        <w:spacing w:val="-26"/>
        <w:w w:val="99"/>
        <w:sz w:val="22"/>
        <w:szCs w:val="22"/>
        <w:lang w:val="kk-KZ" w:eastAsia="kk-KZ" w:bidi="kk-KZ"/>
      </w:rPr>
    </w:lvl>
    <w:lvl w:ilvl="1" w:tplc="B4BC3CF2">
      <w:numFmt w:val="bullet"/>
      <w:lvlText w:val="•"/>
      <w:lvlJc w:val="left"/>
      <w:pPr>
        <w:ind w:left="776" w:hanging="195"/>
      </w:pPr>
      <w:rPr>
        <w:rFonts w:hint="default"/>
        <w:lang w:val="kk-KZ" w:eastAsia="kk-KZ" w:bidi="kk-KZ"/>
      </w:rPr>
    </w:lvl>
    <w:lvl w:ilvl="2" w:tplc="789086AE">
      <w:numFmt w:val="bullet"/>
      <w:lvlText w:val="•"/>
      <w:lvlJc w:val="left"/>
      <w:pPr>
        <w:ind w:left="1433" w:hanging="195"/>
      </w:pPr>
      <w:rPr>
        <w:rFonts w:hint="default"/>
        <w:lang w:val="kk-KZ" w:eastAsia="kk-KZ" w:bidi="kk-KZ"/>
      </w:rPr>
    </w:lvl>
    <w:lvl w:ilvl="3" w:tplc="69068CD0">
      <w:numFmt w:val="bullet"/>
      <w:lvlText w:val="•"/>
      <w:lvlJc w:val="left"/>
      <w:pPr>
        <w:ind w:left="2090" w:hanging="195"/>
      </w:pPr>
      <w:rPr>
        <w:rFonts w:hint="default"/>
        <w:lang w:val="kk-KZ" w:eastAsia="kk-KZ" w:bidi="kk-KZ"/>
      </w:rPr>
    </w:lvl>
    <w:lvl w:ilvl="4" w:tplc="71961F2E">
      <w:numFmt w:val="bullet"/>
      <w:lvlText w:val="•"/>
      <w:lvlJc w:val="left"/>
      <w:pPr>
        <w:ind w:left="2746" w:hanging="195"/>
      </w:pPr>
      <w:rPr>
        <w:rFonts w:hint="default"/>
        <w:lang w:val="kk-KZ" w:eastAsia="kk-KZ" w:bidi="kk-KZ"/>
      </w:rPr>
    </w:lvl>
    <w:lvl w:ilvl="5" w:tplc="9D4E5168">
      <w:numFmt w:val="bullet"/>
      <w:lvlText w:val="•"/>
      <w:lvlJc w:val="left"/>
      <w:pPr>
        <w:ind w:left="3403" w:hanging="195"/>
      </w:pPr>
      <w:rPr>
        <w:rFonts w:hint="default"/>
        <w:lang w:val="kk-KZ" w:eastAsia="kk-KZ" w:bidi="kk-KZ"/>
      </w:rPr>
    </w:lvl>
    <w:lvl w:ilvl="6" w:tplc="5544A72A">
      <w:numFmt w:val="bullet"/>
      <w:lvlText w:val="•"/>
      <w:lvlJc w:val="left"/>
      <w:pPr>
        <w:ind w:left="4060" w:hanging="195"/>
      </w:pPr>
      <w:rPr>
        <w:rFonts w:hint="default"/>
        <w:lang w:val="kk-KZ" w:eastAsia="kk-KZ" w:bidi="kk-KZ"/>
      </w:rPr>
    </w:lvl>
    <w:lvl w:ilvl="7" w:tplc="69DC8B10">
      <w:numFmt w:val="bullet"/>
      <w:lvlText w:val="•"/>
      <w:lvlJc w:val="left"/>
      <w:pPr>
        <w:ind w:left="4716" w:hanging="195"/>
      </w:pPr>
      <w:rPr>
        <w:rFonts w:hint="default"/>
        <w:lang w:val="kk-KZ" w:eastAsia="kk-KZ" w:bidi="kk-KZ"/>
      </w:rPr>
    </w:lvl>
    <w:lvl w:ilvl="8" w:tplc="632E6BC8">
      <w:numFmt w:val="bullet"/>
      <w:lvlText w:val="•"/>
      <w:lvlJc w:val="left"/>
      <w:pPr>
        <w:ind w:left="5373" w:hanging="195"/>
      </w:pPr>
      <w:rPr>
        <w:rFonts w:hint="default"/>
        <w:lang w:val="kk-KZ" w:eastAsia="kk-KZ" w:bidi="kk-KZ"/>
      </w:rPr>
    </w:lvl>
  </w:abstractNum>
  <w:abstractNum w:abstractNumId="18">
    <w:nsid w:val="182861B7"/>
    <w:multiLevelType w:val="hybridMultilevel"/>
    <w:tmpl w:val="0F0A6AF6"/>
    <w:lvl w:ilvl="0" w:tplc="D1402446">
      <w:start w:val="1"/>
      <w:numFmt w:val="decimal"/>
      <w:lvlText w:val="%1."/>
      <w:lvlJc w:val="left"/>
      <w:pPr>
        <w:ind w:left="650" w:hanging="200"/>
        <w:jc w:val="right"/>
      </w:pPr>
      <w:rPr>
        <w:rFonts w:ascii="Times New Roman" w:eastAsia="Times New Roman" w:hAnsi="Times New Roman" w:cs="Times New Roman" w:hint="default"/>
        <w:spacing w:val="-8"/>
        <w:w w:val="99"/>
        <w:sz w:val="20"/>
        <w:szCs w:val="20"/>
        <w:lang w:val="kk-KZ" w:eastAsia="kk-KZ" w:bidi="kk-KZ"/>
      </w:rPr>
    </w:lvl>
    <w:lvl w:ilvl="1" w:tplc="E748365E">
      <w:numFmt w:val="bullet"/>
      <w:lvlText w:val="•"/>
      <w:lvlJc w:val="left"/>
      <w:pPr>
        <w:ind w:left="1460" w:hanging="200"/>
      </w:pPr>
      <w:rPr>
        <w:rFonts w:hint="default"/>
        <w:lang w:val="kk-KZ" w:eastAsia="kk-KZ" w:bidi="kk-KZ"/>
      </w:rPr>
    </w:lvl>
    <w:lvl w:ilvl="2" w:tplc="221E3648">
      <w:numFmt w:val="bullet"/>
      <w:lvlText w:val="•"/>
      <w:lvlJc w:val="left"/>
      <w:pPr>
        <w:ind w:left="2040" w:hanging="200"/>
      </w:pPr>
      <w:rPr>
        <w:rFonts w:hint="default"/>
        <w:lang w:val="kk-KZ" w:eastAsia="kk-KZ" w:bidi="kk-KZ"/>
      </w:rPr>
    </w:lvl>
    <w:lvl w:ilvl="3" w:tplc="F574E3CA">
      <w:numFmt w:val="bullet"/>
      <w:lvlText w:val="•"/>
      <w:lvlJc w:val="left"/>
      <w:pPr>
        <w:ind w:left="2621" w:hanging="200"/>
      </w:pPr>
      <w:rPr>
        <w:rFonts w:hint="default"/>
        <w:lang w:val="kk-KZ" w:eastAsia="kk-KZ" w:bidi="kk-KZ"/>
      </w:rPr>
    </w:lvl>
    <w:lvl w:ilvl="4" w:tplc="8090B18C">
      <w:numFmt w:val="bullet"/>
      <w:lvlText w:val="•"/>
      <w:lvlJc w:val="left"/>
      <w:pPr>
        <w:ind w:left="3202" w:hanging="200"/>
      </w:pPr>
      <w:rPr>
        <w:rFonts w:hint="default"/>
        <w:lang w:val="kk-KZ" w:eastAsia="kk-KZ" w:bidi="kk-KZ"/>
      </w:rPr>
    </w:lvl>
    <w:lvl w:ilvl="5" w:tplc="BE928080">
      <w:numFmt w:val="bullet"/>
      <w:lvlText w:val="•"/>
      <w:lvlJc w:val="left"/>
      <w:pPr>
        <w:ind w:left="3783" w:hanging="200"/>
      </w:pPr>
      <w:rPr>
        <w:rFonts w:hint="default"/>
        <w:lang w:val="kk-KZ" w:eastAsia="kk-KZ" w:bidi="kk-KZ"/>
      </w:rPr>
    </w:lvl>
    <w:lvl w:ilvl="6" w:tplc="32F65B84">
      <w:numFmt w:val="bullet"/>
      <w:lvlText w:val="•"/>
      <w:lvlJc w:val="left"/>
      <w:pPr>
        <w:ind w:left="4363" w:hanging="200"/>
      </w:pPr>
      <w:rPr>
        <w:rFonts w:hint="default"/>
        <w:lang w:val="kk-KZ" w:eastAsia="kk-KZ" w:bidi="kk-KZ"/>
      </w:rPr>
    </w:lvl>
    <w:lvl w:ilvl="7" w:tplc="3976E1C2">
      <w:numFmt w:val="bullet"/>
      <w:lvlText w:val="•"/>
      <w:lvlJc w:val="left"/>
      <w:pPr>
        <w:ind w:left="4944" w:hanging="200"/>
      </w:pPr>
      <w:rPr>
        <w:rFonts w:hint="default"/>
        <w:lang w:val="kk-KZ" w:eastAsia="kk-KZ" w:bidi="kk-KZ"/>
      </w:rPr>
    </w:lvl>
    <w:lvl w:ilvl="8" w:tplc="7DACB18E">
      <w:numFmt w:val="bullet"/>
      <w:lvlText w:val="•"/>
      <w:lvlJc w:val="left"/>
      <w:pPr>
        <w:ind w:left="5525" w:hanging="200"/>
      </w:pPr>
      <w:rPr>
        <w:rFonts w:hint="default"/>
        <w:lang w:val="kk-KZ" w:eastAsia="kk-KZ" w:bidi="kk-KZ"/>
      </w:rPr>
    </w:lvl>
  </w:abstractNum>
  <w:abstractNum w:abstractNumId="19">
    <w:nsid w:val="1A560A33"/>
    <w:multiLevelType w:val="hybridMultilevel"/>
    <w:tmpl w:val="EB9ECE10"/>
    <w:lvl w:ilvl="0" w:tplc="F370A724">
      <w:start w:val="6"/>
      <w:numFmt w:val="decimal"/>
      <w:lvlText w:val="%1"/>
      <w:lvlJc w:val="left"/>
      <w:pPr>
        <w:ind w:left="1638" w:hanging="495"/>
        <w:jc w:val="left"/>
      </w:pPr>
      <w:rPr>
        <w:rFonts w:hint="default"/>
        <w:lang w:val="kk-KZ" w:eastAsia="kk-KZ" w:bidi="kk-KZ"/>
      </w:rPr>
    </w:lvl>
    <w:lvl w:ilvl="1" w:tplc="B14EA2B2">
      <w:numFmt w:val="none"/>
      <w:lvlText w:val=""/>
      <w:lvlJc w:val="left"/>
      <w:pPr>
        <w:tabs>
          <w:tab w:val="num" w:pos="360"/>
        </w:tabs>
      </w:pPr>
    </w:lvl>
    <w:lvl w:ilvl="2" w:tplc="1D9ADF54">
      <w:numFmt w:val="none"/>
      <w:lvlText w:val=""/>
      <w:lvlJc w:val="left"/>
      <w:pPr>
        <w:tabs>
          <w:tab w:val="num" w:pos="360"/>
        </w:tabs>
      </w:pPr>
    </w:lvl>
    <w:lvl w:ilvl="3" w:tplc="3912B890">
      <w:numFmt w:val="bullet"/>
      <w:lvlText w:val="•"/>
      <w:lvlJc w:val="left"/>
      <w:pPr>
        <w:ind w:left="3154" w:hanging="495"/>
      </w:pPr>
      <w:rPr>
        <w:rFonts w:hint="default"/>
        <w:lang w:val="kk-KZ" w:eastAsia="kk-KZ" w:bidi="kk-KZ"/>
      </w:rPr>
    </w:lvl>
    <w:lvl w:ilvl="4" w:tplc="F0DEFCAE">
      <w:numFmt w:val="bullet"/>
      <w:lvlText w:val="•"/>
      <w:lvlJc w:val="left"/>
      <w:pPr>
        <w:ind w:left="3658" w:hanging="495"/>
      </w:pPr>
      <w:rPr>
        <w:rFonts w:hint="default"/>
        <w:lang w:val="kk-KZ" w:eastAsia="kk-KZ" w:bidi="kk-KZ"/>
      </w:rPr>
    </w:lvl>
    <w:lvl w:ilvl="5" w:tplc="6AE4082C">
      <w:numFmt w:val="bullet"/>
      <w:lvlText w:val="•"/>
      <w:lvlJc w:val="left"/>
      <w:pPr>
        <w:ind w:left="4163" w:hanging="495"/>
      </w:pPr>
      <w:rPr>
        <w:rFonts w:hint="default"/>
        <w:lang w:val="kk-KZ" w:eastAsia="kk-KZ" w:bidi="kk-KZ"/>
      </w:rPr>
    </w:lvl>
    <w:lvl w:ilvl="6" w:tplc="BF36175A">
      <w:numFmt w:val="bullet"/>
      <w:lvlText w:val="•"/>
      <w:lvlJc w:val="left"/>
      <w:pPr>
        <w:ind w:left="4668" w:hanging="495"/>
      </w:pPr>
      <w:rPr>
        <w:rFonts w:hint="default"/>
        <w:lang w:val="kk-KZ" w:eastAsia="kk-KZ" w:bidi="kk-KZ"/>
      </w:rPr>
    </w:lvl>
    <w:lvl w:ilvl="7" w:tplc="44C46DCE">
      <w:numFmt w:val="bullet"/>
      <w:lvlText w:val="•"/>
      <w:lvlJc w:val="left"/>
      <w:pPr>
        <w:ind w:left="5172" w:hanging="495"/>
      </w:pPr>
      <w:rPr>
        <w:rFonts w:hint="default"/>
        <w:lang w:val="kk-KZ" w:eastAsia="kk-KZ" w:bidi="kk-KZ"/>
      </w:rPr>
    </w:lvl>
    <w:lvl w:ilvl="8" w:tplc="EC5AEA32">
      <w:numFmt w:val="bullet"/>
      <w:lvlText w:val="•"/>
      <w:lvlJc w:val="left"/>
      <w:pPr>
        <w:ind w:left="5677" w:hanging="495"/>
      </w:pPr>
      <w:rPr>
        <w:rFonts w:hint="default"/>
        <w:lang w:val="kk-KZ" w:eastAsia="kk-KZ" w:bidi="kk-KZ"/>
      </w:rPr>
    </w:lvl>
  </w:abstractNum>
  <w:abstractNum w:abstractNumId="20">
    <w:nsid w:val="1D6C65EC"/>
    <w:multiLevelType w:val="hybridMultilevel"/>
    <w:tmpl w:val="3B64C980"/>
    <w:lvl w:ilvl="0" w:tplc="C99CDAEA">
      <w:start w:val="7"/>
      <w:numFmt w:val="decimal"/>
      <w:lvlText w:val="%1"/>
      <w:lvlJc w:val="left"/>
      <w:pPr>
        <w:ind w:left="410" w:hanging="300"/>
        <w:jc w:val="left"/>
      </w:pPr>
      <w:rPr>
        <w:rFonts w:hint="default"/>
        <w:lang w:val="kk-KZ" w:eastAsia="kk-KZ" w:bidi="kk-KZ"/>
      </w:rPr>
    </w:lvl>
    <w:lvl w:ilvl="1" w:tplc="CA801636">
      <w:numFmt w:val="none"/>
      <w:lvlText w:val=""/>
      <w:lvlJc w:val="left"/>
      <w:pPr>
        <w:tabs>
          <w:tab w:val="num" w:pos="360"/>
        </w:tabs>
      </w:pPr>
    </w:lvl>
    <w:lvl w:ilvl="2" w:tplc="87623416">
      <w:numFmt w:val="none"/>
      <w:lvlText w:val=""/>
      <w:lvlJc w:val="left"/>
      <w:pPr>
        <w:tabs>
          <w:tab w:val="num" w:pos="360"/>
        </w:tabs>
      </w:pPr>
    </w:lvl>
    <w:lvl w:ilvl="3" w:tplc="A3240E04">
      <w:numFmt w:val="bullet"/>
      <w:lvlText w:val="•"/>
      <w:lvlJc w:val="left"/>
      <w:pPr>
        <w:ind w:left="1874" w:hanging="543"/>
      </w:pPr>
      <w:rPr>
        <w:rFonts w:hint="default"/>
        <w:lang w:val="kk-KZ" w:eastAsia="kk-KZ" w:bidi="kk-KZ"/>
      </w:rPr>
    </w:lvl>
    <w:lvl w:ilvl="4" w:tplc="F5FED4E6">
      <w:numFmt w:val="bullet"/>
      <w:lvlText w:val="•"/>
      <w:lvlJc w:val="left"/>
      <w:pPr>
        <w:ind w:left="2562" w:hanging="543"/>
      </w:pPr>
      <w:rPr>
        <w:rFonts w:hint="default"/>
        <w:lang w:val="kk-KZ" w:eastAsia="kk-KZ" w:bidi="kk-KZ"/>
      </w:rPr>
    </w:lvl>
    <w:lvl w:ilvl="5" w:tplc="295612BA">
      <w:numFmt w:val="bullet"/>
      <w:lvlText w:val="•"/>
      <w:lvlJc w:val="left"/>
      <w:pPr>
        <w:ind w:left="3249" w:hanging="543"/>
      </w:pPr>
      <w:rPr>
        <w:rFonts w:hint="default"/>
        <w:lang w:val="kk-KZ" w:eastAsia="kk-KZ" w:bidi="kk-KZ"/>
      </w:rPr>
    </w:lvl>
    <w:lvl w:ilvl="6" w:tplc="E354D114">
      <w:numFmt w:val="bullet"/>
      <w:lvlText w:val="•"/>
      <w:lvlJc w:val="left"/>
      <w:pPr>
        <w:ind w:left="3937" w:hanging="543"/>
      </w:pPr>
      <w:rPr>
        <w:rFonts w:hint="default"/>
        <w:lang w:val="kk-KZ" w:eastAsia="kk-KZ" w:bidi="kk-KZ"/>
      </w:rPr>
    </w:lvl>
    <w:lvl w:ilvl="7" w:tplc="86F291C6">
      <w:numFmt w:val="bullet"/>
      <w:lvlText w:val="•"/>
      <w:lvlJc w:val="left"/>
      <w:pPr>
        <w:ind w:left="4624" w:hanging="543"/>
      </w:pPr>
      <w:rPr>
        <w:rFonts w:hint="default"/>
        <w:lang w:val="kk-KZ" w:eastAsia="kk-KZ" w:bidi="kk-KZ"/>
      </w:rPr>
    </w:lvl>
    <w:lvl w:ilvl="8" w:tplc="F0744E50">
      <w:numFmt w:val="bullet"/>
      <w:lvlText w:val="•"/>
      <w:lvlJc w:val="left"/>
      <w:pPr>
        <w:ind w:left="5312" w:hanging="543"/>
      </w:pPr>
      <w:rPr>
        <w:rFonts w:hint="default"/>
        <w:lang w:val="kk-KZ" w:eastAsia="kk-KZ" w:bidi="kk-KZ"/>
      </w:rPr>
    </w:lvl>
  </w:abstractNum>
  <w:abstractNum w:abstractNumId="21">
    <w:nsid w:val="1DEA4EC3"/>
    <w:multiLevelType w:val="hybridMultilevel"/>
    <w:tmpl w:val="B09E317E"/>
    <w:lvl w:ilvl="0" w:tplc="27B466C0">
      <w:start w:val="4"/>
      <w:numFmt w:val="decimal"/>
      <w:lvlText w:val="(%1)"/>
      <w:lvlJc w:val="left"/>
      <w:pPr>
        <w:ind w:left="110" w:hanging="336"/>
        <w:jc w:val="left"/>
      </w:pPr>
      <w:rPr>
        <w:rFonts w:ascii="Times New Roman" w:eastAsia="Times New Roman" w:hAnsi="Times New Roman" w:cs="Times New Roman" w:hint="default"/>
        <w:spacing w:val="-1"/>
        <w:w w:val="99"/>
        <w:sz w:val="22"/>
        <w:szCs w:val="22"/>
        <w:lang w:val="kk-KZ" w:eastAsia="kk-KZ" w:bidi="kk-KZ"/>
      </w:rPr>
    </w:lvl>
    <w:lvl w:ilvl="1" w:tplc="6D70C0E6">
      <w:numFmt w:val="bullet"/>
      <w:lvlText w:val="–"/>
      <w:lvlJc w:val="left"/>
      <w:pPr>
        <w:ind w:left="110" w:hanging="202"/>
      </w:pPr>
      <w:rPr>
        <w:rFonts w:ascii="Times New Roman" w:eastAsia="Times New Roman" w:hAnsi="Times New Roman" w:cs="Times New Roman" w:hint="default"/>
        <w:spacing w:val="-19"/>
        <w:w w:val="100"/>
        <w:sz w:val="22"/>
        <w:szCs w:val="22"/>
        <w:lang w:val="kk-KZ" w:eastAsia="kk-KZ" w:bidi="kk-KZ"/>
      </w:rPr>
    </w:lvl>
    <w:lvl w:ilvl="2" w:tplc="D1704660">
      <w:numFmt w:val="bullet"/>
      <w:lvlText w:val="•"/>
      <w:lvlJc w:val="left"/>
      <w:pPr>
        <w:ind w:left="1433" w:hanging="202"/>
      </w:pPr>
      <w:rPr>
        <w:rFonts w:hint="default"/>
        <w:lang w:val="kk-KZ" w:eastAsia="kk-KZ" w:bidi="kk-KZ"/>
      </w:rPr>
    </w:lvl>
    <w:lvl w:ilvl="3" w:tplc="436AC30A">
      <w:numFmt w:val="bullet"/>
      <w:lvlText w:val="•"/>
      <w:lvlJc w:val="left"/>
      <w:pPr>
        <w:ind w:left="2090" w:hanging="202"/>
      </w:pPr>
      <w:rPr>
        <w:rFonts w:hint="default"/>
        <w:lang w:val="kk-KZ" w:eastAsia="kk-KZ" w:bidi="kk-KZ"/>
      </w:rPr>
    </w:lvl>
    <w:lvl w:ilvl="4" w:tplc="CAF80040">
      <w:numFmt w:val="bullet"/>
      <w:lvlText w:val="•"/>
      <w:lvlJc w:val="left"/>
      <w:pPr>
        <w:ind w:left="2746" w:hanging="202"/>
      </w:pPr>
      <w:rPr>
        <w:rFonts w:hint="default"/>
        <w:lang w:val="kk-KZ" w:eastAsia="kk-KZ" w:bidi="kk-KZ"/>
      </w:rPr>
    </w:lvl>
    <w:lvl w:ilvl="5" w:tplc="D2325842">
      <w:numFmt w:val="bullet"/>
      <w:lvlText w:val="•"/>
      <w:lvlJc w:val="left"/>
      <w:pPr>
        <w:ind w:left="3403" w:hanging="202"/>
      </w:pPr>
      <w:rPr>
        <w:rFonts w:hint="default"/>
        <w:lang w:val="kk-KZ" w:eastAsia="kk-KZ" w:bidi="kk-KZ"/>
      </w:rPr>
    </w:lvl>
    <w:lvl w:ilvl="6" w:tplc="2CA62BD2">
      <w:numFmt w:val="bullet"/>
      <w:lvlText w:val="•"/>
      <w:lvlJc w:val="left"/>
      <w:pPr>
        <w:ind w:left="4060" w:hanging="202"/>
      </w:pPr>
      <w:rPr>
        <w:rFonts w:hint="default"/>
        <w:lang w:val="kk-KZ" w:eastAsia="kk-KZ" w:bidi="kk-KZ"/>
      </w:rPr>
    </w:lvl>
    <w:lvl w:ilvl="7" w:tplc="780CD342">
      <w:numFmt w:val="bullet"/>
      <w:lvlText w:val="•"/>
      <w:lvlJc w:val="left"/>
      <w:pPr>
        <w:ind w:left="4716" w:hanging="202"/>
      </w:pPr>
      <w:rPr>
        <w:rFonts w:hint="default"/>
        <w:lang w:val="kk-KZ" w:eastAsia="kk-KZ" w:bidi="kk-KZ"/>
      </w:rPr>
    </w:lvl>
    <w:lvl w:ilvl="8" w:tplc="494C703A">
      <w:numFmt w:val="bullet"/>
      <w:lvlText w:val="•"/>
      <w:lvlJc w:val="left"/>
      <w:pPr>
        <w:ind w:left="5373" w:hanging="202"/>
      </w:pPr>
      <w:rPr>
        <w:rFonts w:hint="default"/>
        <w:lang w:val="kk-KZ" w:eastAsia="kk-KZ" w:bidi="kk-KZ"/>
      </w:rPr>
    </w:lvl>
  </w:abstractNum>
  <w:abstractNum w:abstractNumId="22">
    <w:nsid w:val="1E5E3E56"/>
    <w:multiLevelType w:val="hybridMultilevel"/>
    <w:tmpl w:val="368038E8"/>
    <w:lvl w:ilvl="0" w:tplc="895E3FDA">
      <w:numFmt w:val="bullet"/>
      <w:lvlText w:val="–"/>
      <w:lvlJc w:val="left"/>
      <w:pPr>
        <w:ind w:left="110" w:hanging="235"/>
      </w:pPr>
      <w:rPr>
        <w:rFonts w:hint="default"/>
        <w:spacing w:val="-17"/>
        <w:w w:val="99"/>
        <w:lang w:val="kk-KZ" w:eastAsia="kk-KZ" w:bidi="kk-KZ"/>
      </w:rPr>
    </w:lvl>
    <w:lvl w:ilvl="1" w:tplc="FE8E193E">
      <w:numFmt w:val="bullet"/>
      <w:lvlText w:val="•"/>
      <w:lvlJc w:val="left"/>
      <w:pPr>
        <w:ind w:left="776" w:hanging="235"/>
      </w:pPr>
      <w:rPr>
        <w:rFonts w:hint="default"/>
        <w:lang w:val="kk-KZ" w:eastAsia="kk-KZ" w:bidi="kk-KZ"/>
      </w:rPr>
    </w:lvl>
    <w:lvl w:ilvl="2" w:tplc="B776DAE6">
      <w:numFmt w:val="bullet"/>
      <w:lvlText w:val="•"/>
      <w:lvlJc w:val="left"/>
      <w:pPr>
        <w:ind w:left="1433" w:hanging="235"/>
      </w:pPr>
      <w:rPr>
        <w:rFonts w:hint="default"/>
        <w:lang w:val="kk-KZ" w:eastAsia="kk-KZ" w:bidi="kk-KZ"/>
      </w:rPr>
    </w:lvl>
    <w:lvl w:ilvl="3" w:tplc="5776CD2C">
      <w:numFmt w:val="bullet"/>
      <w:lvlText w:val="•"/>
      <w:lvlJc w:val="left"/>
      <w:pPr>
        <w:ind w:left="2090" w:hanging="235"/>
      </w:pPr>
      <w:rPr>
        <w:rFonts w:hint="default"/>
        <w:lang w:val="kk-KZ" w:eastAsia="kk-KZ" w:bidi="kk-KZ"/>
      </w:rPr>
    </w:lvl>
    <w:lvl w:ilvl="4" w:tplc="B9404FC0">
      <w:numFmt w:val="bullet"/>
      <w:lvlText w:val="•"/>
      <w:lvlJc w:val="left"/>
      <w:pPr>
        <w:ind w:left="2746" w:hanging="235"/>
      </w:pPr>
      <w:rPr>
        <w:rFonts w:hint="default"/>
        <w:lang w:val="kk-KZ" w:eastAsia="kk-KZ" w:bidi="kk-KZ"/>
      </w:rPr>
    </w:lvl>
    <w:lvl w:ilvl="5" w:tplc="EA7673D6">
      <w:numFmt w:val="bullet"/>
      <w:lvlText w:val="•"/>
      <w:lvlJc w:val="left"/>
      <w:pPr>
        <w:ind w:left="3403" w:hanging="235"/>
      </w:pPr>
      <w:rPr>
        <w:rFonts w:hint="default"/>
        <w:lang w:val="kk-KZ" w:eastAsia="kk-KZ" w:bidi="kk-KZ"/>
      </w:rPr>
    </w:lvl>
    <w:lvl w:ilvl="6" w:tplc="4670A1CA">
      <w:numFmt w:val="bullet"/>
      <w:lvlText w:val="•"/>
      <w:lvlJc w:val="left"/>
      <w:pPr>
        <w:ind w:left="4060" w:hanging="235"/>
      </w:pPr>
      <w:rPr>
        <w:rFonts w:hint="default"/>
        <w:lang w:val="kk-KZ" w:eastAsia="kk-KZ" w:bidi="kk-KZ"/>
      </w:rPr>
    </w:lvl>
    <w:lvl w:ilvl="7" w:tplc="6AA0ED22">
      <w:numFmt w:val="bullet"/>
      <w:lvlText w:val="•"/>
      <w:lvlJc w:val="left"/>
      <w:pPr>
        <w:ind w:left="4716" w:hanging="235"/>
      </w:pPr>
      <w:rPr>
        <w:rFonts w:hint="default"/>
        <w:lang w:val="kk-KZ" w:eastAsia="kk-KZ" w:bidi="kk-KZ"/>
      </w:rPr>
    </w:lvl>
    <w:lvl w:ilvl="8" w:tplc="DA384B22">
      <w:numFmt w:val="bullet"/>
      <w:lvlText w:val="•"/>
      <w:lvlJc w:val="left"/>
      <w:pPr>
        <w:ind w:left="5373" w:hanging="235"/>
      </w:pPr>
      <w:rPr>
        <w:rFonts w:hint="default"/>
        <w:lang w:val="kk-KZ" w:eastAsia="kk-KZ" w:bidi="kk-KZ"/>
      </w:rPr>
    </w:lvl>
  </w:abstractNum>
  <w:abstractNum w:abstractNumId="23">
    <w:nsid w:val="1EDA3E04"/>
    <w:multiLevelType w:val="hybridMultilevel"/>
    <w:tmpl w:val="BDBA31BA"/>
    <w:lvl w:ilvl="0" w:tplc="0B30940E">
      <w:start w:val="6"/>
      <w:numFmt w:val="decimal"/>
      <w:lvlText w:val="%1"/>
      <w:lvlJc w:val="left"/>
      <w:pPr>
        <w:ind w:left="2919" w:hanging="495"/>
        <w:jc w:val="left"/>
      </w:pPr>
      <w:rPr>
        <w:rFonts w:hint="default"/>
        <w:lang w:val="kk-KZ" w:eastAsia="kk-KZ" w:bidi="kk-KZ"/>
      </w:rPr>
    </w:lvl>
    <w:lvl w:ilvl="1" w:tplc="79007B8E">
      <w:numFmt w:val="none"/>
      <w:lvlText w:val=""/>
      <w:lvlJc w:val="left"/>
      <w:pPr>
        <w:tabs>
          <w:tab w:val="num" w:pos="360"/>
        </w:tabs>
      </w:pPr>
    </w:lvl>
    <w:lvl w:ilvl="2" w:tplc="838653AC">
      <w:numFmt w:val="none"/>
      <w:lvlText w:val=""/>
      <w:lvlJc w:val="left"/>
      <w:pPr>
        <w:tabs>
          <w:tab w:val="num" w:pos="360"/>
        </w:tabs>
      </w:pPr>
    </w:lvl>
    <w:lvl w:ilvl="3" w:tplc="65C80170">
      <w:numFmt w:val="bullet"/>
      <w:lvlText w:val="•"/>
      <w:lvlJc w:val="left"/>
      <w:pPr>
        <w:ind w:left="4050" w:hanging="495"/>
      </w:pPr>
      <w:rPr>
        <w:rFonts w:hint="default"/>
        <w:lang w:val="kk-KZ" w:eastAsia="kk-KZ" w:bidi="kk-KZ"/>
      </w:rPr>
    </w:lvl>
    <w:lvl w:ilvl="4" w:tplc="81E80688">
      <w:numFmt w:val="bullet"/>
      <w:lvlText w:val="•"/>
      <w:lvlJc w:val="left"/>
      <w:pPr>
        <w:ind w:left="4426" w:hanging="495"/>
      </w:pPr>
      <w:rPr>
        <w:rFonts w:hint="default"/>
        <w:lang w:val="kk-KZ" w:eastAsia="kk-KZ" w:bidi="kk-KZ"/>
      </w:rPr>
    </w:lvl>
    <w:lvl w:ilvl="5" w:tplc="D2A0E23A">
      <w:numFmt w:val="bullet"/>
      <w:lvlText w:val="•"/>
      <w:lvlJc w:val="left"/>
      <w:pPr>
        <w:ind w:left="4803" w:hanging="495"/>
      </w:pPr>
      <w:rPr>
        <w:rFonts w:hint="default"/>
        <w:lang w:val="kk-KZ" w:eastAsia="kk-KZ" w:bidi="kk-KZ"/>
      </w:rPr>
    </w:lvl>
    <w:lvl w:ilvl="6" w:tplc="83C0D16A">
      <w:numFmt w:val="bullet"/>
      <w:lvlText w:val="•"/>
      <w:lvlJc w:val="left"/>
      <w:pPr>
        <w:ind w:left="5180" w:hanging="495"/>
      </w:pPr>
      <w:rPr>
        <w:rFonts w:hint="default"/>
        <w:lang w:val="kk-KZ" w:eastAsia="kk-KZ" w:bidi="kk-KZ"/>
      </w:rPr>
    </w:lvl>
    <w:lvl w:ilvl="7" w:tplc="85B876CE">
      <w:numFmt w:val="bullet"/>
      <w:lvlText w:val="•"/>
      <w:lvlJc w:val="left"/>
      <w:pPr>
        <w:ind w:left="5556" w:hanging="495"/>
      </w:pPr>
      <w:rPr>
        <w:rFonts w:hint="default"/>
        <w:lang w:val="kk-KZ" w:eastAsia="kk-KZ" w:bidi="kk-KZ"/>
      </w:rPr>
    </w:lvl>
    <w:lvl w:ilvl="8" w:tplc="1B6C5C5C">
      <w:numFmt w:val="bullet"/>
      <w:lvlText w:val="•"/>
      <w:lvlJc w:val="left"/>
      <w:pPr>
        <w:ind w:left="5933" w:hanging="495"/>
      </w:pPr>
      <w:rPr>
        <w:rFonts w:hint="default"/>
        <w:lang w:val="kk-KZ" w:eastAsia="kk-KZ" w:bidi="kk-KZ"/>
      </w:rPr>
    </w:lvl>
  </w:abstractNum>
  <w:abstractNum w:abstractNumId="24">
    <w:nsid w:val="2019110D"/>
    <w:multiLevelType w:val="hybridMultilevel"/>
    <w:tmpl w:val="A19680A4"/>
    <w:lvl w:ilvl="0" w:tplc="AE18834C">
      <w:start w:val="150"/>
      <w:numFmt w:val="decimal"/>
      <w:lvlText w:val="%1-"/>
      <w:lvlJc w:val="left"/>
      <w:pPr>
        <w:ind w:left="513" w:hanging="368"/>
        <w:jc w:val="right"/>
      </w:pPr>
      <w:rPr>
        <w:rFonts w:ascii="Times New Roman" w:eastAsia="Times New Roman" w:hAnsi="Times New Roman" w:cs="Times New Roman" w:hint="default"/>
        <w:b/>
        <w:bCs/>
        <w:w w:val="100"/>
        <w:sz w:val="18"/>
        <w:szCs w:val="18"/>
        <w:lang w:val="kk-KZ" w:eastAsia="kk-KZ" w:bidi="kk-KZ"/>
      </w:rPr>
    </w:lvl>
    <w:lvl w:ilvl="1" w:tplc="946EA494">
      <w:numFmt w:val="bullet"/>
      <w:lvlText w:val="•"/>
      <w:lvlJc w:val="left"/>
      <w:pPr>
        <w:ind w:left="6020" w:hanging="368"/>
      </w:pPr>
      <w:rPr>
        <w:rFonts w:hint="default"/>
        <w:lang w:val="kk-KZ" w:eastAsia="kk-KZ" w:bidi="kk-KZ"/>
      </w:rPr>
    </w:lvl>
    <w:lvl w:ilvl="2" w:tplc="680AAEB4">
      <w:numFmt w:val="bullet"/>
      <w:lvlText w:val="•"/>
      <w:lvlJc w:val="left"/>
      <w:pPr>
        <w:ind w:left="6094" w:hanging="368"/>
      </w:pPr>
      <w:rPr>
        <w:rFonts w:hint="default"/>
        <w:lang w:val="kk-KZ" w:eastAsia="kk-KZ" w:bidi="kk-KZ"/>
      </w:rPr>
    </w:lvl>
    <w:lvl w:ilvl="3" w:tplc="AC1AFFEE">
      <w:numFmt w:val="bullet"/>
      <w:lvlText w:val="•"/>
      <w:lvlJc w:val="left"/>
      <w:pPr>
        <w:ind w:left="6168" w:hanging="368"/>
      </w:pPr>
      <w:rPr>
        <w:rFonts w:hint="default"/>
        <w:lang w:val="kk-KZ" w:eastAsia="kk-KZ" w:bidi="kk-KZ"/>
      </w:rPr>
    </w:lvl>
    <w:lvl w:ilvl="4" w:tplc="07709CCC">
      <w:numFmt w:val="bullet"/>
      <w:lvlText w:val="•"/>
      <w:lvlJc w:val="left"/>
      <w:pPr>
        <w:ind w:left="6242" w:hanging="368"/>
      </w:pPr>
      <w:rPr>
        <w:rFonts w:hint="default"/>
        <w:lang w:val="kk-KZ" w:eastAsia="kk-KZ" w:bidi="kk-KZ"/>
      </w:rPr>
    </w:lvl>
    <w:lvl w:ilvl="5" w:tplc="CB3EB72C">
      <w:numFmt w:val="bullet"/>
      <w:lvlText w:val="•"/>
      <w:lvlJc w:val="left"/>
      <w:pPr>
        <w:ind w:left="6316" w:hanging="368"/>
      </w:pPr>
      <w:rPr>
        <w:rFonts w:hint="default"/>
        <w:lang w:val="kk-KZ" w:eastAsia="kk-KZ" w:bidi="kk-KZ"/>
      </w:rPr>
    </w:lvl>
    <w:lvl w:ilvl="6" w:tplc="A5F66B82">
      <w:numFmt w:val="bullet"/>
      <w:lvlText w:val="•"/>
      <w:lvlJc w:val="left"/>
      <w:pPr>
        <w:ind w:left="6390" w:hanging="368"/>
      </w:pPr>
      <w:rPr>
        <w:rFonts w:hint="default"/>
        <w:lang w:val="kk-KZ" w:eastAsia="kk-KZ" w:bidi="kk-KZ"/>
      </w:rPr>
    </w:lvl>
    <w:lvl w:ilvl="7" w:tplc="F31AAE62">
      <w:numFmt w:val="bullet"/>
      <w:lvlText w:val="•"/>
      <w:lvlJc w:val="left"/>
      <w:pPr>
        <w:ind w:left="6464" w:hanging="368"/>
      </w:pPr>
      <w:rPr>
        <w:rFonts w:hint="default"/>
        <w:lang w:val="kk-KZ" w:eastAsia="kk-KZ" w:bidi="kk-KZ"/>
      </w:rPr>
    </w:lvl>
    <w:lvl w:ilvl="8" w:tplc="908A93FE">
      <w:numFmt w:val="bullet"/>
      <w:lvlText w:val="•"/>
      <w:lvlJc w:val="left"/>
      <w:pPr>
        <w:ind w:left="6538" w:hanging="368"/>
      </w:pPr>
      <w:rPr>
        <w:rFonts w:hint="default"/>
        <w:lang w:val="kk-KZ" w:eastAsia="kk-KZ" w:bidi="kk-KZ"/>
      </w:rPr>
    </w:lvl>
  </w:abstractNum>
  <w:abstractNum w:abstractNumId="25">
    <w:nsid w:val="21557D35"/>
    <w:multiLevelType w:val="hybridMultilevel"/>
    <w:tmpl w:val="C9DC7D2E"/>
    <w:lvl w:ilvl="0" w:tplc="CADCF8E4">
      <w:start w:val="7"/>
      <w:numFmt w:val="decimal"/>
      <w:lvlText w:val="%1"/>
      <w:lvlJc w:val="left"/>
      <w:pPr>
        <w:ind w:left="1220" w:hanging="360"/>
        <w:jc w:val="left"/>
      </w:pPr>
      <w:rPr>
        <w:rFonts w:hint="default"/>
        <w:lang w:val="kk-KZ" w:eastAsia="kk-KZ" w:bidi="kk-KZ"/>
      </w:rPr>
    </w:lvl>
    <w:lvl w:ilvl="1" w:tplc="D33EB168">
      <w:numFmt w:val="none"/>
      <w:lvlText w:val=""/>
      <w:lvlJc w:val="left"/>
      <w:pPr>
        <w:tabs>
          <w:tab w:val="num" w:pos="360"/>
        </w:tabs>
      </w:pPr>
    </w:lvl>
    <w:lvl w:ilvl="2" w:tplc="5C963E12">
      <w:numFmt w:val="bullet"/>
      <w:lvlText w:val="•"/>
      <w:lvlJc w:val="left"/>
      <w:pPr>
        <w:ind w:left="2313" w:hanging="360"/>
      </w:pPr>
      <w:rPr>
        <w:rFonts w:hint="default"/>
        <w:lang w:val="kk-KZ" w:eastAsia="kk-KZ" w:bidi="kk-KZ"/>
      </w:rPr>
    </w:lvl>
    <w:lvl w:ilvl="3" w:tplc="BC106CB8">
      <w:numFmt w:val="bullet"/>
      <w:lvlText w:val="•"/>
      <w:lvlJc w:val="left"/>
      <w:pPr>
        <w:ind w:left="2860" w:hanging="360"/>
      </w:pPr>
      <w:rPr>
        <w:rFonts w:hint="default"/>
        <w:lang w:val="kk-KZ" w:eastAsia="kk-KZ" w:bidi="kk-KZ"/>
      </w:rPr>
    </w:lvl>
    <w:lvl w:ilvl="4" w:tplc="6F5447EA">
      <w:numFmt w:val="bullet"/>
      <w:lvlText w:val="•"/>
      <w:lvlJc w:val="left"/>
      <w:pPr>
        <w:ind w:left="3406" w:hanging="360"/>
      </w:pPr>
      <w:rPr>
        <w:rFonts w:hint="default"/>
        <w:lang w:val="kk-KZ" w:eastAsia="kk-KZ" w:bidi="kk-KZ"/>
      </w:rPr>
    </w:lvl>
    <w:lvl w:ilvl="5" w:tplc="5B3A1F26">
      <w:numFmt w:val="bullet"/>
      <w:lvlText w:val="•"/>
      <w:lvlJc w:val="left"/>
      <w:pPr>
        <w:ind w:left="3953" w:hanging="360"/>
      </w:pPr>
      <w:rPr>
        <w:rFonts w:hint="default"/>
        <w:lang w:val="kk-KZ" w:eastAsia="kk-KZ" w:bidi="kk-KZ"/>
      </w:rPr>
    </w:lvl>
    <w:lvl w:ilvl="6" w:tplc="75C4696A">
      <w:numFmt w:val="bullet"/>
      <w:lvlText w:val="•"/>
      <w:lvlJc w:val="left"/>
      <w:pPr>
        <w:ind w:left="4500" w:hanging="360"/>
      </w:pPr>
      <w:rPr>
        <w:rFonts w:hint="default"/>
        <w:lang w:val="kk-KZ" w:eastAsia="kk-KZ" w:bidi="kk-KZ"/>
      </w:rPr>
    </w:lvl>
    <w:lvl w:ilvl="7" w:tplc="81341402">
      <w:numFmt w:val="bullet"/>
      <w:lvlText w:val="•"/>
      <w:lvlJc w:val="left"/>
      <w:pPr>
        <w:ind w:left="5046" w:hanging="360"/>
      </w:pPr>
      <w:rPr>
        <w:rFonts w:hint="default"/>
        <w:lang w:val="kk-KZ" w:eastAsia="kk-KZ" w:bidi="kk-KZ"/>
      </w:rPr>
    </w:lvl>
    <w:lvl w:ilvl="8" w:tplc="EA348BF4">
      <w:numFmt w:val="bullet"/>
      <w:lvlText w:val="•"/>
      <w:lvlJc w:val="left"/>
      <w:pPr>
        <w:ind w:left="5593" w:hanging="360"/>
      </w:pPr>
      <w:rPr>
        <w:rFonts w:hint="default"/>
        <w:lang w:val="kk-KZ" w:eastAsia="kk-KZ" w:bidi="kk-KZ"/>
      </w:rPr>
    </w:lvl>
  </w:abstractNum>
  <w:abstractNum w:abstractNumId="26">
    <w:nsid w:val="22386D80"/>
    <w:multiLevelType w:val="hybridMultilevel"/>
    <w:tmpl w:val="AD4E148E"/>
    <w:lvl w:ilvl="0" w:tplc="F3DE1934">
      <w:start w:val="4"/>
      <w:numFmt w:val="decimal"/>
      <w:lvlText w:val="%1"/>
      <w:lvlJc w:val="left"/>
      <w:pPr>
        <w:ind w:left="1731" w:hanging="495"/>
        <w:jc w:val="left"/>
      </w:pPr>
      <w:rPr>
        <w:rFonts w:hint="default"/>
        <w:lang w:val="kk-KZ" w:eastAsia="kk-KZ" w:bidi="kk-KZ"/>
      </w:rPr>
    </w:lvl>
    <w:lvl w:ilvl="1" w:tplc="68A87E8A">
      <w:numFmt w:val="none"/>
      <w:lvlText w:val=""/>
      <w:lvlJc w:val="left"/>
      <w:pPr>
        <w:tabs>
          <w:tab w:val="num" w:pos="360"/>
        </w:tabs>
      </w:pPr>
    </w:lvl>
    <w:lvl w:ilvl="2" w:tplc="F56AA546">
      <w:numFmt w:val="none"/>
      <w:lvlText w:val=""/>
      <w:lvlJc w:val="left"/>
      <w:pPr>
        <w:tabs>
          <w:tab w:val="num" w:pos="360"/>
        </w:tabs>
      </w:pPr>
    </w:lvl>
    <w:lvl w:ilvl="3" w:tplc="EECA73D4">
      <w:numFmt w:val="bullet"/>
      <w:lvlText w:val="•"/>
      <w:lvlJc w:val="left"/>
      <w:pPr>
        <w:ind w:left="3224" w:hanging="495"/>
      </w:pPr>
      <w:rPr>
        <w:rFonts w:hint="default"/>
        <w:lang w:val="kk-KZ" w:eastAsia="kk-KZ" w:bidi="kk-KZ"/>
      </w:rPr>
    </w:lvl>
    <w:lvl w:ilvl="4" w:tplc="EFC61182">
      <w:numFmt w:val="bullet"/>
      <w:lvlText w:val="•"/>
      <w:lvlJc w:val="left"/>
      <w:pPr>
        <w:ind w:left="3718" w:hanging="495"/>
      </w:pPr>
      <w:rPr>
        <w:rFonts w:hint="default"/>
        <w:lang w:val="kk-KZ" w:eastAsia="kk-KZ" w:bidi="kk-KZ"/>
      </w:rPr>
    </w:lvl>
    <w:lvl w:ilvl="5" w:tplc="1CECD100">
      <w:numFmt w:val="bullet"/>
      <w:lvlText w:val="•"/>
      <w:lvlJc w:val="left"/>
      <w:pPr>
        <w:ind w:left="4213" w:hanging="495"/>
      </w:pPr>
      <w:rPr>
        <w:rFonts w:hint="default"/>
        <w:lang w:val="kk-KZ" w:eastAsia="kk-KZ" w:bidi="kk-KZ"/>
      </w:rPr>
    </w:lvl>
    <w:lvl w:ilvl="6" w:tplc="73D2BB38">
      <w:numFmt w:val="bullet"/>
      <w:lvlText w:val="•"/>
      <w:lvlJc w:val="left"/>
      <w:pPr>
        <w:ind w:left="4708" w:hanging="495"/>
      </w:pPr>
      <w:rPr>
        <w:rFonts w:hint="default"/>
        <w:lang w:val="kk-KZ" w:eastAsia="kk-KZ" w:bidi="kk-KZ"/>
      </w:rPr>
    </w:lvl>
    <w:lvl w:ilvl="7" w:tplc="EDD0DD26">
      <w:numFmt w:val="bullet"/>
      <w:lvlText w:val="•"/>
      <w:lvlJc w:val="left"/>
      <w:pPr>
        <w:ind w:left="5202" w:hanging="495"/>
      </w:pPr>
      <w:rPr>
        <w:rFonts w:hint="default"/>
        <w:lang w:val="kk-KZ" w:eastAsia="kk-KZ" w:bidi="kk-KZ"/>
      </w:rPr>
    </w:lvl>
    <w:lvl w:ilvl="8" w:tplc="A6B4B28A">
      <w:numFmt w:val="bullet"/>
      <w:lvlText w:val="•"/>
      <w:lvlJc w:val="left"/>
      <w:pPr>
        <w:ind w:left="5697" w:hanging="495"/>
      </w:pPr>
      <w:rPr>
        <w:rFonts w:hint="default"/>
        <w:lang w:val="kk-KZ" w:eastAsia="kk-KZ" w:bidi="kk-KZ"/>
      </w:rPr>
    </w:lvl>
  </w:abstractNum>
  <w:abstractNum w:abstractNumId="27">
    <w:nsid w:val="22B942C1"/>
    <w:multiLevelType w:val="hybridMultilevel"/>
    <w:tmpl w:val="63DEAAFE"/>
    <w:lvl w:ilvl="0" w:tplc="56E62D26">
      <w:numFmt w:val="bullet"/>
      <w:lvlText w:val="–"/>
      <w:lvlJc w:val="left"/>
      <w:pPr>
        <w:ind w:left="110" w:hanging="182"/>
      </w:pPr>
      <w:rPr>
        <w:rFonts w:ascii="Times New Roman" w:eastAsia="Times New Roman" w:hAnsi="Times New Roman" w:cs="Times New Roman" w:hint="default"/>
        <w:w w:val="100"/>
        <w:sz w:val="22"/>
        <w:szCs w:val="22"/>
        <w:lang w:val="kk-KZ" w:eastAsia="kk-KZ" w:bidi="kk-KZ"/>
      </w:rPr>
    </w:lvl>
    <w:lvl w:ilvl="1" w:tplc="7396A402">
      <w:numFmt w:val="bullet"/>
      <w:lvlText w:val="•"/>
      <w:lvlJc w:val="left"/>
      <w:pPr>
        <w:ind w:left="776" w:hanging="182"/>
      </w:pPr>
      <w:rPr>
        <w:rFonts w:hint="default"/>
        <w:lang w:val="kk-KZ" w:eastAsia="kk-KZ" w:bidi="kk-KZ"/>
      </w:rPr>
    </w:lvl>
    <w:lvl w:ilvl="2" w:tplc="7D047E08">
      <w:numFmt w:val="bullet"/>
      <w:lvlText w:val="•"/>
      <w:lvlJc w:val="left"/>
      <w:pPr>
        <w:ind w:left="1433" w:hanging="182"/>
      </w:pPr>
      <w:rPr>
        <w:rFonts w:hint="default"/>
        <w:lang w:val="kk-KZ" w:eastAsia="kk-KZ" w:bidi="kk-KZ"/>
      </w:rPr>
    </w:lvl>
    <w:lvl w:ilvl="3" w:tplc="7E1C88F4">
      <w:numFmt w:val="bullet"/>
      <w:lvlText w:val="•"/>
      <w:lvlJc w:val="left"/>
      <w:pPr>
        <w:ind w:left="2090" w:hanging="182"/>
      </w:pPr>
      <w:rPr>
        <w:rFonts w:hint="default"/>
        <w:lang w:val="kk-KZ" w:eastAsia="kk-KZ" w:bidi="kk-KZ"/>
      </w:rPr>
    </w:lvl>
    <w:lvl w:ilvl="4" w:tplc="5E54558E">
      <w:numFmt w:val="bullet"/>
      <w:lvlText w:val="•"/>
      <w:lvlJc w:val="left"/>
      <w:pPr>
        <w:ind w:left="2746" w:hanging="182"/>
      </w:pPr>
      <w:rPr>
        <w:rFonts w:hint="default"/>
        <w:lang w:val="kk-KZ" w:eastAsia="kk-KZ" w:bidi="kk-KZ"/>
      </w:rPr>
    </w:lvl>
    <w:lvl w:ilvl="5" w:tplc="9FDE9EF0">
      <w:numFmt w:val="bullet"/>
      <w:lvlText w:val="•"/>
      <w:lvlJc w:val="left"/>
      <w:pPr>
        <w:ind w:left="3403" w:hanging="182"/>
      </w:pPr>
      <w:rPr>
        <w:rFonts w:hint="default"/>
        <w:lang w:val="kk-KZ" w:eastAsia="kk-KZ" w:bidi="kk-KZ"/>
      </w:rPr>
    </w:lvl>
    <w:lvl w:ilvl="6" w:tplc="C8CE0226">
      <w:numFmt w:val="bullet"/>
      <w:lvlText w:val="•"/>
      <w:lvlJc w:val="left"/>
      <w:pPr>
        <w:ind w:left="4060" w:hanging="182"/>
      </w:pPr>
      <w:rPr>
        <w:rFonts w:hint="default"/>
        <w:lang w:val="kk-KZ" w:eastAsia="kk-KZ" w:bidi="kk-KZ"/>
      </w:rPr>
    </w:lvl>
    <w:lvl w:ilvl="7" w:tplc="EDB243E8">
      <w:numFmt w:val="bullet"/>
      <w:lvlText w:val="•"/>
      <w:lvlJc w:val="left"/>
      <w:pPr>
        <w:ind w:left="4716" w:hanging="182"/>
      </w:pPr>
      <w:rPr>
        <w:rFonts w:hint="default"/>
        <w:lang w:val="kk-KZ" w:eastAsia="kk-KZ" w:bidi="kk-KZ"/>
      </w:rPr>
    </w:lvl>
    <w:lvl w:ilvl="8" w:tplc="9350D08E">
      <w:numFmt w:val="bullet"/>
      <w:lvlText w:val="•"/>
      <w:lvlJc w:val="left"/>
      <w:pPr>
        <w:ind w:left="5373" w:hanging="182"/>
      </w:pPr>
      <w:rPr>
        <w:rFonts w:hint="default"/>
        <w:lang w:val="kk-KZ" w:eastAsia="kk-KZ" w:bidi="kk-KZ"/>
      </w:rPr>
    </w:lvl>
  </w:abstractNum>
  <w:abstractNum w:abstractNumId="28">
    <w:nsid w:val="238964D2"/>
    <w:multiLevelType w:val="hybridMultilevel"/>
    <w:tmpl w:val="0CD6E21C"/>
    <w:lvl w:ilvl="0" w:tplc="0DC49E40">
      <w:numFmt w:val="bullet"/>
      <w:lvlText w:val="–"/>
      <w:lvlJc w:val="left"/>
      <w:pPr>
        <w:ind w:left="110" w:hanging="190"/>
      </w:pPr>
      <w:rPr>
        <w:rFonts w:ascii="Times New Roman" w:eastAsia="Times New Roman" w:hAnsi="Times New Roman" w:cs="Times New Roman" w:hint="default"/>
        <w:w w:val="100"/>
        <w:sz w:val="22"/>
        <w:szCs w:val="22"/>
        <w:lang w:val="kk-KZ" w:eastAsia="kk-KZ" w:bidi="kk-KZ"/>
      </w:rPr>
    </w:lvl>
    <w:lvl w:ilvl="1" w:tplc="A9B894BE">
      <w:numFmt w:val="bullet"/>
      <w:lvlText w:val="•"/>
      <w:lvlJc w:val="left"/>
      <w:pPr>
        <w:ind w:left="776" w:hanging="190"/>
      </w:pPr>
      <w:rPr>
        <w:rFonts w:hint="default"/>
        <w:lang w:val="kk-KZ" w:eastAsia="kk-KZ" w:bidi="kk-KZ"/>
      </w:rPr>
    </w:lvl>
    <w:lvl w:ilvl="2" w:tplc="B5E458BE">
      <w:numFmt w:val="bullet"/>
      <w:lvlText w:val="•"/>
      <w:lvlJc w:val="left"/>
      <w:pPr>
        <w:ind w:left="1433" w:hanging="190"/>
      </w:pPr>
      <w:rPr>
        <w:rFonts w:hint="default"/>
        <w:lang w:val="kk-KZ" w:eastAsia="kk-KZ" w:bidi="kk-KZ"/>
      </w:rPr>
    </w:lvl>
    <w:lvl w:ilvl="3" w:tplc="EC121614">
      <w:numFmt w:val="bullet"/>
      <w:lvlText w:val="•"/>
      <w:lvlJc w:val="left"/>
      <w:pPr>
        <w:ind w:left="2090" w:hanging="190"/>
      </w:pPr>
      <w:rPr>
        <w:rFonts w:hint="default"/>
        <w:lang w:val="kk-KZ" w:eastAsia="kk-KZ" w:bidi="kk-KZ"/>
      </w:rPr>
    </w:lvl>
    <w:lvl w:ilvl="4" w:tplc="6F00B4CC">
      <w:numFmt w:val="bullet"/>
      <w:lvlText w:val="•"/>
      <w:lvlJc w:val="left"/>
      <w:pPr>
        <w:ind w:left="2746" w:hanging="190"/>
      </w:pPr>
      <w:rPr>
        <w:rFonts w:hint="default"/>
        <w:lang w:val="kk-KZ" w:eastAsia="kk-KZ" w:bidi="kk-KZ"/>
      </w:rPr>
    </w:lvl>
    <w:lvl w:ilvl="5" w:tplc="945CF5A0">
      <w:numFmt w:val="bullet"/>
      <w:lvlText w:val="•"/>
      <w:lvlJc w:val="left"/>
      <w:pPr>
        <w:ind w:left="3403" w:hanging="190"/>
      </w:pPr>
      <w:rPr>
        <w:rFonts w:hint="default"/>
        <w:lang w:val="kk-KZ" w:eastAsia="kk-KZ" w:bidi="kk-KZ"/>
      </w:rPr>
    </w:lvl>
    <w:lvl w:ilvl="6" w:tplc="9084B0BA">
      <w:numFmt w:val="bullet"/>
      <w:lvlText w:val="•"/>
      <w:lvlJc w:val="left"/>
      <w:pPr>
        <w:ind w:left="4060" w:hanging="190"/>
      </w:pPr>
      <w:rPr>
        <w:rFonts w:hint="default"/>
        <w:lang w:val="kk-KZ" w:eastAsia="kk-KZ" w:bidi="kk-KZ"/>
      </w:rPr>
    </w:lvl>
    <w:lvl w:ilvl="7" w:tplc="60168912">
      <w:numFmt w:val="bullet"/>
      <w:lvlText w:val="•"/>
      <w:lvlJc w:val="left"/>
      <w:pPr>
        <w:ind w:left="4716" w:hanging="190"/>
      </w:pPr>
      <w:rPr>
        <w:rFonts w:hint="default"/>
        <w:lang w:val="kk-KZ" w:eastAsia="kk-KZ" w:bidi="kk-KZ"/>
      </w:rPr>
    </w:lvl>
    <w:lvl w:ilvl="8" w:tplc="E0D27F3A">
      <w:numFmt w:val="bullet"/>
      <w:lvlText w:val="•"/>
      <w:lvlJc w:val="left"/>
      <w:pPr>
        <w:ind w:left="5373" w:hanging="190"/>
      </w:pPr>
      <w:rPr>
        <w:rFonts w:hint="default"/>
        <w:lang w:val="kk-KZ" w:eastAsia="kk-KZ" w:bidi="kk-KZ"/>
      </w:rPr>
    </w:lvl>
  </w:abstractNum>
  <w:abstractNum w:abstractNumId="29">
    <w:nsid w:val="23F76326"/>
    <w:multiLevelType w:val="hybridMultilevel"/>
    <w:tmpl w:val="F6BE93A6"/>
    <w:lvl w:ilvl="0" w:tplc="F604B2C6">
      <w:start w:val="3"/>
      <w:numFmt w:val="decimal"/>
      <w:lvlText w:val="%1"/>
      <w:lvlJc w:val="left"/>
      <w:pPr>
        <w:ind w:left="410" w:hanging="300"/>
        <w:jc w:val="left"/>
      </w:pPr>
      <w:rPr>
        <w:rFonts w:hint="default"/>
        <w:lang w:val="kk-KZ" w:eastAsia="kk-KZ" w:bidi="kk-KZ"/>
      </w:rPr>
    </w:lvl>
    <w:lvl w:ilvl="1" w:tplc="D4EE3EC4">
      <w:numFmt w:val="none"/>
      <w:lvlText w:val=""/>
      <w:lvlJc w:val="left"/>
      <w:pPr>
        <w:tabs>
          <w:tab w:val="num" w:pos="360"/>
        </w:tabs>
      </w:pPr>
    </w:lvl>
    <w:lvl w:ilvl="2" w:tplc="33F6B4A4">
      <w:numFmt w:val="none"/>
      <w:lvlText w:val=""/>
      <w:lvlJc w:val="left"/>
      <w:pPr>
        <w:tabs>
          <w:tab w:val="num" w:pos="360"/>
        </w:tabs>
      </w:pPr>
    </w:lvl>
    <w:lvl w:ilvl="3" w:tplc="A344FE54">
      <w:numFmt w:val="bullet"/>
      <w:lvlText w:val="•"/>
      <w:lvlJc w:val="left"/>
      <w:pPr>
        <w:ind w:left="2232" w:hanging="450"/>
      </w:pPr>
      <w:rPr>
        <w:rFonts w:hint="default"/>
        <w:lang w:val="kk-KZ" w:eastAsia="kk-KZ" w:bidi="kk-KZ"/>
      </w:rPr>
    </w:lvl>
    <w:lvl w:ilvl="4" w:tplc="AAF6532C">
      <w:numFmt w:val="bullet"/>
      <w:lvlText w:val="•"/>
      <w:lvlJc w:val="left"/>
      <w:pPr>
        <w:ind w:left="2869" w:hanging="450"/>
      </w:pPr>
      <w:rPr>
        <w:rFonts w:hint="default"/>
        <w:lang w:val="kk-KZ" w:eastAsia="kk-KZ" w:bidi="kk-KZ"/>
      </w:rPr>
    </w:lvl>
    <w:lvl w:ilvl="5" w:tplc="4B849592">
      <w:numFmt w:val="bullet"/>
      <w:lvlText w:val="•"/>
      <w:lvlJc w:val="left"/>
      <w:pPr>
        <w:ind w:left="3505" w:hanging="450"/>
      </w:pPr>
      <w:rPr>
        <w:rFonts w:hint="default"/>
        <w:lang w:val="kk-KZ" w:eastAsia="kk-KZ" w:bidi="kk-KZ"/>
      </w:rPr>
    </w:lvl>
    <w:lvl w:ilvl="6" w:tplc="9CAAC178">
      <w:numFmt w:val="bullet"/>
      <w:lvlText w:val="•"/>
      <w:lvlJc w:val="left"/>
      <w:pPr>
        <w:ind w:left="4141" w:hanging="450"/>
      </w:pPr>
      <w:rPr>
        <w:rFonts w:hint="default"/>
        <w:lang w:val="kk-KZ" w:eastAsia="kk-KZ" w:bidi="kk-KZ"/>
      </w:rPr>
    </w:lvl>
    <w:lvl w:ilvl="7" w:tplc="A0CE6C38">
      <w:numFmt w:val="bullet"/>
      <w:lvlText w:val="•"/>
      <w:lvlJc w:val="left"/>
      <w:pPr>
        <w:ind w:left="4778" w:hanging="450"/>
      </w:pPr>
      <w:rPr>
        <w:rFonts w:hint="default"/>
        <w:lang w:val="kk-KZ" w:eastAsia="kk-KZ" w:bidi="kk-KZ"/>
      </w:rPr>
    </w:lvl>
    <w:lvl w:ilvl="8" w:tplc="25BABB54">
      <w:numFmt w:val="bullet"/>
      <w:lvlText w:val="•"/>
      <w:lvlJc w:val="left"/>
      <w:pPr>
        <w:ind w:left="5414" w:hanging="450"/>
      </w:pPr>
      <w:rPr>
        <w:rFonts w:hint="default"/>
        <w:lang w:val="kk-KZ" w:eastAsia="kk-KZ" w:bidi="kk-KZ"/>
      </w:rPr>
    </w:lvl>
  </w:abstractNum>
  <w:abstractNum w:abstractNumId="30">
    <w:nsid w:val="2496475D"/>
    <w:multiLevelType w:val="hybridMultilevel"/>
    <w:tmpl w:val="FB769F90"/>
    <w:lvl w:ilvl="0" w:tplc="C784A6C8">
      <w:start w:val="1"/>
      <w:numFmt w:val="decimal"/>
      <w:lvlText w:val="%1."/>
      <w:lvlJc w:val="left"/>
      <w:pPr>
        <w:ind w:left="110" w:hanging="210"/>
        <w:jc w:val="left"/>
      </w:pPr>
      <w:rPr>
        <w:rFonts w:ascii="Times New Roman" w:eastAsia="Times New Roman" w:hAnsi="Times New Roman" w:cs="Times New Roman" w:hint="default"/>
        <w:w w:val="100"/>
        <w:sz w:val="22"/>
        <w:szCs w:val="22"/>
        <w:lang w:val="kk-KZ" w:eastAsia="kk-KZ" w:bidi="kk-KZ"/>
      </w:rPr>
    </w:lvl>
    <w:lvl w:ilvl="1" w:tplc="B860EE16">
      <w:numFmt w:val="bullet"/>
      <w:lvlText w:val="•"/>
      <w:lvlJc w:val="left"/>
      <w:pPr>
        <w:ind w:left="776" w:hanging="210"/>
      </w:pPr>
      <w:rPr>
        <w:rFonts w:hint="default"/>
        <w:lang w:val="kk-KZ" w:eastAsia="kk-KZ" w:bidi="kk-KZ"/>
      </w:rPr>
    </w:lvl>
    <w:lvl w:ilvl="2" w:tplc="4322DBFA">
      <w:numFmt w:val="bullet"/>
      <w:lvlText w:val="•"/>
      <w:lvlJc w:val="left"/>
      <w:pPr>
        <w:ind w:left="1433" w:hanging="210"/>
      </w:pPr>
      <w:rPr>
        <w:rFonts w:hint="default"/>
        <w:lang w:val="kk-KZ" w:eastAsia="kk-KZ" w:bidi="kk-KZ"/>
      </w:rPr>
    </w:lvl>
    <w:lvl w:ilvl="3" w:tplc="98186BEE">
      <w:numFmt w:val="bullet"/>
      <w:lvlText w:val="•"/>
      <w:lvlJc w:val="left"/>
      <w:pPr>
        <w:ind w:left="2090" w:hanging="210"/>
      </w:pPr>
      <w:rPr>
        <w:rFonts w:hint="default"/>
        <w:lang w:val="kk-KZ" w:eastAsia="kk-KZ" w:bidi="kk-KZ"/>
      </w:rPr>
    </w:lvl>
    <w:lvl w:ilvl="4" w:tplc="19681B36">
      <w:numFmt w:val="bullet"/>
      <w:lvlText w:val="•"/>
      <w:lvlJc w:val="left"/>
      <w:pPr>
        <w:ind w:left="2746" w:hanging="210"/>
      </w:pPr>
      <w:rPr>
        <w:rFonts w:hint="default"/>
        <w:lang w:val="kk-KZ" w:eastAsia="kk-KZ" w:bidi="kk-KZ"/>
      </w:rPr>
    </w:lvl>
    <w:lvl w:ilvl="5" w:tplc="67DC03C4">
      <w:numFmt w:val="bullet"/>
      <w:lvlText w:val="•"/>
      <w:lvlJc w:val="left"/>
      <w:pPr>
        <w:ind w:left="3403" w:hanging="210"/>
      </w:pPr>
      <w:rPr>
        <w:rFonts w:hint="default"/>
        <w:lang w:val="kk-KZ" w:eastAsia="kk-KZ" w:bidi="kk-KZ"/>
      </w:rPr>
    </w:lvl>
    <w:lvl w:ilvl="6" w:tplc="F63A9F60">
      <w:numFmt w:val="bullet"/>
      <w:lvlText w:val="•"/>
      <w:lvlJc w:val="left"/>
      <w:pPr>
        <w:ind w:left="4060" w:hanging="210"/>
      </w:pPr>
      <w:rPr>
        <w:rFonts w:hint="default"/>
        <w:lang w:val="kk-KZ" w:eastAsia="kk-KZ" w:bidi="kk-KZ"/>
      </w:rPr>
    </w:lvl>
    <w:lvl w:ilvl="7" w:tplc="C2D8720C">
      <w:numFmt w:val="bullet"/>
      <w:lvlText w:val="•"/>
      <w:lvlJc w:val="left"/>
      <w:pPr>
        <w:ind w:left="4716" w:hanging="210"/>
      </w:pPr>
      <w:rPr>
        <w:rFonts w:hint="default"/>
        <w:lang w:val="kk-KZ" w:eastAsia="kk-KZ" w:bidi="kk-KZ"/>
      </w:rPr>
    </w:lvl>
    <w:lvl w:ilvl="8" w:tplc="A1C0E75E">
      <w:numFmt w:val="bullet"/>
      <w:lvlText w:val="•"/>
      <w:lvlJc w:val="left"/>
      <w:pPr>
        <w:ind w:left="5373" w:hanging="210"/>
      </w:pPr>
      <w:rPr>
        <w:rFonts w:hint="default"/>
        <w:lang w:val="kk-KZ" w:eastAsia="kk-KZ" w:bidi="kk-KZ"/>
      </w:rPr>
    </w:lvl>
  </w:abstractNum>
  <w:abstractNum w:abstractNumId="31">
    <w:nsid w:val="29B83B67"/>
    <w:multiLevelType w:val="hybridMultilevel"/>
    <w:tmpl w:val="3A6A41C8"/>
    <w:lvl w:ilvl="0" w:tplc="F6E8E588">
      <w:start w:val="2"/>
      <w:numFmt w:val="decimal"/>
      <w:lvlText w:val="%1"/>
      <w:lvlJc w:val="left"/>
      <w:pPr>
        <w:ind w:left="410" w:hanging="300"/>
        <w:jc w:val="left"/>
      </w:pPr>
      <w:rPr>
        <w:rFonts w:hint="default"/>
        <w:lang w:val="kk-KZ" w:eastAsia="kk-KZ" w:bidi="kk-KZ"/>
      </w:rPr>
    </w:lvl>
    <w:lvl w:ilvl="1" w:tplc="59883C8C">
      <w:numFmt w:val="none"/>
      <w:lvlText w:val=""/>
      <w:lvlJc w:val="left"/>
      <w:pPr>
        <w:tabs>
          <w:tab w:val="num" w:pos="360"/>
        </w:tabs>
      </w:pPr>
    </w:lvl>
    <w:lvl w:ilvl="2" w:tplc="42E47ECE">
      <w:numFmt w:val="none"/>
      <w:lvlText w:val=""/>
      <w:lvlJc w:val="left"/>
      <w:pPr>
        <w:tabs>
          <w:tab w:val="num" w:pos="360"/>
        </w:tabs>
      </w:pPr>
    </w:lvl>
    <w:lvl w:ilvl="3" w:tplc="3E6ACCFC">
      <w:numFmt w:val="bullet"/>
      <w:lvlText w:val="•"/>
      <w:lvlJc w:val="left"/>
      <w:pPr>
        <w:ind w:left="2232" w:hanging="450"/>
      </w:pPr>
      <w:rPr>
        <w:rFonts w:hint="default"/>
        <w:lang w:val="kk-KZ" w:eastAsia="kk-KZ" w:bidi="kk-KZ"/>
      </w:rPr>
    </w:lvl>
    <w:lvl w:ilvl="4" w:tplc="69BE1DFE">
      <w:numFmt w:val="bullet"/>
      <w:lvlText w:val="•"/>
      <w:lvlJc w:val="left"/>
      <w:pPr>
        <w:ind w:left="2869" w:hanging="450"/>
      </w:pPr>
      <w:rPr>
        <w:rFonts w:hint="default"/>
        <w:lang w:val="kk-KZ" w:eastAsia="kk-KZ" w:bidi="kk-KZ"/>
      </w:rPr>
    </w:lvl>
    <w:lvl w:ilvl="5" w:tplc="060A1190">
      <w:numFmt w:val="bullet"/>
      <w:lvlText w:val="•"/>
      <w:lvlJc w:val="left"/>
      <w:pPr>
        <w:ind w:left="3505" w:hanging="450"/>
      </w:pPr>
      <w:rPr>
        <w:rFonts w:hint="default"/>
        <w:lang w:val="kk-KZ" w:eastAsia="kk-KZ" w:bidi="kk-KZ"/>
      </w:rPr>
    </w:lvl>
    <w:lvl w:ilvl="6" w:tplc="3DD0B7F8">
      <w:numFmt w:val="bullet"/>
      <w:lvlText w:val="•"/>
      <w:lvlJc w:val="left"/>
      <w:pPr>
        <w:ind w:left="4141" w:hanging="450"/>
      </w:pPr>
      <w:rPr>
        <w:rFonts w:hint="default"/>
        <w:lang w:val="kk-KZ" w:eastAsia="kk-KZ" w:bidi="kk-KZ"/>
      </w:rPr>
    </w:lvl>
    <w:lvl w:ilvl="7" w:tplc="57108718">
      <w:numFmt w:val="bullet"/>
      <w:lvlText w:val="•"/>
      <w:lvlJc w:val="left"/>
      <w:pPr>
        <w:ind w:left="4778" w:hanging="450"/>
      </w:pPr>
      <w:rPr>
        <w:rFonts w:hint="default"/>
        <w:lang w:val="kk-KZ" w:eastAsia="kk-KZ" w:bidi="kk-KZ"/>
      </w:rPr>
    </w:lvl>
    <w:lvl w:ilvl="8" w:tplc="1A521058">
      <w:numFmt w:val="bullet"/>
      <w:lvlText w:val="•"/>
      <w:lvlJc w:val="left"/>
      <w:pPr>
        <w:ind w:left="5414" w:hanging="450"/>
      </w:pPr>
      <w:rPr>
        <w:rFonts w:hint="default"/>
        <w:lang w:val="kk-KZ" w:eastAsia="kk-KZ" w:bidi="kk-KZ"/>
      </w:rPr>
    </w:lvl>
  </w:abstractNum>
  <w:abstractNum w:abstractNumId="32">
    <w:nsid w:val="2A181A57"/>
    <w:multiLevelType w:val="hybridMultilevel"/>
    <w:tmpl w:val="6DC24C96"/>
    <w:lvl w:ilvl="0" w:tplc="A09C2AFE">
      <w:start w:val="1"/>
      <w:numFmt w:val="decimal"/>
      <w:lvlText w:val="%1."/>
      <w:lvlJc w:val="left"/>
      <w:pPr>
        <w:ind w:left="110" w:hanging="204"/>
        <w:jc w:val="left"/>
      </w:pPr>
      <w:rPr>
        <w:rFonts w:ascii="Times New Roman" w:eastAsia="Times New Roman" w:hAnsi="Times New Roman" w:cs="Times New Roman" w:hint="default"/>
        <w:w w:val="100"/>
        <w:sz w:val="22"/>
        <w:szCs w:val="22"/>
        <w:lang w:val="kk-KZ" w:eastAsia="kk-KZ" w:bidi="kk-KZ"/>
      </w:rPr>
    </w:lvl>
    <w:lvl w:ilvl="1" w:tplc="D69A7708">
      <w:numFmt w:val="bullet"/>
      <w:lvlText w:val="•"/>
      <w:lvlJc w:val="left"/>
      <w:pPr>
        <w:ind w:left="776" w:hanging="204"/>
      </w:pPr>
      <w:rPr>
        <w:rFonts w:hint="default"/>
        <w:lang w:val="kk-KZ" w:eastAsia="kk-KZ" w:bidi="kk-KZ"/>
      </w:rPr>
    </w:lvl>
    <w:lvl w:ilvl="2" w:tplc="E5381100">
      <w:numFmt w:val="bullet"/>
      <w:lvlText w:val="•"/>
      <w:lvlJc w:val="left"/>
      <w:pPr>
        <w:ind w:left="1433" w:hanging="204"/>
      </w:pPr>
      <w:rPr>
        <w:rFonts w:hint="default"/>
        <w:lang w:val="kk-KZ" w:eastAsia="kk-KZ" w:bidi="kk-KZ"/>
      </w:rPr>
    </w:lvl>
    <w:lvl w:ilvl="3" w:tplc="A950DB10">
      <w:numFmt w:val="bullet"/>
      <w:lvlText w:val="•"/>
      <w:lvlJc w:val="left"/>
      <w:pPr>
        <w:ind w:left="2090" w:hanging="204"/>
      </w:pPr>
      <w:rPr>
        <w:rFonts w:hint="default"/>
        <w:lang w:val="kk-KZ" w:eastAsia="kk-KZ" w:bidi="kk-KZ"/>
      </w:rPr>
    </w:lvl>
    <w:lvl w:ilvl="4" w:tplc="7E60B826">
      <w:numFmt w:val="bullet"/>
      <w:lvlText w:val="•"/>
      <w:lvlJc w:val="left"/>
      <w:pPr>
        <w:ind w:left="2746" w:hanging="204"/>
      </w:pPr>
      <w:rPr>
        <w:rFonts w:hint="default"/>
        <w:lang w:val="kk-KZ" w:eastAsia="kk-KZ" w:bidi="kk-KZ"/>
      </w:rPr>
    </w:lvl>
    <w:lvl w:ilvl="5" w:tplc="10645258">
      <w:numFmt w:val="bullet"/>
      <w:lvlText w:val="•"/>
      <w:lvlJc w:val="left"/>
      <w:pPr>
        <w:ind w:left="3403" w:hanging="204"/>
      </w:pPr>
      <w:rPr>
        <w:rFonts w:hint="default"/>
        <w:lang w:val="kk-KZ" w:eastAsia="kk-KZ" w:bidi="kk-KZ"/>
      </w:rPr>
    </w:lvl>
    <w:lvl w:ilvl="6" w:tplc="7BBC6DCE">
      <w:numFmt w:val="bullet"/>
      <w:lvlText w:val="•"/>
      <w:lvlJc w:val="left"/>
      <w:pPr>
        <w:ind w:left="4060" w:hanging="204"/>
      </w:pPr>
      <w:rPr>
        <w:rFonts w:hint="default"/>
        <w:lang w:val="kk-KZ" w:eastAsia="kk-KZ" w:bidi="kk-KZ"/>
      </w:rPr>
    </w:lvl>
    <w:lvl w:ilvl="7" w:tplc="18EA1C8C">
      <w:numFmt w:val="bullet"/>
      <w:lvlText w:val="•"/>
      <w:lvlJc w:val="left"/>
      <w:pPr>
        <w:ind w:left="4716" w:hanging="204"/>
      </w:pPr>
      <w:rPr>
        <w:rFonts w:hint="default"/>
        <w:lang w:val="kk-KZ" w:eastAsia="kk-KZ" w:bidi="kk-KZ"/>
      </w:rPr>
    </w:lvl>
    <w:lvl w:ilvl="8" w:tplc="982AF168">
      <w:numFmt w:val="bullet"/>
      <w:lvlText w:val="•"/>
      <w:lvlJc w:val="left"/>
      <w:pPr>
        <w:ind w:left="5373" w:hanging="204"/>
      </w:pPr>
      <w:rPr>
        <w:rFonts w:hint="default"/>
        <w:lang w:val="kk-KZ" w:eastAsia="kk-KZ" w:bidi="kk-KZ"/>
      </w:rPr>
    </w:lvl>
  </w:abstractNum>
  <w:abstractNum w:abstractNumId="33">
    <w:nsid w:val="2A2C221C"/>
    <w:multiLevelType w:val="hybridMultilevel"/>
    <w:tmpl w:val="7ED09248"/>
    <w:lvl w:ilvl="0" w:tplc="49BC063A">
      <w:numFmt w:val="bullet"/>
      <w:lvlText w:val="–"/>
      <w:lvlJc w:val="left"/>
      <w:pPr>
        <w:ind w:left="110" w:hanging="175"/>
      </w:pPr>
      <w:rPr>
        <w:rFonts w:ascii="Times New Roman" w:eastAsia="Times New Roman" w:hAnsi="Times New Roman" w:cs="Times New Roman" w:hint="default"/>
        <w:w w:val="100"/>
        <w:sz w:val="22"/>
        <w:szCs w:val="22"/>
        <w:lang w:val="kk-KZ" w:eastAsia="kk-KZ" w:bidi="kk-KZ"/>
      </w:rPr>
    </w:lvl>
    <w:lvl w:ilvl="1" w:tplc="2514FAF0">
      <w:numFmt w:val="bullet"/>
      <w:lvlText w:val="•"/>
      <w:lvlJc w:val="left"/>
      <w:pPr>
        <w:ind w:left="776" w:hanging="175"/>
      </w:pPr>
      <w:rPr>
        <w:rFonts w:hint="default"/>
        <w:lang w:val="kk-KZ" w:eastAsia="kk-KZ" w:bidi="kk-KZ"/>
      </w:rPr>
    </w:lvl>
    <w:lvl w:ilvl="2" w:tplc="659ED7BC">
      <w:numFmt w:val="bullet"/>
      <w:lvlText w:val="•"/>
      <w:lvlJc w:val="left"/>
      <w:pPr>
        <w:ind w:left="1433" w:hanging="175"/>
      </w:pPr>
      <w:rPr>
        <w:rFonts w:hint="default"/>
        <w:lang w:val="kk-KZ" w:eastAsia="kk-KZ" w:bidi="kk-KZ"/>
      </w:rPr>
    </w:lvl>
    <w:lvl w:ilvl="3" w:tplc="D4CA044C">
      <w:numFmt w:val="bullet"/>
      <w:lvlText w:val="•"/>
      <w:lvlJc w:val="left"/>
      <w:pPr>
        <w:ind w:left="2090" w:hanging="175"/>
      </w:pPr>
      <w:rPr>
        <w:rFonts w:hint="default"/>
        <w:lang w:val="kk-KZ" w:eastAsia="kk-KZ" w:bidi="kk-KZ"/>
      </w:rPr>
    </w:lvl>
    <w:lvl w:ilvl="4" w:tplc="2234931A">
      <w:numFmt w:val="bullet"/>
      <w:lvlText w:val="•"/>
      <w:lvlJc w:val="left"/>
      <w:pPr>
        <w:ind w:left="2746" w:hanging="175"/>
      </w:pPr>
      <w:rPr>
        <w:rFonts w:hint="default"/>
        <w:lang w:val="kk-KZ" w:eastAsia="kk-KZ" w:bidi="kk-KZ"/>
      </w:rPr>
    </w:lvl>
    <w:lvl w:ilvl="5" w:tplc="DDD2818E">
      <w:numFmt w:val="bullet"/>
      <w:lvlText w:val="•"/>
      <w:lvlJc w:val="left"/>
      <w:pPr>
        <w:ind w:left="3403" w:hanging="175"/>
      </w:pPr>
      <w:rPr>
        <w:rFonts w:hint="default"/>
        <w:lang w:val="kk-KZ" w:eastAsia="kk-KZ" w:bidi="kk-KZ"/>
      </w:rPr>
    </w:lvl>
    <w:lvl w:ilvl="6" w:tplc="B6DA6D9C">
      <w:numFmt w:val="bullet"/>
      <w:lvlText w:val="•"/>
      <w:lvlJc w:val="left"/>
      <w:pPr>
        <w:ind w:left="4060" w:hanging="175"/>
      </w:pPr>
      <w:rPr>
        <w:rFonts w:hint="default"/>
        <w:lang w:val="kk-KZ" w:eastAsia="kk-KZ" w:bidi="kk-KZ"/>
      </w:rPr>
    </w:lvl>
    <w:lvl w:ilvl="7" w:tplc="5B14A12C">
      <w:numFmt w:val="bullet"/>
      <w:lvlText w:val="•"/>
      <w:lvlJc w:val="left"/>
      <w:pPr>
        <w:ind w:left="4716" w:hanging="175"/>
      </w:pPr>
      <w:rPr>
        <w:rFonts w:hint="default"/>
        <w:lang w:val="kk-KZ" w:eastAsia="kk-KZ" w:bidi="kk-KZ"/>
      </w:rPr>
    </w:lvl>
    <w:lvl w:ilvl="8" w:tplc="9E2C825C">
      <w:numFmt w:val="bullet"/>
      <w:lvlText w:val="•"/>
      <w:lvlJc w:val="left"/>
      <w:pPr>
        <w:ind w:left="5373" w:hanging="175"/>
      </w:pPr>
      <w:rPr>
        <w:rFonts w:hint="default"/>
        <w:lang w:val="kk-KZ" w:eastAsia="kk-KZ" w:bidi="kk-KZ"/>
      </w:rPr>
    </w:lvl>
  </w:abstractNum>
  <w:abstractNum w:abstractNumId="34">
    <w:nsid w:val="2A356EF7"/>
    <w:multiLevelType w:val="hybridMultilevel"/>
    <w:tmpl w:val="7526B4E6"/>
    <w:lvl w:ilvl="0" w:tplc="69CC1D0E">
      <w:start w:val="1"/>
      <w:numFmt w:val="decimal"/>
      <w:lvlText w:val="%1."/>
      <w:lvlJc w:val="left"/>
      <w:pPr>
        <w:ind w:left="110" w:hanging="292"/>
        <w:jc w:val="left"/>
      </w:pPr>
      <w:rPr>
        <w:rFonts w:ascii="Times New Roman" w:eastAsia="Times New Roman" w:hAnsi="Times New Roman" w:cs="Times New Roman" w:hint="default"/>
        <w:spacing w:val="-17"/>
        <w:w w:val="99"/>
        <w:sz w:val="22"/>
        <w:szCs w:val="22"/>
        <w:lang w:val="kk-KZ" w:eastAsia="kk-KZ" w:bidi="kk-KZ"/>
      </w:rPr>
    </w:lvl>
    <w:lvl w:ilvl="1" w:tplc="EA020884">
      <w:numFmt w:val="bullet"/>
      <w:lvlText w:val="•"/>
      <w:lvlJc w:val="left"/>
      <w:pPr>
        <w:ind w:left="776" w:hanging="292"/>
      </w:pPr>
      <w:rPr>
        <w:rFonts w:hint="default"/>
        <w:lang w:val="kk-KZ" w:eastAsia="kk-KZ" w:bidi="kk-KZ"/>
      </w:rPr>
    </w:lvl>
    <w:lvl w:ilvl="2" w:tplc="21E8021A">
      <w:numFmt w:val="bullet"/>
      <w:lvlText w:val="•"/>
      <w:lvlJc w:val="left"/>
      <w:pPr>
        <w:ind w:left="1433" w:hanging="292"/>
      </w:pPr>
      <w:rPr>
        <w:rFonts w:hint="default"/>
        <w:lang w:val="kk-KZ" w:eastAsia="kk-KZ" w:bidi="kk-KZ"/>
      </w:rPr>
    </w:lvl>
    <w:lvl w:ilvl="3" w:tplc="EA600A80">
      <w:numFmt w:val="bullet"/>
      <w:lvlText w:val="•"/>
      <w:lvlJc w:val="left"/>
      <w:pPr>
        <w:ind w:left="2090" w:hanging="292"/>
      </w:pPr>
      <w:rPr>
        <w:rFonts w:hint="default"/>
        <w:lang w:val="kk-KZ" w:eastAsia="kk-KZ" w:bidi="kk-KZ"/>
      </w:rPr>
    </w:lvl>
    <w:lvl w:ilvl="4" w:tplc="0E5097E4">
      <w:numFmt w:val="bullet"/>
      <w:lvlText w:val="•"/>
      <w:lvlJc w:val="left"/>
      <w:pPr>
        <w:ind w:left="2746" w:hanging="292"/>
      </w:pPr>
      <w:rPr>
        <w:rFonts w:hint="default"/>
        <w:lang w:val="kk-KZ" w:eastAsia="kk-KZ" w:bidi="kk-KZ"/>
      </w:rPr>
    </w:lvl>
    <w:lvl w:ilvl="5" w:tplc="9E76A474">
      <w:numFmt w:val="bullet"/>
      <w:lvlText w:val="•"/>
      <w:lvlJc w:val="left"/>
      <w:pPr>
        <w:ind w:left="3403" w:hanging="292"/>
      </w:pPr>
      <w:rPr>
        <w:rFonts w:hint="default"/>
        <w:lang w:val="kk-KZ" w:eastAsia="kk-KZ" w:bidi="kk-KZ"/>
      </w:rPr>
    </w:lvl>
    <w:lvl w:ilvl="6" w:tplc="8064DC32">
      <w:numFmt w:val="bullet"/>
      <w:lvlText w:val="•"/>
      <w:lvlJc w:val="left"/>
      <w:pPr>
        <w:ind w:left="4060" w:hanging="292"/>
      </w:pPr>
      <w:rPr>
        <w:rFonts w:hint="default"/>
        <w:lang w:val="kk-KZ" w:eastAsia="kk-KZ" w:bidi="kk-KZ"/>
      </w:rPr>
    </w:lvl>
    <w:lvl w:ilvl="7" w:tplc="11A0AB3A">
      <w:numFmt w:val="bullet"/>
      <w:lvlText w:val="•"/>
      <w:lvlJc w:val="left"/>
      <w:pPr>
        <w:ind w:left="4716" w:hanging="292"/>
      </w:pPr>
      <w:rPr>
        <w:rFonts w:hint="default"/>
        <w:lang w:val="kk-KZ" w:eastAsia="kk-KZ" w:bidi="kk-KZ"/>
      </w:rPr>
    </w:lvl>
    <w:lvl w:ilvl="8" w:tplc="4C7A3C7C">
      <w:numFmt w:val="bullet"/>
      <w:lvlText w:val="•"/>
      <w:lvlJc w:val="left"/>
      <w:pPr>
        <w:ind w:left="5373" w:hanging="292"/>
      </w:pPr>
      <w:rPr>
        <w:rFonts w:hint="default"/>
        <w:lang w:val="kk-KZ" w:eastAsia="kk-KZ" w:bidi="kk-KZ"/>
      </w:rPr>
    </w:lvl>
  </w:abstractNum>
  <w:abstractNum w:abstractNumId="35">
    <w:nsid w:val="2BDA7640"/>
    <w:multiLevelType w:val="hybridMultilevel"/>
    <w:tmpl w:val="A83ECFE2"/>
    <w:lvl w:ilvl="0" w:tplc="962CAE84">
      <w:numFmt w:val="bullet"/>
      <w:lvlText w:val=""/>
      <w:lvlJc w:val="left"/>
      <w:pPr>
        <w:ind w:left="236" w:hanging="92"/>
      </w:pPr>
      <w:rPr>
        <w:rFonts w:hint="default"/>
        <w:w w:val="101"/>
        <w:lang w:val="kk-KZ" w:eastAsia="kk-KZ" w:bidi="kk-KZ"/>
      </w:rPr>
    </w:lvl>
    <w:lvl w:ilvl="1" w:tplc="7A1631E0">
      <w:numFmt w:val="bullet"/>
      <w:lvlText w:val="•"/>
      <w:lvlJc w:val="left"/>
      <w:pPr>
        <w:ind w:left="395" w:hanging="92"/>
      </w:pPr>
      <w:rPr>
        <w:rFonts w:hint="default"/>
        <w:lang w:val="kk-KZ" w:eastAsia="kk-KZ" w:bidi="kk-KZ"/>
      </w:rPr>
    </w:lvl>
    <w:lvl w:ilvl="2" w:tplc="ABF67E2A">
      <w:numFmt w:val="bullet"/>
      <w:lvlText w:val="•"/>
      <w:lvlJc w:val="left"/>
      <w:pPr>
        <w:ind w:left="551" w:hanging="92"/>
      </w:pPr>
      <w:rPr>
        <w:rFonts w:hint="default"/>
        <w:lang w:val="kk-KZ" w:eastAsia="kk-KZ" w:bidi="kk-KZ"/>
      </w:rPr>
    </w:lvl>
    <w:lvl w:ilvl="3" w:tplc="8FB48782">
      <w:numFmt w:val="bullet"/>
      <w:lvlText w:val="•"/>
      <w:lvlJc w:val="left"/>
      <w:pPr>
        <w:ind w:left="707" w:hanging="92"/>
      </w:pPr>
      <w:rPr>
        <w:rFonts w:hint="default"/>
        <w:lang w:val="kk-KZ" w:eastAsia="kk-KZ" w:bidi="kk-KZ"/>
      </w:rPr>
    </w:lvl>
    <w:lvl w:ilvl="4" w:tplc="F5C405A4">
      <w:numFmt w:val="bullet"/>
      <w:lvlText w:val="•"/>
      <w:lvlJc w:val="left"/>
      <w:pPr>
        <w:ind w:left="863" w:hanging="92"/>
      </w:pPr>
      <w:rPr>
        <w:rFonts w:hint="default"/>
        <w:lang w:val="kk-KZ" w:eastAsia="kk-KZ" w:bidi="kk-KZ"/>
      </w:rPr>
    </w:lvl>
    <w:lvl w:ilvl="5" w:tplc="BE6603C2">
      <w:numFmt w:val="bullet"/>
      <w:lvlText w:val="•"/>
      <w:lvlJc w:val="left"/>
      <w:pPr>
        <w:ind w:left="1018" w:hanging="92"/>
      </w:pPr>
      <w:rPr>
        <w:rFonts w:hint="default"/>
        <w:lang w:val="kk-KZ" w:eastAsia="kk-KZ" w:bidi="kk-KZ"/>
      </w:rPr>
    </w:lvl>
    <w:lvl w:ilvl="6" w:tplc="AD622438">
      <w:numFmt w:val="bullet"/>
      <w:lvlText w:val="•"/>
      <w:lvlJc w:val="left"/>
      <w:pPr>
        <w:ind w:left="1174" w:hanging="92"/>
      </w:pPr>
      <w:rPr>
        <w:rFonts w:hint="default"/>
        <w:lang w:val="kk-KZ" w:eastAsia="kk-KZ" w:bidi="kk-KZ"/>
      </w:rPr>
    </w:lvl>
    <w:lvl w:ilvl="7" w:tplc="FC724038">
      <w:numFmt w:val="bullet"/>
      <w:lvlText w:val="•"/>
      <w:lvlJc w:val="left"/>
      <w:pPr>
        <w:ind w:left="1330" w:hanging="92"/>
      </w:pPr>
      <w:rPr>
        <w:rFonts w:hint="default"/>
        <w:lang w:val="kk-KZ" w:eastAsia="kk-KZ" w:bidi="kk-KZ"/>
      </w:rPr>
    </w:lvl>
    <w:lvl w:ilvl="8" w:tplc="3438B28A">
      <w:numFmt w:val="bullet"/>
      <w:lvlText w:val="•"/>
      <w:lvlJc w:val="left"/>
      <w:pPr>
        <w:ind w:left="1486" w:hanging="92"/>
      </w:pPr>
      <w:rPr>
        <w:rFonts w:hint="default"/>
        <w:lang w:val="kk-KZ" w:eastAsia="kk-KZ" w:bidi="kk-KZ"/>
      </w:rPr>
    </w:lvl>
  </w:abstractNum>
  <w:abstractNum w:abstractNumId="36">
    <w:nsid w:val="2D3B664F"/>
    <w:multiLevelType w:val="hybridMultilevel"/>
    <w:tmpl w:val="4A24CBBA"/>
    <w:lvl w:ilvl="0" w:tplc="12F0CEB2">
      <w:start w:val="1"/>
      <w:numFmt w:val="decimal"/>
      <w:lvlText w:val="%1."/>
      <w:lvlJc w:val="left"/>
      <w:pPr>
        <w:ind w:left="711" w:hanging="261"/>
        <w:jc w:val="left"/>
      </w:pPr>
      <w:rPr>
        <w:rFonts w:ascii="Times New Roman" w:eastAsia="Times New Roman" w:hAnsi="Times New Roman" w:cs="Times New Roman" w:hint="default"/>
        <w:spacing w:val="-15"/>
        <w:w w:val="100"/>
        <w:sz w:val="22"/>
        <w:szCs w:val="22"/>
        <w:lang w:val="kk-KZ" w:eastAsia="kk-KZ" w:bidi="kk-KZ"/>
      </w:rPr>
    </w:lvl>
    <w:lvl w:ilvl="1" w:tplc="41360E1E">
      <w:numFmt w:val="bullet"/>
      <w:lvlText w:val="•"/>
      <w:lvlJc w:val="left"/>
      <w:pPr>
        <w:ind w:left="1316" w:hanging="261"/>
      </w:pPr>
      <w:rPr>
        <w:rFonts w:hint="default"/>
        <w:lang w:val="kk-KZ" w:eastAsia="kk-KZ" w:bidi="kk-KZ"/>
      </w:rPr>
    </w:lvl>
    <w:lvl w:ilvl="2" w:tplc="129AE88C">
      <w:numFmt w:val="bullet"/>
      <w:lvlText w:val="•"/>
      <w:lvlJc w:val="left"/>
      <w:pPr>
        <w:ind w:left="1913" w:hanging="261"/>
      </w:pPr>
      <w:rPr>
        <w:rFonts w:hint="default"/>
        <w:lang w:val="kk-KZ" w:eastAsia="kk-KZ" w:bidi="kk-KZ"/>
      </w:rPr>
    </w:lvl>
    <w:lvl w:ilvl="3" w:tplc="017C2A72">
      <w:numFmt w:val="bullet"/>
      <w:lvlText w:val="•"/>
      <w:lvlJc w:val="left"/>
      <w:pPr>
        <w:ind w:left="2510" w:hanging="261"/>
      </w:pPr>
      <w:rPr>
        <w:rFonts w:hint="default"/>
        <w:lang w:val="kk-KZ" w:eastAsia="kk-KZ" w:bidi="kk-KZ"/>
      </w:rPr>
    </w:lvl>
    <w:lvl w:ilvl="4" w:tplc="D3FACD84">
      <w:numFmt w:val="bullet"/>
      <w:lvlText w:val="•"/>
      <w:lvlJc w:val="left"/>
      <w:pPr>
        <w:ind w:left="3106" w:hanging="261"/>
      </w:pPr>
      <w:rPr>
        <w:rFonts w:hint="default"/>
        <w:lang w:val="kk-KZ" w:eastAsia="kk-KZ" w:bidi="kk-KZ"/>
      </w:rPr>
    </w:lvl>
    <w:lvl w:ilvl="5" w:tplc="00D06FE4">
      <w:numFmt w:val="bullet"/>
      <w:lvlText w:val="•"/>
      <w:lvlJc w:val="left"/>
      <w:pPr>
        <w:ind w:left="3703" w:hanging="261"/>
      </w:pPr>
      <w:rPr>
        <w:rFonts w:hint="default"/>
        <w:lang w:val="kk-KZ" w:eastAsia="kk-KZ" w:bidi="kk-KZ"/>
      </w:rPr>
    </w:lvl>
    <w:lvl w:ilvl="6" w:tplc="E90AC4A4">
      <w:numFmt w:val="bullet"/>
      <w:lvlText w:val="•"/>
      <w:lvlJc w:val="left"/>
      <w:pPr>
        <w:ind w:left="4300" w:hanging="261"/>
      </w:pPr>
      <w:rPr>
        <w:rFonts w:hint="default"/>
        <w:lang w:val="kk-KZ" w:eastAsia="kk-KZ" w:bidi="kk-KZ"/>
      </w:rPr>
    </w:lvl>
    <w:lvl w:ilvl="7" w:tplc="7812CEAE">
      <w:numFmt w:val="bullet"/>
      <w:lvlText w:val="•"/>
      <w:lvlJc w:val="left"/>
      <w:pPr>
        <w:ind w:left="4896" w:hanging="261"/>
      </w:pPr>
      <w:rPr>
        <w:rFonts w:hint="default"/>
        <w:lang w:val="kk-KZ" w:eastAsia="kk-KZ" w:bidi="kk-KZ"/>
      </w:rPr>
    </w:lvl>
    <w:lvl w:ilvl="8" w:tplc="9F04C440">
      <w:numFmt w:val="bullet"/>
      <w:lvlText w:val="•"/>
      <w:lvlJc w:val="left"/>
      <w:pPr>
        <w:ind w:left="5493" w:hanging="261"/>
      </w:pPr>
      <w:rPr>
        <w:rFonts w:hint="default"/>
        <w:lang w:val="kk-KZ" w:eastAsia="kk-KZ" w:bidi="kk-KZ"/>
      </w:rPr>
    </w:lvl>
  </w:abstractNum>
  <w:abstractNum w:abstractNumId="37">
    <w:nsid w:val="2E45476F"/>
    <w:multiLevelType w:val="hybridMultilevel"/>
    <w:tmpl w:val="51B87DC2"/>
    <w:lvl w:ilvl="0" w:tplc="E744D2C4">
      <w:start w:val="3"/>
      <w:numFmt w:val="decimal"/>
      <w:lvlText w:val="%1"/>
      <w:lvlJc w:val="left"/>
      <w:pPr>
        <w:ind w:left="1519" w:hanging="495"/>
        <w:jc w:val="left"/>
      </w:pPr>
      <w:rPr>
        <w:rFonts w:hint="default"/>
        <w:lang w:val="kk-KZ" w:eastAsia="kk-KZ" w:bidi="kk-KZ"/>
      </w:rPr>
    </w:lvl>
    <w:lvl w:ilvl="1" w:tplc="4C64F706">
      <w:numFmt w:val="none"/>
      <w:lvlText w:val=""/>
      <w:lvlJc w:val="left"/>
      <w:pPr>
        <w:tabs>
          <w:tab w:val="num" w:pos="360"/>
        </w:tabs>
      </w:pPr>
    </w:lvl>
    <w:lvl w:ilvl="2" w:tplc="2DBE301C">
      <w:numFmt w:val="none"/>
      <w:lvlText w:val=""/>
      <w:lvlJc w:val="left"/>
      <w:pPr>
        <w:tabs>
          <w:tab w:val="num" w:pos="360"/>
        </w:tabs>
      </w:pPr>
    </w:lvl>
    <w:lvl w:ilvl="3" w:tplc="F4EC8A40">
      <w:numFmt w:val="bullet"/>
      <w:lvlText w:val="•"/>
      <w:lvlJc w:val="left"/>
      <w:pPr>
        <w:ind w:left="3070" w:hanging="495"/>
      </w:pPr>
      <w:rPr>
        <w:rFonts w:hint="default"/>
        <w:lang w:val="kk-KZ" w:eastAsia="kk-KZ" w:bidi="kk-KZ"/>
      </w:rPr>
    </w:lvl>
    <w:lvl w:ilvl="4" w:tplc="35161154">
      <w:numFmt w:val="bullet"/>
      <w:lvlText w:val="•"/>
      <w:lvlJc w:val="left"/>
      <w:pPr>
        <w:ind w:left="3586" w:hanging="495"/>
      </w:pPr>
      <w:rPr>
        <w:rFonts w:hint="default"/>
        <w:lang w:val="kk-KZ" w:eastAsia="kk-KZ" w:bidi="kk-KZ"/>
      </w:rPr>
    </w:lvl>
    <w:lvl w:ilvl="5" w:tplc="29146B26">
      <w:numFmt w:val="bullet"/>
      <w:lvlText w:val="•"/>
      <w:lvlJc w:val="left"/>
      <w:pPr>
        <w:ind w:left="4103" w:hanging="495"/>
      </w:pPr>
      <w:rPr>
        <w:rFonts w:hint="default"/>
        <w:lang w:val="kk-KZ" w:eastAsia="kk-KZ" w:bidi="kk-KZ"/>
      </w:rPr>
    </w:lvl>
    <w:lvl w:ilvl="6" w:tplc="1D2437D8">
      <w:numFmt w:val="bullet"/>
      <w:lvlText w:val="•"/>
      <w:lvlJc w:val="left"/>
      <w:pPr>
        <w:ind w:left="4620" w:hanging="495"/>
      </w:pPr>
      <w:rPr>
        <w:rFonts w:hint="default"/>
        <w:lang w:val="kk-KZ" w:eastAsia="kk-KZ" w:bidi="kk-KZ"/>
      </w:rPr>
    </w:lvl>
    <w:lvl w:ilvl="7" w:tplc="E692146A">
      <w:numFmt w:val="bullet"/>
      <w:lvlText w:val="•"/>
      <w:lvlJc w:val="left"/>
      <w:pPr>
        <w:ind w:left="5136" w:hanging="495"/>
      </w:pPr>
      <w:rPr>
        <w:rFonts w:hint="default"/>
        <w:lang w:val="kk-KZ" w:eastAsia="kk-KZ" w:bidi="kk-KZ"/>
      </w:rPr>
    </w:lvl>
    <w:lvl w:ilvl="8" w:tplc="907432AE">
      <w:numFmt w:val="bullet"/>
      <w:lvlText w:val="•"/>
      <w:lvlJc w:val="left"/>
      <w:pPr>
        <w:ind w:left="5653" w:hanging="495"/>
      </w:pPr>
      <w:rPr>
        <w:rFonts w:hint="default"/>
        <w:lang w:val="kk-KZ" w:eastAsia="kk-KZ" w:bidi="kk-KZ"/>
      </w:rPr>
    </w:lvl>
  </w:abstractNum>
  <w:abstractNum w:abstractNumId="38">
    <w:nsid w:val="2FF579A0"/>
    <w:multiLevelType w:val="hybridMultilevel"/>
    <w:tmpl w:val="853815C4"/>
    <w:lvl w:ilvl="0" w:tplc="5742DDBA">
      <w:start w:val="6"/>
      <w:numFmt w:val="decimal"/>
      <w:lvlText w:val="%1"/>
      <w:lvlJc w:val="left"/>
      <w:pPr>
        <w:ind w:left="2553" w:hanging="689"/>
        <w:jc w:val="left"/>
      </w:pPr>
      <w:rPr>
        <w:rFonts w:hint="default"/>
        <w:lang w:val="kk-KZ" w:eastAsia="kk-KZ" w:bidi="kk-KZ"/>
      </w:rPr>
    </w:lvl>
    <w:lvl w:ilvl="1" w:tplc="A790AE86">
      <w:numFmt w:val="none"/>
      <w:lvlText w:val=""/>
      <w:lvlJc w:val="left"/>
      <w:pPr>
        <w:tabs>
          <w:tab w:val="num" w:pos="360"/>
        </w:tabs>
      </w:pPr>
    </w:lvl>
    <w:lvl w:ilvl="2" w:tplc="D0B8CEFE">
      <w:numFmt w:val="none"/>
      <w:lvlText w:val=""/>
      <w:lvlJc w:val="left"/>
      <w:pPr>
        <w:tabs>
          <w:tab w:val="num" w:pos="360"/>
        </w:tabs>
      </w:pPr>
    </w:lvl>
    <w:lvl w:ilvl="3" w:tplc="651E9AB8">
      <w:numFmt w:val="none"/>
      <w:lvlText w:val=""/>
      <w:lvlJc w:val="left"/>
      <w:pPr>
        <w:tabs>
          <w:tab w:val="num" w:pos="360"/>
        </w:tabs>
      </w:pPr>
    </w:lvl>
    <w:lvl w:ilvl="4" w:tplc="F90A99F0">
      <w:numFmt w:val="bullet"/>
      <w:lvlText w:val="•"/>
      <w:lvlJc w:val="left"/>
      <w:pPr>
        <w:ind w:left="4210" w:hanging="689"/>
      </w:pPr>
      <w:rPr>
        <w:rFonts w:hint="default"/>
        <w:lang w:val="kk-KZ" w:eastAsia="kk-KZ" w:bidi="kk-KZ"/>
      </w:rPr>
    </w:lvl>
    <w:lvl w:ilvl="5" w:tplc="FDC63ADA">
      <w:numFmt w:val="bullet"/>
      <w:lvlText w:val="•"/>
      <w:lvlJc w:val="left"/>
      <w:pPr>
        <w:ind w:left="4623" w:hanging="689"/>
      </w:pPr>
      <w:rPr>
        <w:rFonts w:hint="default"/>
        <w:lang w:val="kk-KZ" w:eastAsia="kk-KZ" w:bidi="kk-KZ"/>
      </w:rPr>
    </w:lvl>
    <w:lvl w:ilvl="6" w:tplc="35F6A662">
      <w:numFmt w:val="bullet"/>
      <w:lvlText w:val="•"/>
      <w:lvlJc w:val="left"/>
      <w:pPr>
        <w:ind w:left="5036" w:hanging="689"/>
      </w:pPr>
      <w:rPr>
        <w:rFonts w:hint="default"/>
        <w:lang w:val="kk-KZ" w:eastAsia="kk-KZ" w:bidi="kk-KZ"/>
      </w:rPr>
    </w:lvl>
    <w:lvl w:ilvl="7" w:tplc="75129FD6">
      <w:numFmt w:val="bullet"/>
      <w:lvlText w:val="•"/>
      <w:lvlJc w:val="left"/>
      <w:pPr>
        <w:ind w:left="5448" w:hanging="689"/>
      </w:pPr>
      <w:rPr>
        <w:rFonts w:hint="default"/>
        <w:lang w:val="kk-KZ" w:eastAsia="kk-KZ" w:bidi="kk-KZ"/>
      </w:rPr>
    </w:lvl>
    <w:lvl w:ilvl="8" w:tplc="43AEC51C">
      <w:numFmt w:val="bullet"/>
      <w:lvlText w:val="•"/>
      <w:lvlJc w:val="left"/>
      <w:pPr>
        <w:ind w:left="5861" w:hanging="689"/>
      </w:pPr>
      <w:rPr>
        <w:rFonts w:hint="default"/>
        <w:lang w:val="kk-KZ" w:eastAsia="kk-KZ" w:bidi="kk-KZ"/>
      </w:rPr>
    </w:lvl>
  </w:abstractNum>
  <w:abstractNum w:abstractNumId="39">
    <w:nsid w:val="322C03E1"/>
    <w:multiLevelType w:val="hybridMultilevel"/>
    <w:tmpl w:val="79509510"/>
    <w:lvl w:ilvl="0" w:tplc="0F7209E4">
      <w:start w:val="7"/>
      <w:numFmt w:val="decimal"/>
      <w:lvlText w:val="%1"/>
      <w:lvlJc w:val="left"/>
      <w:pPr>
        <w:ind w:left="2088" w:hanging="593"/>
        <w:jc w:val="left"/>
      </w:pPr>
      <w:rPr>
        <w:rFonts w:hint="default"/>
        <w:lang w:val="kk-KZ" w:eastAsia="kk-KZ" w:bidi="kk-KZ"/>
      </w:rPr>
    </w:lvl>
    <w:lvl w:ilvl="1" w:tplc="CC7E7E18">
      <w:numFmt w:val="none"/>
      <w:lvlText w:val=""/>
      <w:lvlJc w:val="left"/>
      <w:pPr>
        <w:tabs>
          <w:tab w:val="num" w:pos="360"/>
        </w:tabs>
      </w:pPr>
    </w:lvl>
    <w:lvl w:ilvl="2" w:tplc="EF5E6B9C">
      <w:numFmt w:val="none"/>
      <w:lvlText w:val=""/>
      <w:lvlJc w:val="left"/>
      <w:pPr>
        <w:tabs>
          <w:tab w:val="num" w:pos="360"/>
        </w:tabs>
      </w:pPr>
    </w:lvl>
    <w:lvl w:ilvl="3" w:tplc="CAE07208">
      <w:numFmt w:val="bullet"/>
      <w:lvlText w:val="•"/>
      <w:lvlJc w:val="left"/>
      <w:pPr>
        <w:ind w:left="3462" w:hanging="593"/>
      </w:pPr>
      <w:rPr>
        <w:rFonts w:hint="default"/>
        <w:lang w:val="kk-KZ" w:eastAsia="kk-KZ" w:bidi="kk-KZ"/>
      </w:rPr>
    </w:lvl>
    <w:lvl w:ilvl="4" w:tplc="09C2C254">
      <w:numFmt w:val="bullet"/>
      <w:lvlText w:val="•"/>
      <w:lvlJc w:val="left"/>
      <w:pPr>
        <w:ind w:left="3922" w:hanging="593"/>
      </w:pPr>
      <w:rPr>
        <w:rFonts w:hint="default"/>
        <w:lang w:val="kk-KZ" w:eastAsia="kk-KZ" w:bidi="kk-KZ"/>
      </w:rPr>
    </w:lvl>
    <w:lvl w:ilvl="5" w:tplc="B216AAA8">
      <w:numFmt w:val="bullet"/>
      <w:lvlText w:val="•"/>
      <w:lvlJc w:val="left"/>
      <w:pPr>
        <w:ind w:left="4383" w:hanging="593"/>
      </w:pPr>
      <w:rPr>
        <w:rFonts w:hint="default"/>
        <w:lang w:val="kk-KZ" w:eastAsia="kk-KZ" w:bidi="kk-KZ"/>
      </w:rPr>
    </w:lvl>
    <w:lvl w:ilvl="6" w:tplc="96386A82">
      <w:numFmt w:val="bullet"/>
      <w:lvlText w:val="•"/>
      <w:lvlJc w:val="left"/>
      <w:pPr>
        <w:ind w:left="4844" w:hanging="593"/>
      </w:pPr>
      <w:rPr>
        <w:rFonts w:hint="default"/>
        <w:lang w:val="kk-KZ" w:eastAsia="kk-KZ" w:bidi="kk-KZ"/>
      </w:rPr>
    </w:lvl>
    <w:lvl w:ilvl="7" w:tplc="9208E646">
      <w:numFmt w:val="bullet"/>
      <w:lvlText w:val="•"/>
      <w:lvlJc w:val="left"/>
      <w:pPr>
        <w:ind w:left="5304" w:hanging="593"/>
      </w:pPr>
      <w:rPr>
        <w:rFonts w:hint="default"/>
        <w:lang w:val="kk-KZ" w:eastAsia="kk-KZ" w:bidi="kk-KZ"/>
      </w:rPr>
    </w:lvl>
    <w:lvl w:ilvl="8" w:tplc="B4F48EF6">
      <w:numFmt w:val="bullet"/>
      <w:lvlText w:val="•"/>
      <w:lvlJc w:val="left"/>
      <w:pPr>
        <w:ind w:left="5765" w:hanging="593"/>
      </w:pPr>
      <w:rPr>
        <w:rFonts w:hint="default"/>
        <w:lang w:val="kk-KZ" w:eastAsia="kk-KZ" w:bidi="kk-KZ"/>
      </w:rPr>
    </w:lvl>
  </w:abstractNum>
  <w:abstractNum w:abstractNumId="40">
    <w:nsid w:val="356F1D5E"/>
    <w:multiLevelType w:val="hybridMultilevel"/>
    <w:tmpl w:val="09A8D88C"/>
    <w:lvl w:ilvl="0" w:tplc="F168A4D6">
      <w:start w:val="1"/>
      <w:numFmt w:val="decimal"/>
      <w:lvlText w:val="%1"/>
      <w:lvlJc w:val="left"/>
      <w:pPr>
        <w:ind w:left="1043" w:hanging="360"/>
        <w:jc w:val="left"/>
      </w:pPr>
      <w:rPr>
        <w:rFonts w:hint="default"/>
        <w:lang w:val="kk-KZ" w:eastAsia="kk-KZ" w:bidi="kk-KZ"/>
      </w:rPr>
    </w:lvl>
    <w:lvl w:ilvl="1" w:tplc="4558A620">
      <w:numFmt w:val="none"/>
      <w:lvlText w:val=""/>
      <w:lvlJc w:val="left"/>
      <w:pPr>
        <w:tabs>
          <w:tab w:val="num" w:pos="360"/>
        </w:tabs>
      </w:pPr>
    </w:lvl>
    <w:lvl w:ilvl="2" w:tplc="8676F982">
      <w:numFmt w:val="bullet"/>
      <w:lvlText w:val="•"/>
      <w:lvlJc w:val="left"/>
      <w:pPr>
        <w:ind w:left="2169" w:hanging="360"/>
      </w:pPr>
      <w:rPr>
        <w:rFonts w:hint="default"/>
        <w:lang w:val="kk-KZ" w:eastAsia="kk-KZ" w:bidi="kk-KZ"/>
      </w:rPr>
    </w:lvl>
    <w:lvl w:ilvl="3" w:tplc="AB44EA34">
      <w:numFmt w:val="bullet"/>
      <w:lvlText w:val="•"/>
      <w:lvlJc w:val="left"/>
      <w:pPr>
        <w:ind w:left="2734" w:hanging="360"/>
      </w:pPr>
      <w:rPr>
        <w:rFonts w:hint="default"/>
        <w:lang w:val="kk-KZ" w:eastAsia="kk-KZ" w:bidi="kk-KZ"/>
      </w:rPr>
    </w:lvl>
    <w:lvl w:ilvl="4" w:tplc="6820F59A">
      <w:numFmt w:val="bullet"/>
      <w:lvlText w:val="•"/>
      <w:lvlJc w:val="left"/>
      <w:pPr>
        <w:ind w:left="3298" w:hanging="360"/>
      </w:pPr>
      <w:rPr>
        <w:rFonts w:hint="default"/>
        <w:lang w:val="kk-KZ" w:eastAsia="kk-KZ" w:bidi="kk-KZ"/>
      </w:rPr>
    </w:lvl>
    <w:lvl w:ilvl="5" w:tplc="AA54CA6E">
      <w:numFmt w:val="bullet"/>
      <w:lvlText w:val="•"/>
      <w:lvlJc w:val="left"/>
      <w:pPr>
        <w:ind w:left="3863" w:hanging="360"/>
      </w:pPr>
      <w:rPr>
        <w:rFonts w:hint="default"/>
        <w:lang w:val="kk-KZ" w:eastAsia="kk-KZ" w:bidi="kk-KZ"/>
      </w:rPr>
    </w:lvl>
    <w:lvl w:ilvl="6" w:tplc="6C965818">
      <w:numFmt w:val="bullet"/>
      <w:lvlText w:val="•"/>
      <w:lvlJc w:val="left"/>
      <w:pPr>
        <w:ind w:left="4428" w:hanging="360"/>
      </w:pPr>
      <w:rPr>
        <w:rFonts w:hint="default"/>
        <w:lang w:val="kk-KZ" w:eastAsia="kk-KZ" w:bidi="kk-KZ"/>
      </w:rPr>
    </w:lvl>
    <w:lvl w:ilvl="7" w:tplc="F2486BDE">
      <w:numFmt w:val="bullet"/>
      <w:lvlText w:val="•"/>
      <w:lvlJc w:val="left"/>
      <w:pPr>
        <w:ind w:left="4992" w:hanging="360"/>
      </w:pPr>
      <w:rPr>
        <w:rFonts w:hint="default"/>
        <w:lang w:val="kk-KZ" w:eastAsia="kk-KZ" w:bidi="kk-KZ"/>
      </w:rPr>
    </w:lvl>
    <w:lvl w:ilvl="8" w:tplc="C218BC28">
      <w:numFmt w:val="bullet"/>
      <w:lvlText w:val="•"/>
      <w:lvlJc w:val="left"/>
      <w:pPr>
        <w:ind w:left="5557" w:hanging="360"/>
      </w:pPr>
      <w:rPr>
        <w:rFonts w:hint="default"/>
        <w:lang w:val="kk-KZ" w:eastAsia="kk-KZ" w:bidi="kk-KZ"/>
      </w:rPr>
    </w:lvl>
  </w:abstractNum>
  <w:abstractNum w:abstractNumId="41">
    <w:nsid w:val="35D3290E"/>
    <w:multiLevelType w:val="hybridMultilevel"/>
    <w:tmpl w:val="FD46149A"/>
    <w:lvl w:ilvl="0" w:tplc="9836CD9C">
      <w:start w:val="6"/>
      <w:numFmt w:val="decimal"/>
      <w:lvlText w:val="%1"/>
      <w:lvlJc w:val="left"/>
      <w:pPr>
        <w:ind w:left="2388" w:hanging="495"/>
        <w:jc w:val="left"/>
      </w:pPr>
      <w:rPr>
        <w:rFonts w:hint="default"/>
        <w:lang w:val="kk-KZ" w:eastAsia="kk-KZ" w:bidi="kk-KZ"/>
      </w:rPr>
    </w:lvl>
    <w:lvl w:ilvl="1" w:tplc="5AA00460">
      <w:numFmt w:val="none"/>
      <w:lvlText w:val=""/>
      <w:lvlJc w:val="left"/>
      <w:pPr>
        <w:tabs>
          <w:tab w:val="num" w:pos="360"/>
        </w:tabs>
      </w:pPr>
    </w:lvl>
    <w:lvl w:ilvl="2" w:tplc="2690C56C">
      <w:numFmt w:val="none"/>
      <w:lvlText w:val=""/>
      <w:lvlJc w:val="left"/>
      <w:pPr>
        <w:tabs>
          <w:tab w:val="num" w:pos="360"/>
        </w:tabs>
      </w:pPr>
    </w:lvl>
    <w:lvl w:ilvl="3" w:tplc="406AB4D6">
      <w:numFmt w:val="bullet"/>
      <w:lvlText w:val="•"/>
      <w:lvlJc w:val="left"/>
      <w:pPr>
        <w:ind w:left="3672" w:hanging="495"/>
      </w:pPr>
      <w:rPr>
        <w:rFonts w:hint="default"/>
        <w:lang w:val="kk-KZ" w:eastAsia="kk-KZ" w:bidi="kk-KZ"/>
      </w:rPr>
    </w:lvl>
    <w:lvl w:ilvl="4" w:tplc="FA821A58">
      <w:numFmt w:val="bullet"/>
      <w:lvlText w:val="•"/>
      <w:lvlJc w:val="left"/>
      <w:pPr>
        <w:ind w:left="4102" w:hanging="495"/>
      </w:pPr>
      <w:rPr>
        <w:rFonts w:hint="default"/>
        <w:lang w:val="kk-KZ" w:eastAsia="kk-KZ" w:bidi="kk-KZ"/>
      </w:rPr>
    </w:lvl>
    <w:lvl w:ilvl="5" w:tplc="EE9A4F42">
      <w:numFmt w:val="bullet"/>
      <w:lvlText w:val="•"/>
      <w:lvlJc w:val="left"/>
      <w:pPr>
        <w:ind w:left="4533" w:hanging="495"/>
      </w:pPr>
      <w:rPr>
        <w:rFonts w:hint="default"/>
        <w:lang w:val="kk-KZ" w:eastAsia="kk-KZ" w:bidi="kk-KZ"/>
      </w:rPr>
    </w:lvl>
    <w:lvl w:ilvl="6" w:tplc="E984F994">
      <w:numFmt w:val="bullet"/>
      <w:lvlText w:val="•"/>
      <w:lvlJc w:val="left"/>
      <w:pPr>
        <w:ind w:left="4964" w:hanging="495"/>
      </w:pPr>
      <w:rPr>
        <w:rFonts w:hint="default"/>
        <w:lang w:val="kk-KZ" w:eastAsia="kk-KZ" w:bidi="kk-KZ"/>
      </w:rPr>
    </w:lvl>
    <w:lvl w:ilvl="7" w:tplc="4F469A70">
      <w:numFmt w:val="bullet"/>
      <w:lvlText w:val="•"/>
      <w:lvlJc w:val="left"/>
      <w:pPr>
        <w:ind w:left="5394" w:hanging="495"/>
      </w:pPr>
      <w:rPr>
        <w:rFonts w:hint="default"/>
        <w:lang w:val="kk-KZ" w:eastAsia="kk-KZ" w:bidi="kk-KZ"/>
      </w:rPr>
    </w:lvl>
    <w:lvl w:ilvl="8" w:tplc="517C58BC">
      <w:numFmt w:val="bullet"/>
      <w:lvlText w:val="•"/>
      <w:lvlJc w:val="left"/>
      <w:pPr>
        <w:ind w:left="5825" w:hanging="495"/>
      </w:pPr>
      <w:rPr>
        <w:rFonts w:hint="default"/>
        <w:lang w:val="kk-KZ" w:eastAsia="kk-KZ" w:bidi="kk-KZ"/>
      </w:rPr>
    </w:lvl>
  </w:abstractNum>
  <w:abstractNum w:abstractNumId="42">
    <w:nsid w:val="37061936"/>
    <w:multiLevelType w:val="hybridMultilevel"/>
    <w:tmpl w:val="DE364E2E"/>
    <w:lvl w:ilvl="0" w:tplc="C1AC9F66">
      <w:numFmt w:val="bullet"/>
      <w:lvlText w:val="·"/>
      <w:lvlJc w:val="left"/>
      <w:pPr>
        <w:ind w:left="166" w:hanging="56"/>
      </w:pPr>
      <w:rPr>
        <w:rFonts w:ascii="Times New Roman" w:eastAsia="Times New Roman" w:hAnsi="Times New Roman" w:cs="Times New Roman" w:hint="default"/>
        <w:w w:val="75"/>
        <w:sz w:val="20"/>
        <w:szCs w:val="20"/>
        <w:lang w:val="kk-KZ" w:eastAsia="kk-KZ" w:bidi="kk-KZ"/>
      </w:rPr>
    </w:lvl>
    <w:lvl w:ilvl="1" w:tplc="A5F895D4">
      <w:numFmt w:val="bullet"/>
      <w:lvlText w:val="•"/>
      <w:lvlJc w:val="left"/>
      <w:pPr>
        <w:ind w:left="812" w:hanging="56"/>
      </w:pPr>
      <w:rPr>
        <w:rFonts w:hint="default"/>
        <w:lang w:val="kk-KZ" w:eastAsia="kk-KZ" w:bidi="kk-KZ"/>
      </w:rPr>
    </w:lvl>
    <w:lvl w:ilvl="2" w:tplc="7C38DCB0">
      <w:numFmt w:val="bullet"/>
      <w:lvlText w:val="•"/>
      <w:lvlJc w:val="left"/>
      <w:pPr>
        <w:ind w:left="1465" w:hanging="56"/>
      </w:pPr>
      <w:rPr>
        <w:rFonts w:hint="default"/>
        <w:lang w:val="kk-KZ" w:eastAsia="kk-KZ" w:bidi="kk-KZ"/>
      </w:rPr>
    </w:lvl>
    <w:lvl w:ilvl="3" w:tplc="DC1EE432">
      <w:numFmt w:val="bullet"/>
      <w:lvlText w:val="•"/>
      <w:lvlJc w:val="left"/>
      <w:pPr>
        <w:ind w:left="2118" w:hanging="56"/>
      </w:pPr>
      <w:rPr>
        <w:rFonts w:hint="default"/>
        <w:lang w:val="kk-KZ" w:eastAsia="kk-KZ" w:bidi="kk-KZ"/>
      </w:rPr>
    </w:lvl>
    <w:lvl w:ilvl="4" w:tplc="F1C82B48">
      <w:numFmt w:val="bullet"/>
      <w:lvlText w:val="•"/>
      <w:lvlJc w:val="left"/>
      <w:pPr>
        <w:ind w:left="2770" w:hanging="56"/>
      </w:pPr>
      <w:rPr>
        <w:rFonts w:hint="default"/>
        <w:lang w:val="kk-KZ" w:eastAsia="kk-KZ" w:bidi="kk-KZ"/>
      </w:rPr>
    </w:lvl>
    <w:lvl w:ilvl="5" w:tplc="DD849DB2">
      <w:numFmt w:val="bullet"/>
      <w:lvlText w:val="•"/>
      <w:lvlJc w:val="left"/>
      <w:pPr>
        <w:ind w:left="3423" w:hanging="56"/>
      </w:pPr>
      <w:rPr>
        <w:rFonts w:hint="default"/>
        <w:lang w:val="kk-KZ" w:eastAsia="kk-KZ" w:bidi="kk-KZ"/>
      </w:rPr>
    </w:lvl>
    <w:lvl w:ilvl="6" w:tplc="485EB6C6">
      <w:numFmt w:val="bullet"/>
      <w:lvlText w:val="•"/>
      <w:lvlJc w:val="left"/>
      <w:pPr>
        <w:ind w:left="4076" w:hanging="56"/>
      </w:pPr>
      <w:rPr>
        <w:rFonts w:hint="default"/>
        <w:lang w:val="kk-KZ" w:eastAsia="kk-KZ" w:bidi="kk-KZ"/>
      </w:rPr>
    </w:lvl>
    <w:lvl w:ilvl="7" w:tplc="6AF6BA76">
      <w:numFmt w:val="bullet"/>
      <w:lvlText w:val="•"/>
      <w:lvlJc w:val="left"/>
      <w:pPr>
        <w:ind w:left="4728" w:hanging="56"/>
      </w:pPr>
      <w:rPr>
        <w:rFonts w:hint="default"/>
        <w:lang w:val="kk-KZ" w:eastAsia="kk-KZ" w:bidi="kk-KZ"/>
      </w:rPr>
    </w:lvl>
    <w:lvl w:ilvl="8" w:tplc="DD34C4BE">
      <w:numFmt w:val="bullet"/>
      <w:lvlText w:val="•"/>
      <w:lvlJc w:val="left"/>
      <w:pPr>
        <w:ind w:left="5381" w:hanging="56"/>
      </w:pPr>
      <w:rPr>
        <w:rFonts w:hint="default"/>
        <w:lang w:val="kk-KZ" w:eastAsia="kk-KZ" w:bidi="kk-KZ"/>
      </w:rPr>
    </w:lvl>
  </w:abstractNum>
  <w:abstractNum w:abstractNumId="43">
    <w:nsid w:val="378644BD"/>
    <w:multiLevelType w:val="hybridMultilevel"/>
    <w:tmpl w:val="76121C16"/>
    <w:lvl w:ilvl="0" w:tplc="01BCE752">
      <w:start w:val="5"/>
      <w:numFmt w:val="decimal"/>
      <w:lvlText w:val="%1"/>
      <w:lvlJc w:val="left"/>
      <w:pPr>
        <w:ind w:left="410" w:hanging="300"/>
        <w:jc w:val="left"/>
      </w:pPr>
      <w:rPr>
        <w:rFonts w:hint="default"/>
        <w:lang w:val="kk-KZ" w:eastAsia="kk-KZ" w:bidi="kk-KZ"/>
      </w:rPr>
    </w:lvl>
    <w:lvl w:ilvl="1" w:tplc="F7923AA2">
      <w:numFmt w:val="none"/>
      <w:lvlText w:val=""/>
      <w:lvlJc w:val="left"/>
      <w:pPr>
        <w:tabs>
          <w:tab w:val="num" w:pos="360"/>
        </w:tabs>
      </w:pPr>
    </w:lvl>
    <w:lvl w:ilvl="2" w:tplc="C3787B56">
      <w:numFmt w:val="bullet"/>
      <w:lvlText w:val="•"/>
      <w:lvlJc w:val="left"/>
      <w:pPr>
        <w:ind w:left="1673" w:hanging="300"/>
      </w:pPr>
      <w:rPr>
        <w:rFonts w:hint="default"/>
        <w:lang w:val="kk-KZ" w:eastAsia="kk-KZ" w:bidi="kk-KZ"/>
      </w:rPr>
    </w:lvl>
    <w:lvl w:ilvl="3" w:tplc="F9B2D438">
      <w:numFmt w:val="bullet"/>
      <w:lvlText w:val="•"/>
      <w:lvlJc w:val="left"/>
      <w:pPr>
        <w:ind w:left="2300" w:hanging="300"/>
      </w:pPr>
      <w:rPr>
        <w:rFonts w:hint="default"/>
        <w:lang w:val="kk-KZ" w:eastAsia="kk-KZ" w:bidi="kk-KZ"/>
      </w:rPr>
    </w:lvl>
    <w:lvl w:ilvl="4" w:tplc="FA8EC76E">
      <w:numFmt w:val="bullet"/>
      <w:lvlText w:val="•"/>
      <w:lvlJc w:val="left"/>
      <w:pPr>
        <w:ind w:left="2926" w:hanging="300"/>
      </w:pPr>
      <w:rPr>
        <w:rFonts w:hint="default"/>
        <w:lang w:val="kk-KZ" w:eastAsia="kk-KZ" w:bidi="kk-KZ"/>
      </w:rPr>
    </w:lvl>
    <w:lvl w:ilvl="5" w:tplc="6B1A1BC0">
      <w:numFmt w:val="bullet"/>
      <w:lvlText w:val="•"/>
      <w:lvlJc w:val="left"/>
      <w:pPr>
        <w:ind w:left="3553" w:hanging="300"/>
      </w:pPr>
      <w:rPr>
        <w:rFonts w:hint="default"/>
        <w:lang w:val="kk-KZ" w:eastAsia="kk-KZ" w:bidi="kk-KZ"/>
      </w:rPr>
    </w:lvl>
    <w:lvl w:ilvl="6" w:tplc="023CEECE">
      <w:numFmt w:val="bullet"/>
      <w:lvlText w:val="•"/>
      <w:lvlJc w:val="left"/>
      <w:pPr>
        <w:ind w:left="4180" w:hanging="300"/>
      </w:pPr>
      <w:rPr>
        <w:rFonts w:hint="default"/>
        <w:lang w:val="kk-KZ" w:eastAsia="kk-KZ" w:bidi="kk-KZ"/>
      </w:rPr>
    </w:lvl>
    <w:lvl w:ilvl="7" w:tplc="EBB87BF6">
      <w:numFmt w:val="bullet"/>
      <w:lvlText w:val="•"/>
      <w:lvlJc w:val="left"/>
      <w:pPr>
        <w:ind w:left="4806" w:hanging="300"/>
      </w:pPr>
      <w:rPr>
        <w:rFonts w:hint="default"/>
        <w:lang w:val="kk-KZ" w:eastAsia="kk-KZ" w:bidi="kk-KZ"/>
      </w:rPr>
    </w:lvl>
    <w:lvl w:ilvl="8" w:tplc="19CABA4E">
      <w:numFmt w:val="bullet"/>
      <w:lvlText w:val="•"/>
      <w:lvlJc w:val="left"/>
      <w:pPr>
        <w:ind w:left="5433" w:hanging="300"/>
      </w:pPr>
      <w:rPr>
        <w:rFonts w:hint="default"/>
        <w:lang w:val="kk-KZ" w:eastAsia="kk-KZ" w:bidi="kk-KZ"/>
      </w:rPr>
    </w:lvl>
  </w:abstractNum>
  <w:abstractNum w:abstractNumId="44">
    <w:nsid w:val="39436DD6"/>
    <w:multiLevelType w:val="hybridMultilevel"/>
    <w:tmpl w:val="02A617BC"/>
    <w:lvl w:ilvl="0" w:tplc="E11689B8">
      <w:numFmt w:val="bullet"/>
      <w:lvlText w:val="–"/>
      <w:lvlJc w:val="left"/>
      <w:pPr>
        <w:ind w:left="110" w:hanging="192"/>
      </w:pPr>
      <w:rPr>
        <w:rFonts w:ascii="Times New Roman" w:eastAsia="Times New Roman" w:hAnsi="Times New Roman" w:cs="Times New Roman" w:hint="default"/>
        <w:w w:val="100"/>
        <w:sz w:val="22"/>
        <w:szCs w:val="22"/>
        <w:lang w:val="kk-KZ" w:eastAsia="kk-KZ" w:bidi="kk-KZ"/>
      </w:rPr>
    </w:lvl>
    <w:lvl w:ilvl="1" w:tplc="C80C0390">
      <w:numFmt w:val="bullet"/>
      <w:lvlText w:val="•"/>
      <w:lvlJc w:val="left"/>
      <w:pPr>
        <w:ind w:left="776" w:hanging="192"/>
      </w:pPr>
      <w:rPr>
        <w:rFonts w:hint="default"/>
        <w:lang w:val="kk-KZ" w:eastAsia="kk-KZ" w:bidi="kk-KZ"/>
      </w:rPr>
    </w:lvl>
    <w:lvl w:ilvl="2" w:tplc="11D8E1EC">
      <w:numFmt w:val="bullet"/>
      <w:lvlText w:val="•"/>
      <w:lvlJc w:val="left"/>
      <w:pPr>
        <w:ind w:left="1433" w:hanging="192"/>
      </w:pPr>
      <w:rPr>
        <w:rFonts w:hint="default"/>
        <w:lang w:val="kk-KZ" w:eastAsia="kk-KZ" w:bidi="kk-KZ"/>
      </w:rPr>
    </w:lvl>
    <w:lvl w:ilvl="3" w:tplc="BF4EBC32">
      <w:numFmt w:val="bullet"/>
      <w:lvlText w:val="•"/>
      <w:lvlJc w:val="left"/>
      <w:pPr>
        <w:ind w:left="2090" w:hanging="192"/>
      </w:pPr>
      <w:rPr>
        <w:rFonts w:hint="default"/>
        <w:lang w:val="kk-KZ" w:eastAsia="kk-KZ" w:bidi="kk-KZ"/>
      </w:rPr>
    </w:lvl>
    <w:lvl w:ilvl="4" w:tplc="715073EA">
      <w:numFmt w:val="bullet"/>
      <w:lvlText w:val="•"/>
      <w:lvlJc w:val="left"/>
      <w:pPr>
        <w:ind w:left="2746" w:hanging="192"/>
      </w:pPr>
      <w:rPr>
        <w:rFonts w:hint="default"/>
        <w:lang w:val="kk-KZ" w:eastAsia="kk-KZ" w:bidi="kk-KZ"/>
      </w:rPr>
    </w:lvl>
    <w:lvl w:ilvl="5" w:tplc="419ECA3A">
      <w:numFmt w:val="bullet"/>
      <w:lvlText w:val="•"/>
      <w:lvlJc w:val="left"/>
      <w:pPr>
        <w:ind w:left="3403" w:hanging="192"/>
      </w:pPr>
      <w:rPr>
        <w:rFonts w:hint="default"/>
        <w:lang w:val="kk-KZ" w:eastAsia="kk-KZ" w:bidi="kk-KZ"/>
      </w:rPr>
    </w:lvl>
    <w:lvl w:ilvl="6" w:tplc="C3504F02">
      <w:numFmt w:val="bullet"/>
      <w:lvlText w:val="•"/>
      <w:lvlJc w:val="left"/>
      <w:pPr>
        <w:ind w:left="4060" w:hanging="192"/>
      </w:pPr>
      <w:rPr>
        <w:rFonts w:hint="default"/>
        <w:lang w:val="kk-KZ" w:eastAsia="kk-KZ" w:bidi="kk-KZ"/>
      </w:rPr>
    </w:lvl>
    <w:lvl w:ilvl="7" w:tplc="6DB40C66">
      <w:numFmt w:val="bullet"/>
      <w:lvlText w:val="•"/>
      <w:lvlJc w:val="left"/>
      <w:pPr>
        <w:ind w:left="4716" w:hanging="192"/>
      </w:pPr>
      <w:rPr>
        <w:rFonts w:hint="default"/>
        <w:lang w:val="kk-KZ" w:eastAsia="kk-KZ" w:bidi="kk-KZ"/>
      </w:rPr>
    </w:lvl>
    <w:lvl w:ilvl="8" w:tplc="F934DC72">
      <w:numFmt w:val="bullet"/>
      <w:lvlText w:val="•"/>
      <w:lvlJc w:val="left"/>
      <w:pPr>
        <w:ind w:left="5373" w:hanging="192"/>
      </w:pPr>
      <w:rPr>
        <w:rFonts w:hint="default"/>
        <w:lang w:val="kk-KZ" w:eastAsia="kk-KZ" w:bidi="kk-KZ"/>
      </w:rPr>
    </w:lvl>
  </w:abstractNum>
  <w:abstractNum w:abstractNumId="45">
    <w:nsid w:val="3AD77A4E"/>
    <w:multiLevelType w:val="hybridMultilevel"/>
    <w:tmpl w:val="AB98922A"/>
    <w:lvl w:ilvl="0" w:tplc="FD9616A2">
      <w:numFmt w:val="bullet"/>
      <w:lvlText w:val="–"/>
      <w:lvlJc w:val="left"/>
      <w:pPr>
        <w:ind w:left="110" w:hanging="165"/>
      </w:pPr>
      <w:rPr>
        <w:rFonts w:ascii="Times New Roman" w:eastAsia="Times New Roman" w:hAnsi="Times New Roman" w:cs="Times New Roman" w:hint="default"/>
        <w:spacing w:val="-6"/>
        <w:w w:val="99"/>
        <w:sz w:val="22"/>
        <w:szCs w:val="22"/>
        <w:lang w:val="kk-KZ" w:eastAsia="kk-KZ" w:bidi="kk-KZ"/>
      </w:rPr>
    </w:lvl>
    <w:lvl w:ilvl="1" w:tplc="864465A0">
      <w:numFmt w:val="bullet"/>
      <w:lvlText w:val="•"/>
      <w:lvlJc w:val="left"/>
      <w:pPr>
        <w:ind w:left="776" w:hanging="165"/>
      </w:pPr>
      <w:rPr>
        <w:rFonts w:hint="default"/>
        <w:lang w:val="kk-KZ" w:eastAsia="kk-KZ" w:bidi="kk-KZ"/>
      </w:rPr>
    </w:lvl>
    <w:lvl w:ilvl="2" w:tplc="453A1078">
      <w:numFmt w:val="bullet"/>
      <w:lvlText w:val="•"/>
      <w:lvlJc w:val="left"/>
      <w:pPr>
        <w:ind w:left="1433" w:hanging="165"/>
      </w:pPr>
      <w:rPr>
        <w:rFonts w:hint="default"/>
        <w:lang w:val="kk-KZ" w:eastAsia="kk-KZ" w:bidi="kk-KZ"/>
      </w:rPr>
    </w:lvl>
    <w:lvl w:ilvl="3" w:tplc="4114F628">
      <w:numFmt w:val="bullet"/>
      <w:lvlText w:val="•"/>
      <w:lvlJc w:val="left"/>
      <w:pPr>
        <w:ind w:left="2090" w:hanging="165"/>
      </w:pPr>
      <w:rPr>
        <w:rFonts w:hint="default"/>
        <w:lang w:val="kk-KZ" w:eastAsia="kk-KZ" w:bidi="kk-KZ"/>
      </w:rPr>
    </w:lvl>
    <w:lvl w:ilvl="4" w:tplc="E3C49C62">
      <w:numFmt w:val="bullet"/>
      <w:lvlText w:val="•"/>
      <w:lvlJc w:val="left"/>
      <w:pPr>
        <w:ind w:left="2746" w:hanging="165"/>
      </w:pPr>
      <w:rPr>
        <w:rFonts w:hint="default"/>
        <w:lang w:val="kk-KZ" w:eastAsia="kk-KZ" w:bidi="kk-KZ"/>
      </w:rPr>
    </w:lvl>
    <w:lvl w:ilvl="5" w:tplc="D78E1DE0">
      <w:numFmt w:val="bullet"/>
      <w:lvlText w:val="•"/>
      <w:lvlJc w:val="left"/>
      <w:pPr>
        <w:ind w:left="3403" w:hanging="165"/>
      </w:pPr>
      <w:rPr>
        <w:rFonts w:hint="default"/>
        <w:lang w:val="kk-KZ" w:eastAsia="kk-KZ" w:bidi="kk-KZ"/>
      </w:rPr>
    </w:lvl>
    <w:lvl w:ilvl="6" w:tplc="76447460">
      <w:numFmt w:val="bullet"/>
      <w:lvlText w:val="•"/>
      <w:lvlJc w:val="left"/>
      <w:pPr>
        <w:ind w:left="4060" w:hanging="165"/>
      </w:pPr>
      <w:rPr>
        <w:rFonts w:hint="default"/>
        <w:lang w:val="kk-KZ" w:eastAsia="kk-KZ" w:bidi="kk-KZ"/>
      </w:rPr>
    </w:lvl>
    <w:lvl w:ilvl="7" w:tplc="28A23D00">
      <w:numFmt w:val="bullet"/>
      <w:lvlText w:val="•"/>
      <w:lvlJc w:val="left"/>
      <w:pPr>
        <w:ind w:left="4716" w:hanging="165"/>
      </w:pPr>
      <w:rPr>
        <w:rFonts w:hint="default"/>
        <w:lang w:val="kk-KZ" w:eastAsia="kk-KZ" w:bidi="kk-KZ"/>
      </w:rPr>
    </w:lvl>
    <w:lvl w:ilvl="8" w:tplc="7CC27D42">
      <w:numFmt w:val="bullet"/>
      <w:lvlText w:val="•"/>
      <w:lvlJc w:val="left"/>
      <w:pPr>
        <w:ind w:left="5373" w:hanging="165"/>
      </w:pPr>
      <w:rPr>
        <w:rFonts w:hint="default"/>
        <w:lang w:val="kk-KZ" w:eastAsia="kk-KZ" w:bidi="kk-KZ"/>
      </w:rPr>
    </w:lvl>
  </w:abstractNum>
  <w:abstractNum w:abstractNumId="46">
    <w:nsid w:val="3BC774F3"/>
    <w:multiLevelType w:val="hybridMultilevel"/>
    <w:tmpl w:val="C3089114"/>
    <w:lvl w:ilvl="0" w:tplc="545A5EB6">
      <w:start w:val="4"/>
      <w:numFmt w:val="decimal"/>
      <w:lvlText w:val="%1"/>
      <w:lvlJc w:val="left"/>
      <w:pPr>
        <w:ind w:left="2054" w:hanging="495"/>
        <w:jc w:val="left"/>
      </w:pPr>
      <w:rPr>
        <w:rFonts w:hint="default"/>
        <w:lang w:val="kk-KZ" w:eastAsia="kk-KZ" w:bidi="kk-KZ"/>
      </w:rPr>
    </w:lvl>
    <w:lvl w:ilvl="1" w:tplc="D766F4C8">
      <w:numFmt w:val="none"/>
      <w:lvlText w:val=""/>
      <w:lvlJc w:val="left"/>
      <w:pPr>
        <w:tabs>
          <w:tab w:val="num" w:pos="360"/>
        </w:tabs>
      </w:pPr>
    </w:lvl>
    <w:lvl w:ilvl="2" w:tplc="5704A198">
      <w:numFmt w:val="none"/>
      <w:lvlText w:val=""/>
      <w:lvlJc w:val="left"/>
      <w:pPr>
        <w:tabs>
          <w:tab w:val="num" w:pos="360"/>
        </w:tabs>
      </w:pPr>
    </w:lvl>
    <w:lvl w:ilvl="3" w:tplc="ED684F46">
      <w:numFmt w:val="bullet"/>
      <w:lvlText w:val="•"/>
      <w:lvlJc w:val="left"/>
      <w:pPr>
        <w:ind w:left="3448" w:hanging="495"/>
      </w:pPr>
      <w:rPr>
        <w:rFonts w:hint="default"/>
        <w:lang w:val="kk-KZ" w:eastAsia="kk-KZ" w:bidi="kk-KZ"/>
      </w:rPr>
    </w:lvl>
    <w:lvl w:ilvl="4" w:tplc="C3288C26">
      <w:numFmt w:val="bullet"/>
      <w:lvlText w:val="•"/>
      <w:lvlJc w:val="left"/>
      <w:pPr>
        <w:ind w:left="3910" w:hanging="495"/>
      </w:pPr>
      <w:rPr>
        <w:rFonts w:hint="default"/>
        <w:lang w:val="kk-KZ" w:eastAsia="kk-KZ" w:bidi="kk-KZ"/>
      </w:rPr>
    </w:lvl>
    <w:lvl w:ilvl="5" w:tplc="EFBA78D2">
      <w:numFmt w:val="bullet"/>
      <w:lvlText w:val="•"/>
      <w:lvlJc w:val="left"/>
      <w:pPr>
        <w:ind w:left="4373" w:hanging="495"/>
      </w:pPr>
      <w:rPr>
        <w:rFonts w:hint="default"/>
        <w:lang w:val="kk-KZ" w:eastAsia="kk-KZ" w:bidi="kk-KZ"/>
      </w:rPr>
    </w:lvl>
    <w:lvl w:ilvl="6" w:tplc="A73C1628">
      <w:numFmt w:val="bullet"/>
      <w:lvlText w:val="•"/>
      <w:lvlJc w:val="left"/>
      <w:pPr>
        <w:ind w:left="4836" w:hanging="495"/>
      </w:pPr>
      <w:rPr>
        <w:rFonts w:hint="default"/>
        <w:lang w:val="kk-KZ" w:eastAsia="kk-KZ" w:bidi="kk-KZ"/>
      </w:rPr>
    </w:lvl>
    <w:lvl w:ilvl="7" w:tplc="53C2BE6C">
      <w:numFmt w:val="bullet"/>
      <w:lvlText w:val="•"/>
      <w:lvlJc w:val="left"/>
      <w:pPr>
        <w:ind w:left="5298" w:hanging="495"/>
      </w:pPr>
      <w:rPr>
        <w:rFonts w:hint="default"/>
        <w:lang w:val="kk-KZ" w:eastAsia="kk-KZ" w:bidi="kk-KZ"/>
      </w:rPr>
    </w:lvl>
    <w:lvl w:ilvl="8" w:tplc="AE00CB7C">
      <w:numFmt w:val="bullet"/>
      <w:lvlText w:val="•"/>
      <w:lvlJc w:val="left"/>
      <w:pPr>
        <w:ind w:left="5761" w:hanging="495"/>
      </w:pPr>
      <w:rPr>
        <w:rFonts w:hint="default"/>
        <w:lang w:val="kk-KZ" w:eastAsia="kk-KZ" w:bidi="kk-KZ"/>
      </w:rPr>
    </w:lvl>
  </w:abstractNum>
  <w:abstractNum w:abstractNumId="47">
    <w:nsid w:val="3BF27BAE"/>
    <w:multiLevelType w:val="hybridMultilevel"/>
    <w:tmpl w:val="15F6CFE8"/>
    <w:lvl w:ilvl="0" w:tplc="89305ABA">
      <w:start w:val="1"/>
      <w:numFmt w:val="decimal"/>
      <w:lvlText w:val="%1"/>
      <w:lvlJc w:val="left"/>
      <w:pPr>
        <w:ind w:left="405" w:hanging="135"/>
        <w:jc w:val="right"/>
      </w:pPr>
      <w:rPr>
        <w:rFonts w:hint="default"/>
        <w:i/>
        <w:spacing w:val="-5"/>
        <w:w w:val="99"/>
        <w:lang w:val="kk-KZ" w:eastAsia="kk-KZ" w:bidi="kk-KZ"/>
      </w:rPr>
    </w:lvl>
    <w:lvl w:ilvl="1" w:tplc="0358B1B4">
      <w:numFmt w:val="bullet"/>
      <w:lvlText w:val="•"/>
      <w:lvlJc w:val="left"/>
      <w:pPr>
        <w:ind w:left="1580" w:hanging="135"/>
      </w:pPr>
      <w:rPr>
        <w:rFonts w:hint="default"/>
        <w:lang w:val="kk-KZ" w:eastAsia="kk-KZ" w:bidi="kk-KZ"/>
      </w:rPr>
    </w:lvl>
    <w:lvl w:ilvl="2" w:tplc="E8023748">
      <w:numFmt w:val="bullet"/>
      <w:lvlText w:val="•"/>
      <w:lvlJc w:val="left"/>
      <w:pPr>
        <w:ind w:left="2147" w:hanging="135"/>
      </w:pPr>
      <w:rPr>
        <w:rFonts w:hint="default"/>
        <w:lang w:val="kk-KZ" w:eastAsia="kk-KZ" w:bidi="kk-KZ"/>
      </w:rPr>
    </w:lvl>
    <w:lvl w:ilvl="3" w:tplc="473C5FBC">
      <w:numFmt w:val="bullet"/>
      <w:lvlText w:val="•"/>
      <w:lvlJc w:val="left"/>
      <w:pPr>
        <w:ind w:left="2714" w:hanging="135"/>
      </w:pPr>
      <w:rPr>
        <w:rFonts w:hint="default"/>
        <w:lang w:val="kk-KZ" w:eastAsia="kk-KZ" w:bidi="kk-KZ"/>
      </w:rPr>
    </w:lvl>
    <w:lvl w:ilvl="4" w:tplc="15BAFEAE">
      <w:numFmt w:val="bullet"/>
      <w:lvlText w:val="•"/>
      <w:lvlJc w:val="left"/>
      <w:pPr>
        <w:ind w:left="3282" w:hanging="135"/>
      </w:pPr>
      <w:rPr>
        <w:rFonts w:hint="default"/>
        <w:lang w:val="kk-KZ" w:eastAsia="kk-KZ" w:bidi="kk-KZ"/>
      </w:rPr>
    </w:lvl>
    <w:lvl w:ilvl="5" w:tplc="EE1EB966">
      <w:numFmt w:val="bullet"/>
      <w:lvlText w:val="•"/>
      <w:lvlJc w:val="left"/>
      <w:pPr>
        <w:ind w:left="3849" w:hanging="135"/>
      </w:pPr>
      <w:rPr>
        <w:rFonts w:hint="default"/>
        <w:lang w:val="kk-KZ" w:eastAsia="kk-KZ" w:bidi="kk-KZ"/>
      </w:rPr>
    </w:lvl>
    <w:lvl w:ilvl="6" w:tplc="23E6A860">
      <w:numFmt w:val="bullet"/>
      <w:lvlText w:val="•"/>
      <w:lvlJc w:val="left"/>
      <w:pPr>
        <w:ind w:left="4417" w:hanging="135"/>
      </w:pPr>
      <w:rPr>
        <w:rFonts w:hint="default"/>
        <w:lang w:val="kk-KZ" w:eastAsia="kk-KZ" w:bidi="kk-KZ"/>
      </w:rPr>
    </w:lvl>
    <w:lvl w:ilvl="7" w:tplc="FB6029EE">
      <w:numFmt w:val="bullet"/>
      <w:lvlText w:val="•"/>
      <w:lvlJc w:val="left"/>
      <w:pPr>
        <w:ind w:left="4984" w:hanging="135"/>
      </w:pPr>
      <w:rPr>
        <w:rFonts w:hint="default"/>
        <w:lang w:val="kk-KZ" w:eastAsia="kk-KZ" w:bidi="kk-KZ"/>
      </w:rPr>
    </w:lvl>
    <w:lvl w:ilvl="8" w:tplc="F8C4118C">
      <w:numFmt w:val="bullet"/>
      <w:lvlText w:val="•"/>
      <w:lvlJc w:val="left"/>
      <w:pPr>
        <w:ind w:left="5552" w:hanging="135"/>
      </w:pPr>
      <w:rPr>
        <w:rFonts w:hint="default"/>
        <w:lang w:val="kk-KZ" w:eastAsia="kk-KZ" w:bidi="kk-KZ"/>
      </w:rPr>
    </w:lvl>
  </w:abstractNum>
  <w:abstractNum w:abstractNumId="48">
    <w:nsid w:val="3C2055A9"/>
    <w:multiLevelType w:val="hybridMultilevel"/>
    <w:tmpl w:val="00FC3DC0"/>
    <w:lvl w:ilvl="0" w:tplc="5BC89DB8">
      <w:start w:val="6"/>
      <w:numFmt w:val="decimal"/>
      <w:lvlText w:val="%1"/>
      <w:lvlJc w:val="left"/>
      <w:pPr>
        <w:ind w:left="410" w:hanging="300"/>
        <w:jc w:val="left"/>
      </w:pPr>
      <w:rPr>
        <w:rFonts w:hint="default"/>
        <w:lang w:val="kk-KZ" w:eastAsia="kk-KZ" w:bidi="kk-KZ"/>
      </w:rPr>
    </w:lvl>
    <w:lvl w:ilvl="1" w:tplc="47029BCE">
      <w:numFmt w:val="none"/>
      <w:lvlText w:val=""/>
      <w:lvlJc w:val="left"/>
      <w:pPr>
        <w:tabs>
          <w:tab w:val="num" w:pos="360"/>
        </w:tabs>
      </w:pPr>
    </w:lvl>
    <w:lvl w:ilvl="2" w:tplc="A5B80E3E">
      <w:numFmt w:val="none"/>
      <w:lvlText w:val=""/>
      <w:lvlJc w:val="left"/>
      <w:pPr>
        <w:tabs>
          <w:tab w:val="num" w:pos="360"/>
        </w:tabs>
      </w:pPr>
    </w:lvl>
    <w:lvl w:ilvl="3" w:tplc="9D38E4A6">
      <w:numFmt w:val="none"/>
      <w:lvlText w:val=""/>
      <w:lvlJc w:val="left"/>
      <w:pPr>
        <w:tabs>
          <w:tab w:val="num" w:pos="360"/>
        </w:tabs>
      </w:pPr>
    </w:lvl>
    <w:lvl w:ilvl="4" w:tplc="5644D704">
      <w:numFmt w:val="bullet"/>
      <w:lvlText w:val="•"/>
      <w:lvlJc w:val="left"/>
      <w:pPr>
        <w:ind w:left="2326" w:hanging="693"/>
      </w:pPr>
      <w:rPr>
        <w:rFonts w:hint="default"/>
        <w:lang w:val="kk-KZ" w:eastAsia="kk-KZ" w:bidi="kk-KZ"/>
      </w:rPr>
    </w:lvl>
    <w:lvl w:ilvl="5" w:tplc="422E5B5E">
      <w:numFmt w:val="bullet"/>
      <w:lvlText w:val="•"/>
      <w:lvlJc w:val="left"/>
      <w:pPr>
        <w:ind w:left="3053" w:hanging="693"/>
      </w:pPr>
      <w:rPr>
        <w:rFonts w:hint="default"/>
        <w:lang w:val="kk-KZ" w:eastAsia="kk-KZ" w:bidi="kk-KZ"/>
      </w:rPr>
    </w:lvl>
    <w:lvl w:ilvl="6" w:tplc="B27CD02E">
      <w:numFmt w:val="bullet"/>
      <w:lvlText w:val="•"/>
      <w:lvlJc w:val="left"/>
      <w:pPr>
        <w:ind w:left="3780" w:hanging="693"/>
      </w:pPr>
      <w:rPr>
        <w:rFonts w:hint="default"/>
        <w:lang w:val="kk-KZ" w:eastAsia="kk-KZ" w:bidi="kk-KZ"/>
      </w:rPr>
    </w:lvl>
    <w:lvl w:ilvl="7" w:tplc="2F3EE6F4">
      <w:numFmt w:val="bullet"/>
      <w:lvlText w:val="•"/>
      <w:lvlJc w:val="left"/>
      <w:pPr>
        <w:ind w:left="4506" w:hanging="693"/>
      </w:pPr>
      <w:rPr>
        <w:rFonts w:hint="default"/>
        <w:lang w:val="kk-KZ" w:eastAsia="kk-KZ" w:bidi="kk-KZ"/>
      </w:rPr>
    </w:lvl>
    <w:lvl w:ilvl="8" w:tplc="DC44CD66">
      <w:numFmt w:val="bullet"/>
      <w:lvlText w:val="•"/>
      <w:lvlJc w:val="left"/>
      <w:pPr>
        <w:ind w:left="5233" w:hanging="693"/>
      </w:pPr>
      <w:rPr>
        <w:rFonts w:hint="default"/>
        <w:lang w:val="kk-KZ" w:eastAsia="kk-KZ" w:bidi="kk-KZ"/>
      </w:rPr>
    </w:lvl>
  </w:abstractNum>
  <w:abstractNum w:abstractNumId="49">
    <w:nsid w:val="3CE439F0"/>
    <w:multiLevelType w:val="hybridMultilevel"/>
    <w:tmpl w:val="E57E91A0"/>
    <w:lvl w:ilvl="0" w:tplc="440E4C98">
      <w:numFmt w:val="bullet"/>
      <w:lvlText w:val="–"/>
      <w:lvlJc w:val="left"/>
      <w:pPr>
        <w:ind w:left="110" w:hanging="220"/>
      </w:pPr>
      <w:rPr>
        <w:rFonts w:ascii="Times New Roman" w:eastAsia="Times New Roman" w:hAnsi="Times New Roman" w:cs="Times New Roman" w:hint="default"/>
        <w:spacing w:val="-12"/>
        <w:w w:val="100"/>
        <w:sz w:val="22"/>
        <w:szCs w:val="22"/>
        <w:lang w:val="kk-KZ" w:eastAsia="kk-KZ" w:bidi="kk-KZ"/>
      </w:rPr>
    </w:lvl>
    <w:lvl w:ilvl="1" w:tplc="B8DC5898">
      <w:numFmt w:val="bullet"/>
      <w:lvlText w:val="•"/>
      <w:lvlJc w:val="left"/>
      <w:pPr>
        <w:ind w:left="660" w:hanging="220"/>
      </w:pPr>
      <w:rPr>
        <w:rFonts w:hint="default"/>
        <w:lang w:val="kk-KZ" w:eastAsia="kk-KZ" w:bidi="kk-KZ"/>
      </w:rPr>
    </w:lvl>
    <w:lvl w:ilvl="2" w:tplc="2820C720">
      <w:numFmt w:val="bullet"/>
      <w:lvlText w:val="•"/>
      <w:lvlJc w:val="left"/>
      <w:pPr>
        <w:ind w:left="1329" w:hanging="220"/>
      </w:pPr>
      <w:rPr>
        <w:rFonts w:hint="default"/>
        <w:lang w:val="kk-KZ" w:eastAsia="kk-KZ" w:bidi="kk-KZ"/>
      </w:rPr>
    </w:lvl>
    <w:lvl w:ilvl="3" w:tplc="C63EDA90">
      <w:numFmt w:val="bullet"/>
      <w:lvlText w:val="•"/>
      <w:lvlJc w:val="left"/>
      <w:pPr>
        <w:ind w:left="1999" w:hanging="220"/>
      </w:pPr>
      <w:rPr>
        <w:rFonts w:hint="default"/>
        <w:lang w:val="kk-KZ" w:eastAsia="kk-KZ" w:bidi="kk-KZ"/>
      </w:rPr>
    </w:lvl>
    <w:lvl w:ilvl="4" w:tplc="606A3CA8">
      <w:numFmt w:val="bullet"/>
      <w:lvlText w:val="•"/>
      <w:lvlJc w:val="left"/>
      <w:pPr>
        <w:ind w:left="2669" w:hanging="220"/>
      </w:pPr>
      <w:rPr>
        <w:rFonts w:hint="default"/>
        <w:lang w:val="kk-KZ" w:eastAsia="kk-KZ" w:bidi="kk-KZ"/>
      </w:rPr>
    </w:lvl>
    <w:lvl w:ilvl="5" w:tplc="49640C0A">
      <w:numFmt w:val="bullet"/>
      <w:lvlText w:val="•"/>
      <w:lvlJc w:val="left"/>
      <w:pPr>
        <w:ind w:left="3338" w:hanging="220"/>
      </w:pPr>
      <w:rPr>
        <w:rFonts w:hint="default"/>
        <w:lang w:val="kk-KZ" w:eastAsia="kk-KZ" w:bidi="kk-KZ"/>
      </w:rPr>
    </w:lvl>
    <w:lvl w:ilvl="6" w:tplc="4C5CE95C">
      <w:numFmt w:val="bullet"/>
      <w:lvlText w:val="•"/>
      <w:lvlJc w:val="left"/>
      <w:pPr>
        <w:ind w:left="4008" w:hanging="220"/>
      </w:pPr>
      <w:rPr>
        <w:rFonts w:hint="default"/>
        <w:lang w:val="kk-KZ" w:eastAsia="kk-KZ" w:bidi="kk-KZ"/>
      </w:rPr>
    </w:lvl>
    <w:lvl w:ilvl="7" w:tplc="33D498F6">
      <w:numFmt w:val="bullet"/>
      <w:lvlText w:val="•"/>
      <w:lvlJc w:val="left"/>
      <w:pPr>
        <w:ind w:left="4678" w:hanging="220"/>
      </w:pPr>
      <w:rPr>
        <w:rFonts w:hint="default"/>
        <w:lang w:val="kk-KZ" w:eastAsia="kk-KZ" w:bidi="kk-KZ"/>
      </w:rPr>
    </w:lvl>
    <w:lvl w:ilvl="8" w:tplc="8842C9CE">
      <w:numFmt w:val="bullet"/>
      <w:lvlText w:val="•"/>
      <w:lvlJc w:val="left"/>
      <w:pPr>
        <w:ind w:left="5347" w:hanging="220"/>
      </w:pPr>
      <w:rPr>
        <w:rFonts w:hint="default"/>
        <w:lang w:val="kk-KZ" w:eastAsia="kk-KZ" w:bidi="kk-KZ"/>
      </w:rPr>
    </w:lvl>
  </w:abstractNum>
  <w:abstractNum w:abstractNumId="50">
    <w:nsid w:val="3E3947FA"/>
    <w:multiLevelType w:val="hybridMultilevel"/>
    <w:tmpl w:val="20782510"/>
    <w:lvl w:ilvl="0" w:tplc="6338C72A">
      <w:numFmt w:val="bullet"/>
      <w:lvlText w:val="–"/>
      <w:lvlJc w:val="left"/>
      <w:pPr>
        <w:ind w:left="128" w:hanging="165"/>
      </w:pPr>
      <w:rPr>
        <w:rFonts w:ascii="Times New Roman" w:eastAsia="Times New Roman" w:hAnsi="Times New Roman" w:cs="Times New Roman" w:hint="default"/>
        <w:w w:val="100"/>
        <w:sz w:val="22"/>
        <w:szCs w:val="22"/>
        <w:lang w:val="kk-KZ" w:eastAsia="kk-KZ" w:bidi="kk-KZ"/>
      </w:rPr>
    </w:lvl>
    <w:lvl w:ilvl="1" w:tplc="45E2635C">
      <w:numFmt w:val="bullet"/>
      <w:lvlText w:val=""/>
      <w:lvlJc w:val="left"/>
      <w:pPr>
        <w:ind w:left="224" w:hanging="144"/>
      </w:pPr>
      <w:rPr>
        <w:rFonts w:hint="default"/>
        <w:w w:val="103"/>
        <w:lang w:val="kk-KZ" w:eastAsia="kk-KZ" w:bidi="kk-KZ"/>
      </w:rPr>
    </w:lvl>
    <w:lvl w:ilvl="2" w:tplc="5EA8CC60">
      <w:numFmt w:val="bullet"/>
      <w:lvlText w:val="•"/>
      <w:lvlJc w:val="left"/>
      <w:pPr>
        <w:ind w:left="280" w:hanging="144"/>
      </w:pPr>
      <w:rPr>
        <w:rFonts w:hint="default"/>
        <w:lang w:val="kk-KZ" w:eastAsia="kk-KZ" w:bidi="kk-KZ"/>
      </w:rPr>
    </w:lvl>
    <w:lvl w:ilvl="3" w:tplc="0630BD5E">
      <w:numFmt w:val="bullet"/>
      <w:lvlText w:val="•"/>
      <w:lvlJc w:val="left"/>
      <w:pPr>
        <w:ind w:left="496" w:hanging="144"/>
      </w:pPr>
      <w:rPr>
        <w:rFonts w:hint="default"/>
        <w:lang w:val="kk-KZ" w:eastAsia="kk-KZ" w:bidi="kk-KZ"/>
      </w:rPr>
    </w:lvl>
    <w:lvl w:ilvl="4" w:tplc="67FA6728">
      <w:numFmt w:val="bullet"/>
      <w:lvlText w:val="•"/>
      <w:lvlJc w:val="left"/>
      <w:pPr>
        <w:ind w:left="712" w:hanging="144"/>
      </w:pPr>
      <w:rPr>
        <w:rFonts w:hint="default"/>
        <w:lang w:val="kk-KZ" w:eastAsia="kk-KZ" w:bidi="kk-KZ"/>
      </w:rPr>
    </w:lvl>
    <w:lvl w:ilvl="5" w:tplc="E6E6AC0E">
      <w:numFmt w:val="bullet"/>
      <w:lvlText w:val="•"/>
      <w:lvlJc w:val="left"/>
      <w:pPr>
        <w:ind w:left="929" w:hanging="144"/>
      </w:pPr>
      <w:rPr>
        <w:rFonts w:hint="default"/>
        <w:lang w:val="kk-KZ" w:eastAsia="kk-KZ" w:bidi="kk-KZ"/>
      </w:rPr>
    </w:lvl>
    <w:lvl w:ilvl="6" w:tplc="FF5ADF7E">
      <w:numFmt w:val="bullet"/>
      <w:lvlText w:val="•"/>
      <w:lvlJc w:val="left"/>
      <w:pPr>
        <w:ind w:left="1145" w:hanging="144"/>
      </w:pPr>
      <w:rPr>
        <w:rFonts w:hint="default"/>
        <w:lang w:val="kk-KZ" w:eastAsia="kk-KZ" w:bidi="kk-KZ"/>
      </w:rPr>
    </w:lvl>
    <w:lvl w:ilvl="7" w:tplc="A48AD618">
      <w:numFmt w:val="bullet"/>
      <w:lvlText w:val="•"/>
      <w:lvlJc w:val="left"/>
      <w:pPr>
        <w:ind w:left="1362" w:hanging="144"/>
      </w:pPr>
      <w:rPr>
        <w:rFonts w:hint="default"/>
        <w:lang w:val="kk-KZ" w:eastAsia="kk-KZ" w:bidi="kk-KZ"/>
      </w:rPr>
    </w:lvl>
    <w:lvl w:ilvl="8" w:tplc="EBCEDCE8">
      <w:numFmt w:val="bullet"/>
      <w:lvlText w:val="•"/>
      <w:lvlJc w:val="left"/>
      <w:pPr>
        <w:ind w:left="1578" w:hanging="144"/>
      </w:pPr>
      <w:rPr>
        <w:rFonts w:hint="default"/>
        <w:lang w:val="kk-KZ" w:eastAsia="kk-KZ" w:bidi="kk-KZ"/>
      </w:rPr>
    </w:lvl>
  </w:abstractNum>
  <w:abstractNum w:abstractNumId="51">
    <w:nsid w:val="3ECB2D8A"/>
    <w:multiLevelType w:val="hybridMultilevel"/>
    <w:tmpl w:val="4F9A162C"/>
    <w:lvl w:ilvl="0" w:tplc="F1107DB0">
      <w:start w:val="4"/>
      <w:numFmt w:val="decimal"/>
      <w:lvlText w:val="%1"/>
      <w:lvlJc w:val="left"/>
      <w:pPr>
        <w:ind w:left="410" w:hanging="300"/>
        <w:jc w:val="left"/>
      </w:pPr>
      <w:rPr>
        <w:rFonts w:hint="default"/>
        <w:lang w:val="kk-KZ" w:eastAsia="kk-KZ" w:bidi="kk-KZ"/>
      </w:rPr>
    </w:lvl>
    <w:lvl w:ilvl="1" w:tplc="3DF2B9D6">
      <w:numFmt w:val="none"/>
      <w:lvlText w:val=""/>
      <w:lvlJc w:val="left"/>
      <w:pPr>
        <w:tabs>
          <w:tab w:val="num" w:pos="360"/>
        </w:tabs>
      </w:pPr>
    </w:lvl>
    <w:lvl w:ilvl="2" w:tplc="E71A63C4">
      <w:numFmt w:val="none"/>
      <w:lvlText w:val=""/>
      <w:lvlJc w:val="left"/>
      <w:pPr>
        <w:tabs>
          <w:tab w:val="num" w:pos="360"/>
        </w:tabs>
      </w:pPr>
    </w:lvl>
    <w:lvl w:ilvl="3" w:tplc="D9485624">
      <w:numFmt w:val="bullet"/>
      <w:lvlText w:val="•"/>
      <w:lvlJc w:val="left"/>
      <w:pPr>
        <w:ind w:left="2232" w:hanging="450"/>
      </w:pPr>
      <w:rPr>
        <w:rFonts w:hint="default"/>
        <w:lang w:val="kk-KZ" w:eastAsia="kk-KZ" w:bidi="kk-KZ"/>
      </w:rPr>
    </w:lvl>
    <w:lvl w:ilvl="4" w:tplc="247E42DA">
      <w:numFmt w:val="bullet"/>
      <w:lvlText w:val="•"/>
      <w:lvlJc w:val="left"/>
      <w:pPr>
        <w:ind w:left="2869" w:hanging="450"/>
      </w:pPr>
      <w:rPr>
        <w:rFonts w:hint="default"/>
        <w:lang w:val="kk-KZ" w:eastAsia="kk-KZ" w:bidi="kk-KZ"/>
      </w:rPr>
    </w:lvl>
    <w:lvl w:ilvl="5" w:tplc="01BE1D10">
      <w:numFmt w:val="bullet"/>
      <w:lvlText w:val="•"/>
      <w:lvlJc w:val="left"/>
      <w:pPr>
        <w:ind w:left="3505" w:hanging="450"/>
      </w:pPr>
      <w:rPr>
        <w:rFonts w:hint="default"/>
        <w:lang w:val="kk-KZ" w:eastAsia="kk-KZ" w:bidi="kk-KZ"/>
      </w:rPr>
    </w:lvl>
    <w:lvl w:ilvl="6" w:tplc="4072AB04">
      <w:numFmt w:val="bullet"/>
      <w:lvlText w:val="•"/>
      <w:lvlJc w:val="left"/>
      <w:pPr>
        <w:ind w:left="4141" w:hanging="450"/>
      </w:pPr>
      <w:rPr>
        <w:rFonts w:hint="default"/>
        <w:lang w:val="kk-KZ" w:eastAsia="kk-KZ" w:bidi="kk-KZ"/>
      </w:rPr>
    </w:lvl>
    <w:lvl w:ilvl="7" w:tplc="3E76BAB8">
      <w:numFmt w:val="bullet"/>
      <w:lvlText w:val="•"/>
      <w:lvlJc w:val="left"/>
      <w:pPr>
        <w:ind w:left="4778" w:hanging="450"/>
      </w:pPr>
      <w:rPr>
        <w:rFonts w:hint="default"/>
        <w:lang w:val="kk-KZ" w:eastAsia="kk-KZ" w:bidi="kk-KZ"/>
      </w:rPr>
    </w:lvl>
    <w:lvl w:ilvl="8" w:tplc="D9A04C68">
      <w:numFmt w:val="bullet"/>
      <w:lvlText w:val="•"/>
      <w:lvlJc w:val="left"/>
      <w:pPr>
        <w:ind w:left="5414" w:hanging="450"/>
      </w:pPr>
      <w:rPr>
        <w:rFonts w:hint="default"/>
        <w:lang w:val="kk-KZ" w:eastAsia="kk-KZ" w:bidi="kk-KZ"/>
      </w:rPr>
    </w:lvl>
  </w:abstractNum>
  <w:abstractNum w:abstractNumId="52">
    <w:nsid w:val="3F863C16"/>
    <w:multiLevelType w:val="hybridMultilevel"/>
    <w:tmpl w:val="C7963852"/>
    <w:lvl w:ilvl="0" w:tplc="159439B0">
      <w:start w:val="2"/>
      <w:numFmt w:val="decimal"/>
      <w:lvlText w:val="%1"/>
      <w:lvlJc w:val="left"/>
      <w:pPr>
        <w:ind w:left="1465" w:hanging="495"/>
        <w:jc w:val="left"/>
      </w:pPr>
      <w:rPr>
        <w:rFonts w:hint="default"/>
        <w:lang w:val="kk-KZ" w:eastAsia="kk-KZ" w:bidi="kk-KZ"/>
      </w:rPr>
    </w:lvl>
    <w:lvl w:ilvl="1" w:tplc="81EE2130">
      <w:numFmt w:val="none"/>
      <w:lvlText w:val=""/>
      <w:lvlJc w:val="left"/>
      <w:pPr>
        <w:tabs>
          <w:tab w:val="num" w:pos="360"/>
        </w:tabs>
      </w:pPr>
    </w:lvl>
    <w:lvl w:ilvl="2" w:tplc="B372A4A2">
      <w:numFmt w:val="none"/>
      <w:lvlText w:val=""/>
      <w:lvlJc w:val="left"/>
      <w:pPr>
        <w:tabs>
          <w:tab w:val="num" w:pos="360"/>
        </w:tabs>
      </w:pPr>
    </w:lvl>
    <w:lvl w:ilvl="3" w:tplc="812CF9D6">
      <w:numFmt w:val="bullet"/>
      <w:lvlText w:val="•"/>
      <w:lvlJc w:val="left"/>
      <w:pPr>
        <w:ind w:left="3028" w:hanging="495"/>
      </w:pPr>
      <w:rPr>
        <w:rFonts w:hint="default"/>
        <w:lang w:val="kk-KZ" w:eastAsia="kk-KZ" w:bidi="kk-KZ"/>
      </w:rPr>
    </w:lvl>
    <w:lvl w:ilvl="4" w:tplc="3B020DFA">
      <w:numFmt w:val="bullet"/>
      <w:lvlText w:val="•"/>
      <w:lvlJc w:val="left"/>
      <w:pPr>
        <w:ind w:left="3550" w:hanging="495"/>
      </w:pPr>
      <w:rPr>
        <w:rFonts w:hint="default"/>
        <w:lang w:val="kk-KZ" w:eastAsia="kk-KZ" w:bidi="kk-KZ"/>
      </w:rPr>
    </w:lvl>
    <w:lvl w:ilvl="5" w:tplc="965E17E0">
      <w:numFmt w:val="bullet"/>
      <w:lvlText w:val="•"/>
      <w:lvlJc w:val="left"/>
      <w:pPr>
        <w:ind w:left="4073" w:hanging="495"/>
      </w:pPr>
      <w:rPr>
        <w:rFonts w:hint="default"/>
        <w:lang w:val="kk-KZ" w:eastAsia="kk-KZ" w:bidi="kk-KZ"/>
      </w:rPr>
    </w:lvl>
    <w:lvl w:ilvl="6" w:tplc="6346DD98">
      <w:numFmt w:val="bullet"/>
      <w:lvlText w:val="•"/>
      <w:lvlJc w:val="left"/>
      <w:pPr>
        <w:ind w:left="4596" w:hanging="495"/>
      </w:pPr>
      <w:rPr>
        <w:rFonts w:hint="default"/>
        <w:lang w:val="kk-KZ" w:eastAsia="kk-KZ" w:bidi="kk-KZ"/>
      </w:rPr>
    </w:lvl>
    <w:lvl w:ilvl="7" w:tplc="C7801748">
      <w:numFmt w:val="bullet"/>
      <w:lvlText w:val="•"/>
      <w:lvlJc w:val="left"/>
      <w:pPr>
        <w:ind w:left="5118" w:hanging="495"/>
      </w:pPr>
      <w:rPr>
        <w:rFonts w:hint="default"/>
        <w:lang w:val="kk-KZ" w:eastAsia="kk-KZ" w:bidi="kk-KZ"/>
      </w:rPr>
    </w:lvl>
    <w:lvl w:ilvl="8" w:tplc="7408CFE0">
      <w:numFmt w:val="bullet"/>
      <w:lvlText w:val="•"/>
      <w:lvlJc w:val="left"/>
      <w:pPr>
        <w:ind w:left="5641" w:hanging="495"/>
      </w:pPr>
      <w:rPr>
        <w:rFonts w:hint="default"/>
        <w:lang w:val="kk-KZ" w:eastAsia="kk-KZ" w:bidi="kk-KZ"/>
      </w:rPr>
    </w:lvl>
  </w:abstractNum>
  <w:abstractNum w:abstractNumId="53">
    <w:nsid w:val="45F05720"/>
    <w:multiLevelType w:val="hybridMultilevel"/>
    <w:tmpl w:val="4F0C0EF2"/>
    <w:lvl w:ilvl="0" w:tplc="BC2A1F64">
      <w:start w:val="8"/>
      <w:numFmt w:val="decimal"/>
      <w:lvlText w:val="%1-"/>
      <w:lvlJc w:val="left"/>
      <w:pPr>
        <w:ind w:left="196" w:hanging="168"/>
        <w:jc w:val="left"/>
      </w:pPr>
      <w:rPr>
        <w:rFonts w:ascii="Times New Roman" w:eastAsia="Times New Roman" w:hAnsi="Times New Roman" w:cs="Times New Roman" w:hint="default"/>
        <w:i/>
        <w:w w:val="99"/>
        <w:sz w:val="18"/>
        <w:szCs w:val="18"/>
        <w:lang w:val="kk-KZ" w:eastAsia="kk-KZ" w:bidi="kk-KZ"/>
      </w:rPr>
    </w:lvl>
    <w:lvl w:ilvl="1" w:tplc="B2421424">
      <w:start w:val="3"/>
      <w:numFmt w:val="decimal"/>
      <w:lvlText w:val="%2"/>
      <w:lvlJc w:val="left"/>
      <w:pPr>
        <w:ind w:left="1476" w:hanging="220"/>
        <w:jc w:val="left"/>
      </w:pPr>
      <w:rPr>
        <w:rFonts w:ascii="Times New Roman" w:eastAsia="Times New Roman" w:hAnsi="Times New Roman" w:cs="Times New Roman" w:hint="default"/>
        <w:b/>
        <w:bCs/>
        <w:spacing w:val="-12"/>
        <w:w w:val="100"/>
        <w:sz w:val="22"/>
        <w:szCs w:val="22"/>
        <w:lang w:val="kk-KZ" w:eastAsia="kk-KZ" w:bidi="kk-KZ"/>
      </w:rPr>
    </w:lvl>
    <w:lvl w:ilvl="2" w:tplc="0C3C9784">
      <w:numFmt w:val="none"/>
      <w:lvlText w:val=""/>
      <w:lvlJc w:val="left"/>
      <w:pPr>
        <w:tabs>
          <w:tab w:val="num" w:pos="360"/>
        </w:tabs>
      </w:pPr>
    </w:lvl>
    <w:lvl w:ilvl="3" w:tplc="12B4F0C4">
      <w:numFmt w:val="bullet"/>
      <w:lvlText w:val="•"/>
      <w:lvlJc w:val="left"/>
      <w:pPr>
        <w:ind w:left="360" w:hanging="360"/>
      </w:pPr>
      <w:rPr>
        <w:rFonts w:hint="default"/>
        <w:lang w:val="kk-KZ" w:eastAsia="kk-KZ" w:bidi="kk-KZ"/>
      </w:rPr>
    </w:lvl>
    <w:lvl w:ilvl="4" w:tplc="1B9C794C">
      <w:numFmt w:val="bullet"/>
      <w:lvlText w:val="•"/>
      <w:lvlJc w:val="left"/>
      <w:pPr>
        <w:ind w:left="400" w:hanging="360"/>
      </w:pPr>
      <w:rPr>
        <w:rFonts w:hint="default"/>
        <w:lang w:val="kk-KZ" w:eastAsia="kk-KZ" w:bidi="kk-KZ"/>
      </w:rPr>
    </w:lvl>
    <w:lvl w:ilvl="5" w:tplc="C6A09868">
      <w:numFmt w:val="bullet"/>
      <w:lvlText w:val="•"/>
      <w:lvlJc w:val="left"/>
      <w:pPr>
        <w:ind w:left="420" w:hanging="360"/>
      </w:pPr>
      <w:rPr>
        <w:rFonts w:hint="default"/>
        <w:lang w:val="kk-KZ" w:eastAsia="kk-KZ" w:bidi="kk-KZ"/>
      </w:rPr>
    </w:lvl>
    <w:lvl w:ilvl="6" w:tplc="53BA9AB8">
      <w:numFmt w:val="bullet"/>
      <w:lvlText w:val="•"/>
      <w:lvlJc w:val="left"/>
      <w:pPr>
        <w:ind w:left="540" w:hanging="360"/>
      </w:pPr>
      <w:rPr>
        <w:rFonts w:hint="default"/>
        <w:lang w:val="kk-KZ" w:eastAsia="kk-KZ" w:bidi="kk-KZ"/>
      </w:rPr>
    </w:lvl>
    <w:lvl w:ilvl="7" w:tplc="F0A48962">
      <w:numFmt w:val="bullet"/>
      <w:lvlText w:val="•"/>
      <w:lvlJc w:val="left"/>
      <w:pPr>
        <w:ind w:left="580" w:hanging="360"/>
      </w:pPr>
      <w:rPr>
        <w:rFonts w:hint="default"/>
        <w:lang w:val="kk-KZ" w:eastAsia="kk-KZ" w:bidi="kk-KZ"/>
      </w:rPr>
    </w:lvl>
    <w:lvl w:ilvl="8" w:tplc="09C88832">
      <w:numFmt w:val="bullet"/>
      <w:lvlText w:val="•"/>
      <w:lvlJc w:val="left"/>
      <w:pPr>
        <w:ind w:left="640" w:hanging="360"/>
      </w:pPr>
      <w:rPr>
        <w:rFonts w:hint="default"/>
        <w:lang w:val="kk-KZ" w:eastAsia="kk-KZ" w:bidi="kk-KZ"/>
      </w:rPr>
    </w:lvl>
  </w:abstractNum>
  <w:abstractNum w:abstractNumId="54">
    <w:nsid w:val="45F62393"/>
    <w:multiLevelType w:val="hybridMultilevel"/>
    <w:tmpl w:val="6C0EB0B6"/>
    <w:lvl w:ilvl="0" w:tplc="C6A07E02">
      <w:start w:val="3"/>
      <w:numFmt w:val="decimal"/>
      <w:lvlText w:val="%1"/>
      <w:lvlJc w:val="left"/>
      <w:pPr>
        <w:ind w:left="410" w:hanging="300"/>
        <w:jc w:val="left"/>
      </w:pPr>
      <w:rPr>
        <w:rFonts w:hint="default"/>
        <w:lang w:val="kk-KZ" w:eastAsia="kk-KZ" w:bidi="kk-KZ"/>
      </w:rPr>
    </w:lvl>
    <w:lvl w:ilvl="1" w:tplc="94CC0522">
      <w:numFmt w:val="none"/>
      <w:lvlText w:val=""/>
      <w:lvlJc w:val="left"/>
      <w:pPr>
        <w:tabs>
          <w:tab w:val="num" w:pos="360"/>
        </w:tabs>
      </w:pPr>
    </w:lvl>
    <w:lvl w:ilvl="2" w:tplc="5DEA2D0C">
      <w:numFmt w:val="none"/>
      <w:lvlText w:val=""/>
      <w:lvlJc w:val="left"/>
      <w:pPr>
        <w:tabs>
          <w:tab w:val="num" w:pos="360"/>
        </w:tabs>
      </w:pPr>
    </w:lvl>
    <w:lvl w:ilvl="3" w:tplc="9EEAF7CC">
      <w:numFmt w:val="bullet"/>
      <w:lvlText w:val="•"/>
      <w:lvlJc w:val="left"/>
      <w:pPr>
        <w:ind w:left="2232" w:hanging="450"/>
      </w:pPr>
      <w:rPr>
        <w:rFonts w:hint="default"/>
        <w:lang w:val="kk-KZ" w:eastAsia="kk-KZ" w:bidi="kk-KZ"/>
      </w:rPr>
    </w:lvl>
    <w:lvl w:ilvl="4" w:tplc="E80490C2">
      <w:numFmt w:val="bullet"/>
      <w:lvlText w:val="•"/>
      <w:lvlJc w:val="left"/>
      <w:pPr>
        <w:ind w:left="2869" w:hanging="450"/>
      </w:pPr>
      <w:rPr>
        <w:rFonts w:hint="default"/>
        <w:lang w:val="kk-KZ" w:eastAsia="kk-KZ" w:bidi="kk-KZ"/>
      </w:rPr>
    </w:lvl>
    <w:lvl w:ilvl="5" w:tplc="D1A0A296">
      <w:numFmt w:val="bullet"/>
      <w:lvlText w:val="•"/>
      <w:lvlJc w:val="left"/>
      <w:pPr>
        <w:ind w:left="3505" w:hanging="450"/>
      </w:pPr>
      <w:rPr>
        <w:rFonts w:hint="default"/>
        <w:lang w:val="kk-KZ" w:eastAsia="kk-KZ" w:bidi="kk-KZ"/>
      </w:rPr>
    </w:lvl>
    <w:lvl w:ilvl="6" w:tplc="F59CEB6A">
      <w:numFmt w:val="bullet"/>
      <w:lvlText w:val="•"/>
      <w:lvlJc w:val="left"/>
      <w:pPr>
        <w:ind w:left="4141" w:hanging="450"/>
      </w:pPr>
      <w:rPr>
        <w:rFonts w:hint="default"/>
        <w:lang w:val="kk-KZ" w:eastAsia="kk-KZ" w:bidi="kk-KZ"/>
      </w:rPr>
    </w:lvl>
    <w:lvl w:ilvl="7" w:tplc="0180DEC0">
      <w:numFmt w:val="bullet"/>
      <w:lvlText w:val="•"/>
      <w:lvlJc w:val="left"/>
      <w:pPr>
        <w:ind w:left="4778" w:hanging="450"/>
      </w:pPr>
      <w:rPr>
        <w:rFonts w:hint="default"/>
        <w:lang w:val="kk-KZ" w:eastAsia="kk-KZ" w:bidi="kk-KZ"/>
      </w:rPr>
    </w:lvl>
    <w:lvl w:ilvl="8" w:tplc="1FAA46CA">
      <w:numFmt w:val="bullet"/>
      <w:lvlText w:val="•"/>
      <w:lvlJc w:val="left"/>
      <w:pPr>
        <w:ind w:left="5414" w:hanging="450"/>
      </w:pPr>
      <w:rPr>
        <w:rFonts w:hint="default"/>
        <w:lang w:val="kk-KZ" w:eastAsia="kk-KZ" w:bidi="kk-KZ"/>
      </w:rPr>
    </w:lvl>
  </w:abstractNum>
  <w:abstractNum w:abstractNumId="55">
    <w:nsid w:val="493B1322"/>
    <w:multiLevelType w:val="hybridMultilevel"/>
    <w:tmpl w:val="5FF829EC"/>
    <w:lvl w:ilvl="0" w:tplc="BDB2EBE6">
      <w:numFmt w:val="bullet"/>
      <w:lvlText w:val="·"/>
      <w:lvlJc w:val="left"/>
      <w:pPr>
        <w:ind w:left="110" w:hanging="115"/>
      </w:pPr>
      <w:rPr>
        <w:rFonts w:ascii="Times New Roman" w:eastAsia="Times New Roman" w:hAnsi="Times New Roman" w:cs="Times New Roman" w:hint="default"/>
        <w:w w:val="75"/>
        <w:sz w:val="22"/>
        <w:szCs w:val="22"/>
        <w:lang w:val="kk-KZ" w:eastAsia="kk-KZ" w:bidi="kk-KZ"/>
      </w:rPr>
    </w:lvl>
    <w:lvl w:ilvl="1" w:tplc="6EA8C55E">
      <w:numFmt w:val="bullet"/>
      <w:lvlText w:val="•"/>
      <w:lvlJc w:val="left"/>
      <w:pPr>
        <w:ind w:left="776" w:hanging="115"/>
      </w:pPr>
      <w:rPr>
        <w:rFonts w:hint="default"/>
        <w:lang w:val="kk-KZ" w:eastAsia="kk-KZ" w:bidi="kk-KZ"/>
      </w:rPr>
    </w:lvl>
    <w:lvl w:ilvl="2" w:tplc="1A185838">
      <w:numFmt w:val="bullet"/>
      <w:lvlText w:val="•"/>
      <w:lvlJc w:val="left"/>
      <w:pPr>
        <w:ind w:left="1433" w:hanging="115"/>
      </w:pPr>
      <w:rPr>
        <w:rFonts w:hint="default"/>
        <w:lang w:val="kk-KZ" w:eastAsia="kk-KZ" w:bidi="kk-KZ"/>
      </w:rPr>
    </w:lvl>
    <w:lvl w:ilvl="3" w:tplc="C512BC3A">
      <w:numFmt w:val="bullet"/>
      <w:lvlText w:val="•"/>
      <w:lvlJc w:val="left"/>
      <w:pPr>
        <w:ind w:left="2090" w:hanging="115"/>
      </w:pPr>
      <w:rPr>
        <w:rFonts w:hint="default"/>
        <w:lang w:val="kk-KZ" w:eastAsia="kk-KZ" w:bidi="kk-KZ"/>
      </w:rPr>
    </w:lvl>
    <w:lvl w:ilvl="4" w:tplc="82FA1984">
      <w:numFmt w:val="bullet"/>
      <w:lvlText w:val="•"/>
      <w:lvlJc w:val="left"/>
      <w:pPr>
        <w:ind w:left="2746" w:hanging="115"/>
      </w:pPr>
      <w:rPr>
        <w:rFonts w:hint="default"/>
        <w:lang w:val="kk-KZ" w:eastAsia="kk-KZ" w:bidi="kk-KZ"/>
      </w:rPr>
    </w:lvl>
    <w:lvl w:ilvl="5" w:tplc="3DD43F58">
      <w:numFmt w:val="bullet"/>
      <w:lvlText w:val="•"/>
      <w:lvlJc w:val="left"/>
      <w:pPr>
        <w:ind w:left="3403" w:hanging="115"/>
      </w:pPr>
      <w:rPr>
        <w:rFonts w:hint="default"/>
        <w:lang w:val="kk-KZ" w:eastAsia="kk-KZ" w:bidi="kk-KZ"/>
      </w:rPr>
    </w:lvl>
    <w:lvl w:ilvl="6" w:tplc="99B2ADE2">
      <w:numFmt w:val="bullet"/>
      <w:lvlText w:val="•"/>
      <w:lvlJc w:val="left"/>
      <w:pPr>
        <w:ind w:left="4060" w:hanging="115"/>
      </w:pPr>
      <w:rPr>
        <w:rFonts w:hint="default"/>
        <w:lang w:val="kk-KZ" w:eastAsia="kk-KZ" w:bidi="kk-KZ"/>
      </w:rPr>
    </w:lvl>
    <w:lvl w:ilvl="7" w:tplc="26A4EC26">
      <w:numFmt w:val="bullet"/>
      <w:lvlText w:val="•"/>
      <w:lvlJc w:val="left"/>
      <w:pPr>
        <w:ind w:left="4716" w:hanging="115"/>
      </w:pPr>
      <w:rPr>
        <w:rFonts w:hint="default"/>
        <w:lang w:val="kk-KZ" w:eastAsia="kk-KZ" w:bidi="kk-KZ"/>
      </w:rPr>
    </w:lvl>
    <w:lvl w:ilvl="8" w:tplc="1C5A2710">
      <w:numFmt w:val="bullet"/>
      <w:lvlText w:val="•"/>
      <w:lvlJc w:val="left"/>
      <w:pPr>
        <w:ind w:left="5373" w:hanging="115"/>
      </w:pPr>
      <w:rPr>
        <w:rFonts w:hint="default"/>
        <w:lang w:val="kk-KZ" w:eastAsia="kk-KZ" w:bidi="kk-KZ"/>
      </w:rPr>
    </w:lvl>
  </w:abstractNum>
  <w:abstractNum w:abstractNumId="56">
    <w:nsid w:val="493C5025"/>
    <w:multiLevelType w:val="hybridMultilevel"/>
    <w:tmpl w:val="339C7072"/>
    <w:lvl w:ilvl="0" w:tplc="2C32C626">
      <w:start w:val="3"/>
      <w:numFmt w:val="decimal"/>
      <w:lvlText w:val="%1"/>
      <w:lvlJc w:val="left"/>
      <w:pPr>
        <w:ind w:left="2400" w:hanging="360"/>
        <w:jc w:val="left"/>
      </w:pPr>
      <w:rPr>
        <w:rFonts w:hint="default"/>
        <w:lang w:val="kk-KZ" w:eastAsia="kk-KZ" w:bidi="kk-KZ"/>
      </w:rPr>
    </w:lvl>
    <w:lvl w:ilvl="1" w:tplc="3B1296DE">
      <w:numFmt w:val="none"/>
      <w:lvlText w:val=""/>
      <w:lvlJc w:val="left"/>
      <w:pPr>
        <w:tabs>
          <w:tab w:val="num" w:pos="360"/>
        </w:tabs>
      </w:pPr>
    </w:lvl>
    <w:lvl w:ilvl="2" w:tplc="3DF65576">
      <w:numFmt w:val="bullet"/>
      <w:lvlText w:val="•"/>
      <w:lvlJc w:val="left"/>
      <w:pPr>
        <w:ind w:left="3257" w:hanging="360"/>
      </w:pPr>
      <w:rPr>
        <w:rFonts w:hint="default"/>
        <w:lang w:val="kk-KZ" w:eastAsia="kk-KZ" w:bidi="kk-KZ"/>
      </w:rPr>
    </w:lvl>
    <w:lvl w:ilvl="3" w:tplc="05E2F5C6">
      <w:numFmt w:val="bullet"/>
      <w:lvlText w:val="•"/>
      <w:lvlJc w:val="left"/>
      <w:pPr>
        <w:ind w:left="3686" w:hanging="360"/>
      </w:pPr>
      <w:rPr>
        <w:rFonts w:hint="default"/>
        <w:lang w:val="kk-KZ" w:eastAsia="kk-KZ" w:bidi="kk-KZ"/>
      </w:rPr>
    </w:lvl>
    <w:lvl w:ilvl="4" w:tplc="2F8C5B66">
      <w:numFmt w:val="bullet"/>
      <w:lvlText w:val="•"/>
      <w:lvlJc w:val="left"/>
      <w:pPr>
        <w:ind w:left="4114" w:hanging="360"/>
      </w:pPr>
      <w:rPr>
        <w:rFonts w:hint="default"/>
        <w:lang w:val="kk-KZ" w:eastAsia="kk-KZ" w:bidi="kk-KZ"/>
      </w:rPr>
    </w:lvl>
    <w:lvl w:ilvl="5" w:tplc="C038A736">
      <w:numFmt w:val="bullet"/>
      <w:lvlText w:val="•"/>
      <w:lvlJc w:val="left"/>
      <w:pPr>
        <w:ind w:left="4543" w:hanging="360"/>
      </w:pPr>
      <w:rPr>
        <w:rFonts w:hint="default"/>
        <w:lang w:val="kk-KZ" w:eastAsia="kk-KZ" w:bidi="kk-KZ"/>
      </w:rPr>
    </w:lvl>
    <w:lvl w:ilvl="6" w:tplc="389E7884">
      <w:numFmt w:val="bullet"/>
      <w:lvlText w:val="•"/>
      <w:lvlJc w:val="left"/>
      <w:pPr>
        <w:ind w:left="4972" w:hanging="360"/>
      </w:pPr>
      <w:rPr>
        <w:rFonts w:hint="default"/>
        <w:lang w:val="kk-KZ" w:eastAsia="kk-KZ" w:bidi="kk-KZ"/>
      </w:rPr>
    </w:lvl>
    <w:lvl w:ilvl="7" w:tplc="F2124734">
      <w:numFmt w:val="bullet"/>
      <w:lvlText w:val="•"/>
      <w:lvlJc w:val="left"/>
      <w:pPr>
        <w:ind w:left="5400" w:hanging="360"/>
      </w:pPr>
      <w:rPr>
        <w:rFonts w:hint="default"/>
        <w:lang w:val="kk-KZ" w:eastAsia="kk-KZ" w:bidi="kk-KZ"/>
      </w:rPr>
    </w:lvl>
    <w:lvl w:ilvl="8" w:tplc="0CA8C39A">
      <w:numFmt w:val="bullet"/>
      <w:lvlText w:val="•"/>
      <w:lvlJc w:val="left"/>
      <w:pPr>
        <w:ind w:left="5829" w:hanging="360"/>
      </w:pPr>
      <w:rPr>
        <w:rFonts w:hint="default"/>
        <w:lang w:val="kk-KZ" w:eastAsia="kk-KZ" w:bidi="kk-KZ"/>
      </w:rPr>
    </w:lvl>
  </w:abstractNum>
  <w:abstractNum w:abstractNumId="57">
    <w:nsid w:val="49811F68"/>
    <w:multiLevelType w:val="hybridMultilevel"/>
    <w:tmpl w:val="0C22CA50"/>
    <w:lvl w:ilvl="0" w:tplc="0DFC0220">
      <w:start w:val="2"/>
      <w:numFmt w:val="decimal"/>
      <w:lvlText w:val="%1."/>
      <w:lvlJc w:val="left"/>
      <w:pPr>
        <w:ind w:left="321" w:hanging="212"/>
        <w:jc w:val="left"/>
      </w:pPr>
      <w:rPr>
        <w:rFonts w:ascii="Times New Roman" w:eastAsia="Times New Roman" w:hAnsi="Times New Roman" w:cs="Times New Roman" w:hint="default"/>
        <w:spacing w:val="-1"/>
        <w:w w:val="100"/>
        <w:sz w:val="20"/>
        <w:szCs w:val="20"/>
        <w:lang w:val="kk-KZ" w:eastAsia="kk-KZ" w:bidi="kk-KZ"/>
      </w:rPr>
    </w:lvl>
    <w:lvl w:ilvl="1" w:tplc="F01282E2">
      <w:numFmt w:val="bullet"/>
      <w:lvlText w:val="•"/>
      <w:lvlJc w:val="left"/>
      <w:pPr>
        <w:ind w:left="956" w:hanging="212"/>
      </w:pPr>
      <w:rPr>
        <w:rFonts w:hint="default"/>
        <w:lang w:val="kk-KZ" w:eastAsia="kk-KZ" w:bidi="kk-KZ"/>
      </w:rPr>
    </w:lvl>
    <w:lvl w:ilvl="2" w:tplc="A8AA0966">
      <w:numFmt w:val="bullet"/>
      <w:lvlText w:val="•"/>
      <w:lvlJc w:val="left"/>
      <w:pPr>
        <w:ind w:left="1593" w:hanging="212"/>
      </w:pPr>
      <w:rPr>
        <w:rFonts w:hint="default"/>
        <w:lang w:val="kk-KZ" w:eastAsia="kk-KZ" w:bidi="kk-KZ"/>
      </w:rPr>
    </w:lvl>
    <w:lvl w:ilvl="3" w:tplc="0F3E33BA">
      <w:numFmt w:val="bullet"/>
      <w:lvlText w:val="•"/>
      <w:lvlJc w:val="left"/>
      <w:pPr>
        <w:ind w:left="2230" w:hanging="212"/>
      </w:pPr>
      <w:rPr>
        <w:rFonts w:hint="default"/>
        <w:lang w:val="kk-KZ" w:eastAsia="kk-KZ" w:bidi="kk-KZ"/>
      </w:rPr>
    </w:lvl>
    <w:lvl w:ilvl="4" w:tplc="E02A3BBA">
      <w:numFmt w:val="bullet"/>
      <w:lvlText w:val="•"/>
      <w:lvlJc w:val="left"/>
      <w:pPr>
        <w:ind w:left="2866" w:hanging="212"/>
      </w:pPr>
      <w:rPr>
        <w:rFonts w:hint="default"/>
        <w:lang w:val="kk-KZ" w:eastAsia="kk-KZ" w:bidi="kk-KZ"/>
      </w:rPr>
    </w:lvl>
    <w:lvl w:ilvl="5" w:tplc="BADC2DD8">
      <w:numFmt w:val="bullet"/>
      <w:lvlText w:val="•"/>
      <w:lvlJc w:val="left"/>
      <w:pPr>
        <w:ind w:left="3503" w:hanging="212"/>
      </w:pPr>
      <w:rPr>
        <w:rFonts w:hint="default"/>
        <w:lang w:val="kk-KZ" w:eastAsia="kk-KZ" w:bidi="kk-KZ"/>
      </w:rPr>
    </w:lvl>
    <w:lvl w:ilvl="6" w:tplc="44F0044C">
      <w:numFmt w:val="bullet"/>
      <w:lvlText w:val="•"/>
      <w:lvlJc w:val="left"/>
      <w:pPr>
        <w:ind w:left="4140" w:hanging="212"/>
      </w:pPr>
      <w:rPr>
        <w:rFonts w:hint="default"/>
        <w:lang w:val="kk-KZ" w:eastAsia="kk-KZ" w:bidi="kk-KZ"/>
      </w:rPr>
    </w:lvl>
    <w:lvl w:ilvl="7" w:tplc="22661966">
      <w:numFmt w:val="bullet"/>
      <w:lvlText w:val="•"/>
      <w:lvlJc w:val="left"/>
      <w:pPr>
        <w:ind w:left="4776" w:hanging="212"/>
      </w:pPr>
      <w:rPr>
        <w:rFonts w:hint="default"/>
        <w:lang w:val="kk-KZ" w:eastAsia="kk-KZ" w:bidi="kk-KZ"/>
      </w:rPr>
    </w:lvl>
    <w:lvl w:ilvl="8" w:tplc="CC50AB98">
      <w:numFmt w:val="bullet"/>
      <w:lvlText w:val="•"/>
      <w:lvlJc w:val="left"/>
      <w:pPr>
        <w:ind w:left="5413" w:hanging="212"/>
      </w:pPr>
      <w:rPr>
        <w:rFonts w:hint="default"/>
        <w:lang w:val="kk-KZ" w:eastAsia="kk-KZ" w:bidi="kk-KZ"/>
      </w:rPr>
    </w:lvl>
  </w:abstractNum>
  <w:abstractNum w:abstractNumId="58">
    <w:nsid w:val="4B7D456C"/>
    <w:multiLevelType w:val="hybridMultilevel"/>
    <w:tmpl w:val="FC364EC4"/>
    <w:lvl w:ilvl="0" w:tplc="04D22FFE">
      <w:numFmt w:val="bullet"/>
      <w:lvlText w:val="–"/>
      <w:lvlJc w:val="left"/>
      <w:pPr>
        <w:ind w:left="615" w:hanging="165"/>
      </w:pPr>
      <w:rPr>
        <w:rFonts w:ascii="Times New Roman" w:eastAsia="Times New Roman" w:hAnsi="Times New Roman" w:cs="Times New Roman" w:hint="default"/>
        <w:spacing w:val="-22"/>
        <w:w w:val="100"/>
        <w:sz w:val="22"/>
        <w:szCs w:val="22"/>
        <w:lang w:val="kk-KZ" w:eastAsia="kk-KZ" w:bidi="kk-KZ"/>
      </w:rPr>
    </w:lvl>
    <w:lvl w:ilvl="1" w:tplc="8F8C4F06">
      <w:numFmt w:val="bullet"/>
      <w:lvlText w:val="•"/>
      <w:lvlJc w:val="left"/>
      <w:pPr>
        <w:ind w:left="1226" w:hanging="165"/>
      </w:pPr>
      <w:rPr>
        <w:rFonts w:hint="default"/>
        <w:lang w:val="kk-KZ" w:eastAsia="kk-KZ" w:bidi="kk-KZ"/>
      </w:rPr>
    </w:lvl>
    <w:lvl w:ilvl="2" w:tplc="16D09E60">
      <w:numFmt w:val="bullet"/>
      <w:lvlText w:val="•"/>
      <w:lvlJc w:val="left"/>
      <w:pPr>
        <w:ind w:left="1833" w:hanging="165"/>
      </w:pPr>
      <w:rPr>
        <w:rFonts w:hint="default"/>
        <w:lang w:val="kk-KZ" w:eastAsia="kk-KZ" w:bidi="kk-KZ"/>
      </w:rPr>
    </w:lvl>
    <w:lvl w:ilvl="3" w:tplc="54709FA0">
      <w:numFmt w:val="bullet"/>
      <w:lvlText w:val="•"/>
      <w:lvlJc w:val="left"/>
      <w:pPr>
        <w:ind w:left="2440" w:hanging="165"/>
      </w:pPr>
      <w:rPr>
        <w:rFonts w:hint="default"/>
        <w:lang w:val="kk-KZ" w:eastAsia="kk-KZ" w:bidi="kk-KZ"/>
      </w:rPr>
    </w:lvl>
    <w:lvl w:ilvl="4" w:tplc="4D78725A">
      <w:numFmt w:val="bullet"/>
      <w:lvlText w:val="•"/>
      <w:lvlJc w:val="left"/>
      <w:pPr>
        <w:ind w:left="3046" w:hanging="165"/>
      </w:pPr>
      <w:rPr>
        <w:rFonts w:hint="default"/>
        <w:lang w:val="kk-KZ" w:eastAsia="kk-KZ" w:bidi="kk-KZ"/>
      </w:rPr>
    </w:lvl>
    <w:lvl w:ilvl="5" w:tplc="4EF8D546">
      <w:numFmt w:val="bullet"/>
      <w:lvlText w:val="•"/>
      <w:lvlJc w:val="left"/>
      <w:pPr>
        <w:ind w:left="3653" w:hanging="165"/>
      </w:pPr>
      <w:rPr>
        <w:rFonts w:hint="default"/>
        <w:lang w:val="kk-KZ" w:eastAsia="kk-KZ" w:bidi="kk-KZ"/>
      </w:rPr>
    </w:lvl>
    <w:lvl w:ilvl="6" w:tplc="5D2A6E60">
      <w:numFmt w:val="bullet"/>
      <w:lvlText w:val="•"/>
      <w:lvlJc w:val="left"/>
      <w:pPr>
        <w:ind w:left="4260" w:hanging="165"/>
      </w:pPr>
      <w:rPr>
        <w:rFonts w:hint="default"/>
        <w:lang w:val="kk-KZ" w:eastAsia="kk-KZ" w:bidi="kk-KZ"/>
      </w:rPr>
    </w:lvl>
    <w:lvl w:ilvl="7" w:tplc="F67811D4">
      <w:numFmt w:val="bullet"/>
      <w:lvlText w:val="•"/>
      <w:lvlJc w:val="left"/>
      <w:pPr>
        <w:ind w:left="4866" w:hanging="165"/>
      </w:pPr>
      <w:rPr>
        <w:rFonts w:hint="default"/>
        <w:lang w:val="kk-KZ" w:eastAsia="kk-KZ" w:bidi="kk-KZ"/>
      </w:rPr>
    </w:lvl>
    <w:lvl w:ilvl="8" w:tplc="3F2ABFB2">
      <w:numFmt w:val="bullet"/>
      <w:lvlText w:val="•"/>
      <w:lvlJc w:val="left"/>
      <w:pPr>
        <w:ind w:left="5473" w:hanging="165"/>
      </w:pPr>
      <w:rPr>
        <w:rFonts w:hint="default"/>
        <w:lang w:val="kk-KZ" w:eastAsia="kk-KZ" w:bidi="kk-KZ"/>
      </w:rPr>
    </w:lvl>
  </w:abstractNum>
  <w:abstractNum w:abstractNumId="59">
    <w:nsid w:val="4D253A70"/>
    <w:multiLevelType w:val="hybridMultilevel"/>
    <w:tmpl w:val="54CECED8"/>
    <w:lvl w:ilvl="0" w:tplc="B9AEF852">
      <w:start w:val="1"/>
      <w:numFmt w:val="decimal"/>
      <w:lvlText w:val="%1."/>
      <w:lvlJc w:val="left"/>
      <w:pPr>
        <w:ind w:left="110" w:hanging="204"/>
        <w:jc w:val="left"/>
      </w:pPr>
      <w:rPr>
        <w:rFonts w:ascii="Times New Roman" w:eastAsia="Times New Roman" w:hAnsi="Times New Roman" w:cs="Times New Roman" w:hint="default"/>
        <w:w w:val="100"/>
        <w:sz w:val="22"/>
        <w:szCs w:val="22"/>
        <w:lang w:val="kk-KZ" w:eastAsia="kk-KZ" w:bidi="kk-KZ"/>
      </w:rPr>
    </w:lvl>
    <w:lvl w:ilvl="1" w:tplc="1982FC44">
      <w:numFmt w:val="bullet"/>
      <w:lvlText w:val="•"/>
      <w:lvlJc w:val="left"/>
      <w:pPr>
        <w:ind w:left="776" w:hanging="204"/>
      </w:pPr>
      <w:rPr>
        <w:rFonts w:hint="default"/>
        <w:lang w:val="kk-KZ" w:eastAsia="kk-KZ" w:bidi="kk-KZ"/>
      </w:rPr>
    </w:lvl>
    <w:lvl w:ilvl="2" w:tplc="5F162430">
      <w:numFmt w:val="bullet"/>
      <w:lvlText w:val="•"/>
      <w:lvlJc w:val="left"/>
      <w:pPr>
        <w:ind w:left="1433" w:hanging="204"/>
      </w:pPr>
      <w:rPr>
        <w:rFonts w:hint="default"/>
        <w:lang w:val="kk-KZ" w:eastAsia="kk-KZ" w:bidi="kk-KZ"/>
      </w:rPr>
    </w:lvl>
    <w:lvl w:ilvl="3" w:tplc="B49AF09E">
      <w:numFmt w:val="bullet"/>
      <w:lvlText w:val="•"/>
      <w:lvlJc w:val="left"/>
      <w:pPr>
        <w:ind w:left="2090" w:hanging="204"/>
      </w:pPr>
      <w:rPr>
        <w:rFonts w:hint="default"/>
        <w:lang w:val="kk-KZ" w:eastAsia="kk-KZ" w:bidi="kk-KZ"/>
      </w:rPr>
    </w:lvl>
    <w:lvl w:ilvl="4" w:tplc="659EF8F2">
      <w:numFmt w:val="bullet"/>
      <w:lvlText w:val="•"/>
      <w:lvlJc w:val="left"/>
      <w:pPr>
        <w:ind w:left="2746" w:hanging="204"/>
      </w:pPr>
      <w:rPr>
        <w:rFonts w:hint="default"/>
        <w:lang w:val="kk-KZ" w:eastAsia="kk-KZ" w:bidi="kk-KZ"/>
      </w:rPr>
    </w:lvl>
    <w:lvl w:ilvl="5" w:tplc="1B725F84">
      <w:numFmt w:val="bullet"/>
      <w:lvlText w:val="•"/>
      <w:lvlJc w:val="left"/>
      <w:pPr>
        <w:ind w:left="3403" w:hanging="204"/>
      </w:pPr>
      <w:rPr>
        <w:rFonts w:hint="default"/>
        <w:lang w:val="kk-KZ" w:eastAsia="kk-KZ" w:bidi="kk-KZ"/>
      </w:rPr>
    </w:lvl>
    <w:lvl w:ilvl="6" w:tplc="DD4EA61C">
      <w:numFmt w:val="bullet"/>
      <w:lvlText w:val="•"/>
      <w:lvlJc w:val="left"/>
      <w:pPr>
        <w:ind w:left="4060" w:hanging="204"/>
      </w:pPr>
      <w:rPr>
        <w:rFonts w:hint="default"/>
        <w:lang w:val="kk-KZ" w:eastAsia="kk-KZ" w:bidi="kk-KZ"/>
      </w:rPr>
    </w:lvl>
    <w:lvl w:ilvl="7" w:tplc="042EC7B6">
      <w:numFmt w:val="bullet"/>
      <w:lvlText w:val="•"/>
      <w:lvlJc w:val="left"/>
      <w:pPr>
        <w:ind w:left="4716" w:hanging="204"/>
      </w:pPr>
      <w:rPr>
        <w:rFonts w:hint="default"/>
        <w:lang w:val="kk-KZ" w:eastAsia="kk-KZ" w:bidi="kk-KZ"/>
      </w:rPr>
    </w:lvl>
    <w:lvl w:ilvl="8" w:tplc="10AE38E0">
      <w:numFmt w:val="bullet"/>
      <w:lvlText w:val="•"/>
      <w:lvlJc w:val="left"/>
      <w:pPr>
        <w:ind w:left="5373" w:hanging="204"/>
      </w:pPr>
      <w:rPr>
        <w:rFonts w:hint="default"/>
        <w:lang w:val="kk-KZ" w:eastAsia="kk-KZ" w:bidi="kk-KZ"/>
      </w:rPr>
    </w:lvl>
  </w:abstractNum>
  <w:abstractNum w:abstractNumId="60">
    <w:nsid w:val="4FE42729"/>
    <w:multiLevelType w:val="hybridMultilevel"/>
    <w:tmpl w:val="0CA2EF1C"/>
    <w:lvl w:ilvl="0" w:tplc="969425DA">
      <w:numFmt w:val="bullet"/>
      <w:lvlText w:val="–"/>
      <w:lvlJc w:val="left"/>
      <w:pPr>
        <w:ind w:left="110" w:hanging="200"/>
      </w:pPr>
      <w:rPr>
        <w:rFonts w:ascii="Times New Roman" w:eastAsia="Times New Roman" w:hAnsi="Times New Roman" w:cs="Times New Roman" w:hint="default"/>
        <w:spacing w:val="-21"/>
        <w:w w:val="99"/>
        <w:sz w:val="22"/>
        <w:szCs w:val="22"/>
        <w:lang w:val="kk-KZ" w:eastAsia="kk-KZ" w:bidi="kk-KZ"/>
      </w:rPr>
    </w:lvl>
    <w:lvl w:ilvl="1" w:tplc="6592F3B6">
      <w:numFmt w:val="bullet"/>
      <w:lvlText w:val=""/>
      <w:lvlJc w:val="left"/>
      <w:pPr>
        <w:ind w:left="412" w:hanging="160"/>
      </w:pPr>
      <w:rPr>
        <w:rFonts w:ascii="Symbol" w:eastAsia="Symbol" w:hAnsi="Symbol" w:cs="Symbol" w:hint="default"/>
        <w:w w:val="101"/>
        <w:sz w:val="19"/>
        <w:szCs w:val="19"/>
        <w:lang w:val="kk-KZ" w:eastAsia="kk-KZ" w:bidi="kk-KZ"/>
      </w:rPr>
    </w:lvl>
    <w:lvl w:ilvl="2" w:tplc="215E658E">
      <w:numFmt w:val="bullet"/>
      <w:lvlText w:val="•"/>
      <w:lvlJc w:val="left"/>
      <w:pPr>
        <w:ind w:left="446" w:hanging="160"/>
      </w:pPr>
      <w:rPr>
        <w:rFonts w:hint="default"/>
        <w:lang w:val="kk-KZ" w:eastAsia="kk-KZ" w:bidi="kk-KZ"/>
      </w:rPr>
    </w:lvl>
    <w:lvl w:ilvl="3" w:tplc="98AA56EC">
      <w:numFmt w:val="bullet"/>
      <w:lvlText w:val="•"/>
      <w:lvlJc w:val="left"/>
      <w:pPr>
        <w:ind w:left="473" w:hanging="160"/>
      </w:pPr>
      <w:rPr>
        <w:rFonts w:hint="default"/>
        <w:lang w:val="kk-KZ" w:eastAsia="kk-KZ" w:bidi="kk-KZ"/>
      </w:rPr>
    </w:lvl>
    <w:lvl w:ilvl="4" w:tplc="2738D438">
      <w:numFmt w:val="bullet"/>
      <w:lvlText w:val="•"/>
      <w:lvlJc w:val="left"/>
      <w:pPr>
        <w:ind w:left="500" w:hanging="160"/>
      </w:pPr>
      <w:rPr>
        <w:rFonts w:hint="default"/>
        <w:lang w:val="kk-KZ" w:eastAsia="kk-KZ" w:bidi="kk-KZ"/>
      </w:rPr>
    </w:lvl>
    <w:lvl w:ilvl="5" w:tplc="24E6F9BC">
      <w:numFmt w:val="bullet"/>
      <w:lvlText w:val="•"/>
      <w:lvlJc w:val="left"/>
      <w:pPr>
        <w:ind w:left="527" w:hanging="160"/>
      </w:pPr>
      <w:rPr>
        <w:rFonts w:hint="default"/>
        <w:lang w:val="kk-KZ" w:eastAsia="kk-KZ" w:bidi="kk-KZ"/>
      </w:rPr>
    </w:lvl>
    <w:lvl w:ilvl="6" w:tplc="51E88708">
      <w:numFmt w:val="bullet"/>
      <w:lvlText w:val="•"/>
      <w:lvlJc w:val="left"/>
      <w:pPr>
        <w:ind w:left="553" w:hanging="160"/>
      </w:pPr>
      <w:rPr>
        <w:rFonts w:hint="default"/>
        <w:lang w:val="kk-KZ" w:eastAsia="kk-KZ" w:bidi="kk-KZ"/>
      </w:rPr>
    </w:lvl>
    <w:lvl w:ilvl="7" w:tplc="BC5E09A2">
      <w:numFmt w:val="bullet"/>
      <w:lvlText w:val="•"/>
      <w:lvlJc w:val="left"/>
      <w:pPr>
        <w:ind w:left="580" w:hanging="160"/>
      </w:pPr>
      <w:rPr>
        <w:rFonts w:hint="default"/>
        <w:lang w:val="kk-KZ" w:eastAsia="kk-KZ" w:bidi="kk-KZ"/>
      </w:rPr>
    </w:lvl>
    <w:lvl w:ilvl="8" w:tplc="1018D732">
      <w:numFmt w:val="bullet"/>
      <w:lvlText w:val="•"/>
      <w:lvlJc w:val="left"/>
      <w:pPr>
        <w:ind w:left="607" w:hanging="160"/>
      </w:pPr>
      <w:rPr>
        <w:rFonts w:hint="default"/>
        <w:lang w:val="kk-KZ" w:eastAsia="kk-KZ" w:bidi="kk-KZ"/>
      </w:rPr>
    </w:lvl>
  </w:abstractNum>
  <w:abstractNum w:abstractNumId="61">
    <w:nsid w:val="4FEC54C3"/>
    <w:multiLevelType w:val="hybridMultilevel"/>
    <w:tmpl w:val="A3627F66"/>
    <w:lvl w:ilvl="0" w:tplc="D128A2A4">
      <w:start w:val="1"/>
      <w:numFmt w:val="decimal"/>
      <w:lvlText w:val="%1"/>
      <w:lvlJc w:val="left"/>
      <w:pPr>
        <w:ind w:left="410" w:hanging="300"/>
        <w:jc w:val="left"/>
      </w:pPr>
      <w:rPr>
        <w:rFonts w:hint="default"/>
        <w:lang w:val="kk-KZ" w:eastAsia="kk-KZ" w:bidi="kk-KZ"/>
      </w:rPr>
    </w:lvl>
    <w:lvl w:ilvl="1" w:tplc="E6A4ADA8">
      <w:numFmt w:val="none"/>
      <w:lvlText w:val=""/>
      <w:lvlJc w:val="left"/>
      <w:pPr>
        <w:tabs>
          <w:tab w:val="num" w:pos="360"/>
        </w:tabs>
      </w:pPr>
    </w:lvl>
    <w:lvl w:ilvl="2" w:tplc="BC7692A2">
      <w:numFmt w:val="bullet"/>
      <w:lvlText w:val="•"/>
      <w:lvlJc w:val="left"/>
      <w:pPr>
        <w:ind w:left="1673" w:hanging="300"/>
      </w:pPr>
      <w:rPr>
        <w:rFonts w:hint="default"/>
        <w:lang w:val="kk-KZ" w:eastAsia="kk-KZ" w:bidi="kk-KZ"/>
      </w:rPr>
    </w:lvl>
    <w:lvl w:ilvl="3" w:tplc="E44A91CE">
      <w:numFmt w:val="bullet"/>
      <w:lvlText w:val="•"/>
      <w:lvlJc w:val="left"/>
      <w:pPr>
        <w:ind w:left="2300" w:hanging="300"/>
      </w:pPr>
      <w:rPr>
        <w:rFonts w:hint="default"/>
        <w:lang w:val="kk-KZ" w:eastAsia="kk-KZ" w:bidi="kk-KZ"/>
      </w:rPr>
    </w:lvl>
    <w:lvl w:ilvl="4" w:tplc="2A2E8694">
      <w:numFmt w:val="bullet"/>
      <w:lvlText w:val="•"/>
      <w:lvlJc w:val="left"/>
      <w:pPr>
        <w:ind w:left="2926" w:hanging="300"/>
      </w:pPr>
      <w:rPr>
        <w:rFonts w:hint="default"/>
        <w:lang w:val="kk-KZ" w:eastAsia="kk-KZ" w:bidi="kk-KZ"/>
      </w:rPr>
    </w:lvl>
    <w:lvl w:ilvl="5" w:tplc="6F4AC3AC">
      <w:numFmt w:val="bullet"/>
      <w:lvlText w:val="•"/>
      <w:lvlJc w:val="left"/>
      <w:pPr>
        <w:ind w:left="3553" w:hanging="300"/>
      </w:pPr>
      <w:rPr>
        <w:rFonts w:hint="default"/>
        <w:lang w:val="kk-KZ" w:eastAsia="kk-KZ" w:bidi="kk-KZ"/>
      </w:rPr>
    </w:lvl>
    <w:lvl w:ilvl="6" w:tplc="4EF2EC1A">
      <w:numFmt w:val="bullet"/>
      <w:lvlText w:val="•"/>
      <w:lvlJc w:val="left"/>
      <w:pPr>
        <w:ind w:left="4180" w:hanging="300"/>
      </w:pPr>
      <w:rPr>
        <w:rFonts w:hint="default"/>
        <w:lang w:val="kk-KZ" w:eastAsia="kk-KZ" w:bidi="kk-KZ"/>
      </w:rPr>
    </w:lvl>
    <w:lvl w:ilvl="7" w:tplc="4BC407BA">
      <w:numFmt w:val="bullet"/>
      <w:lvlText w:val="•"/>
      <w:lvlJc w:val="left"/>
      <w:pPr>
        <w:ind w:left="4806" w:hanging="300"/>
      </w:pPr>
      <w:rPr>
        <w:rFonts w:hint="default"/>
        <w:lang w:val="kk-KZ" w:eastAsia="kk-KZ" w:bidi="kk-KZ"/>
      </w:rPr>
    </w:lvl>
    <w:lvl w:ilvl="8" w:tplc="B7B051C6">
      <w:numFmt w:val="bullet"/>
      <w:lvlText w:val="•"/>
      <w:lvlJc w:val="left"/>
      <w:pPr>
        <w:ind w:left="5433" w:hanging="300"/>
      </w:pPr>
      <w:rPr>
        <w:rFonts w:hint="default"/>
        <w:lang w:val="kk-KZ" w:eastAsia="kk-KZ" w:bidi="kk-KZ"/>
      </w:rPr>
    </w:lvl>
  </w:abstractNum>
  <w:abstractNum w:abstractNumId="62">
    <w:nsid w:val="507F64D3"/>
    <w:multiLevelType w:val="hybridMultilevel"/>
    <w:tmpl w:val="643A91A4"/>
    <w:lvl w:ilvl="0" w:tplc="D012E4DC">
      <w:numFmt w:val="bullet"/>
      <w:lvlText w:val=""/>
      <w:lvlJc w:val="left"/>
      <w:pPr>
        <w:ind w:left="276" w:hanging="167"/>
      </w:pPr>
      <w:rPr>
        <w:rFonts w:ascii="Symbol" w:eastAsia="Symbol" w:hAnsi="Symbol" w:cs="Symbol" w:hint="default"/>
        <w:w w:val="100"/>
        <w:position w:val="2"/>
        <w:sz w:val="21"/>
        <w:szCs w:val="21"/>
        <w:lang w:val="kk-KZ" w:eastAsia="kk-KZ" w:bidi="kk-KZ"/>
      </w:rPr>
    </w:lvl>
    <w:lvl w:ilvl="1" w:tplc="7BFE55CC">
      <w:numFmt w:val="bullet"/>
      <w:lvlText w:val="•"/>
      <w:lvlJc w:val="left"/>
      <w:pPr>
        <w:ind w:left="474" w:hanging="167"/>
      </w:pPr>
      <w:rPr>
        <w:rFonts w:hint="default"/>
        <w:lang w:val="kk-KZ" w:eastAsia="kk-KZ" w:bidi="kk-KZ"/>
      </w:rPr>
    </w:lvl>
    <w:lvl w:ilvl="2" w:tplc="05AABE24">
      <w:numFmt w:val="bullet"/>
      <w:lvlText w:val="•"/>
      <w:lvlJc w:val="left"/>
      <w:pPr>
        <w:ind w:left="668" w:hanging="167"/>
      </w:pPr>
      <w:rPr>
        <w:rFonts w:hint="default"/>
        <w:lang w:val="kk-KZ" w:eastAsia="kk-KZ" w:bidi="kk-KZ"/>
      </w:rPr>
    </w:lvl>
    <w:lvl w:ilvl="3" w:tplc="E892D602">
      <w:numFmt w:val="bullet"/>
      <w:lvlText w:val="•"/>
      <w:lvlJc w:val="left"/>
      <w:pPr>
        <w:ind w:left="863" w:hanging="167"/>
      </w:pPr>
      <w:rPr>
        <w:rFonts w:hint="default"/>
        <w:lang w:val="kk-KZ" w:eastAsia="kk-KZ" w:bidi="kk-KZ"/>
      </w:rPr>
    </w:lvl>
    <w:lvl w:ilvl="4" w:tplc="C7BABB94">
      <w:numFmt w:val="bullet"/>
      <w:lvlText w:val="•"/>
      <w:lvlJc w:val="left"/>
      <w:pPr>
        <w:ind w:left="1057" w:hanging="167"/>
      </w:pPr>
      <w:rPr>
        <w:rFonts w:hint="default"/>
        <w:lang w:val="kk-KZ" w:eastAsia="kk-KZ" w:bidi="kk-KZ"/>
      </w:rPr>
    </w:lvl>
    <w:lvl w:ilvl="5" w:tplc="B720FD4A">
      <w:numFmt w:val="bullet"/>
      <w:lvlText w:val="•"/>
      <w:lvlJc w:val="left"/>
      <w:pPr>
        <w:ind w:left="1252" w:hanging="167"/>
      </w:pPr>
      <w:rPr>
        <w:rFonts w:hint="default"/>
        <w:lang w:val="kk-KZ" w:eastAsia="kk-KZ" w:bidi="kk-KZ"/>
      </w:rPr>
    </w:lvl>
    <w:lvl w:ilvl="6" w:tplc="B4640C98">
      <w:numFmt w:val="bullet"/>
      <w:lvlText w:val="•"/>
      <w:lvlJc w:val="left"/>
      <w:pPr>
        <w:ind w:left="1446" w:hanging="167"/>
      </w:pPr>
      <w:rPr>
        <w:rFonts w:hint="default"/>
        <w:lang w:val="kk-KZ" w:eastAsia="kk-KZ" w:bidi="kk-KZ"/>
      </w:rPr>
    </w:lvl>
    <w:lvl w:ilvl="7" w:tplc="90F80ADC">
      <w:numFmt w:val="bullet"/>
      <w:lvlText w:val="•"/>
      <w:lvlJc w:val="left"/>
      <w:pPr>
        <w:ind w:left="1641" w:hanging="167"/>
      </w:pPr>
      <w:rPr>
        <w:rFonts w:hint="default"/>
        <w:lang w:val="kk-KZ" w:eastAsia="kk-KZ" w:bidi="kk-KZ"/>
      </w:rPr>
    </w:lvl>
    <w:lvl w:ilvl="8" w:tplc="F1482202">
      <w:numFmt w:val="bullet"/>
      <w:lvlText w:val="•"/>
      <w:lvlJc w:val="left"/>
      <w:pPr>
        <w:ind w:left="1835" w:hanging="167"/>
      </w:pPr>
      <w:rPr>
        <w:rFonts w:hint="default"/>
        <w:lang w:val="kk-KZ" w:eastAsia="kk-KZ" w:bidi="kk-KZ"/>
      </w:rPr>
    </w:lvl>
  </w:abstractNum>
  <w:abstractNum w:abstractNumId="63">
    <w:nsid w:val="52252D71"/>
    <w:multiLevelType w:val="hybridMultilevel"/>
    <w:tmpl w:val="AEE03F6A"/>
    <w:lvl w:ilvl="0" w:tplc="5B0A034E">
      <w:start w:val="1"/>
      <w:numFmt w:val="decimal"/>
      <w:lvlText w:val="%1-"/>
      <w:lvlJc w:val="left"/>
      <w:pPr>
        <w:ind w:left="366" w:hanging="168"/>
        <w:jc w:val="left"/>
      </w:pPr>
      <w:rPr>
        <w:rFonts w:ascii="Times New Roman" w:eastAsia="Times New Roman" w:hAnsi="Times New Roman" w:cs="Times New Roman" w:hint="default"/>
        <w:b/>
        <w:bCs/>
        <w:w w:val="99"/>
        <w:sz w:val="18"/>
        <w:szCs w:val="18"/>
        <w:lang w:val="kk-KZ" w:eastAsia="kk-KZ" w:bidi="kk-KZ"/>
      </w:rPr>
    </w:lvl>
    <w:lvl w:ilvl="1" w:tplc="27705D4E">
      <w:start w:val="2"/>
      <w:numFmt w:val="decimal"/>
      <w:lvlText w:val="%2-"/>
      <w:lvlJc w:val="left"/>
      <w:pPr>
        <w:ind w:left="619" w:hanging="168"/>
        <w:jc w:val="left"/>
      </w:pPr>
      <w:rPr>
        <w:rFonts w:ascii="Times New Roman" w:eastAsia="Times New Roman" w:hAnsi="Times New Roman" w:cs="Times New Roman" w:hint="default"/>
        <w:b/>
        <w:bCs/>
        <w:w w:val="99"/>
        <w:sz w:val="18"/>
        <w:szCs w:val="18"/>
        <w:lang w:val="kk-KZ" w:eastAsia="kk-KZ" w:bidi="kk-KZ"/>
      </w:rPr>
    </w:lvl>
    <w:lvl w:ilvl="2" w:tplc="DF9E6212">
      <w:numFmt w:val="none"/>
      <w:lvlText w:val=""/>
      <w:lvlJc w:val="left"/>
      <w:pPr>
        <w:tabs>
          <w:tab w:val="num" w:pos="360"/>
        </w:tabs>
      </w:pPr>
    </w:lvl>
    <w:lvl w:ilvl="3" w:tplc="C094810A">
      <w:numFmt w:val="bullet"/>
      <w:lvlText w:val="•"/>
      <w:lvlJc w:val="left"/>
      <w:pPr>
        <w:ind w:left="2918" w:hanging="360"/>
      </w:pPr>
      <w:rPr>
        <w:rFonts w:hint="default"/>
        <w:lang w:val="kk-KZ" w:eastAsia="kk-KZ" w:bidi="kk-KZ"/>
      </w:rPr>
    </w:lvl>
    <w:lvl w:ilvl="4" w:tplc="BEECD52E">
      <w:numFmt w:val="bullet"/>
      <w:lvlText w:val="•"/>
      <w:lvlJc w:val="left"/>
      <w:pPr>
        <w:ind w:left="3456" w:hanging="360"/>
      </w:pPr>
      <w:rPr>
        <w:rFonts w:hint="default"/>
        <w:lang w:val="kk-KZ" w:eastAsia="kk-KZ" w:bidi="kk-KZ"/>
      </w:rPr>
    </w:lvl>
    <w:lvl w:ilvl="5" w:tplc="F296066C">
      <w:numFmt w:val="bullet"/>
      <w:lvlText w:val="•"/>
      <w:lvlJc w:val="left"/>
      <w:pPr>
        <w:ind w:left="3995" w:hanging="360"/>
      </w:pPr>
      <w:rPr>
        <w:rFonts w:hint="default"/>
        <w:lang w:val="kk-KZ" w:eastAsia="kk-KZ" w:bidi="kk-KZ"/>
      </w:rPr>
    </w:lvl>
    <w:lvl w:ilvl="6" w:tplc="9D5674DA">
      <w:numFmt w:val="bullet"/>
      <w:lvlText w:val="•"/>
      <w:lvlJc w:val="left"/>
      <w:pPr>
        <w:ind w:left="4533" w:hanging="360"/>
      </w:pPr>
      <w:rPr>
        <w:rFonts w:hint="default"/>
        <w:lang w:val="kk-KZ" w:eastAsia="kk-KZ" w:bidi="kk-KZ"/>
      </w:rPr>
    </w:lvl>
    <w:lvl w:ilvl="7" w:tplc="2A566F22">
      <w:numFmt w:val="bullet"/>
      <w:lvlText w:val="•"/>
      <w:lvlJc w:val="left"/>
      <w:pPr>
        <w:ind w:left="5071" w:hanging="360"/>
      </w:pPr>
      <w:rPr>
        <w:rFonts w:hint="default"/>
        <w:lang w:val="kk-KZ" w:eastAsia="kk-KZ" w:bidi="kk-KZ"/>
      </w:rPr>
    </w:lvl>
    <w:lvl w:ilvl="8" w:tplc="CF64BC5E">
      <w:numFmt w:val="bullet"/>
      <w:lvlText w:val="•"/>
      <w:lvlJc w:val="left"/>
      <w:pPr>
        <w:ind w:left="5610" w:hanging="360"/>
      </w:pPr>
      <w:rPr>
        <w:rFonts w:hint="default"/>
        <w:lang w:val="kk-KZ" w:eastAsia="kk-KZ" w:bidi="kk-KZ"/>
      </w:rPr>
    </w:lvl>
  </w:abstractNum>
  <w:abstractNum w:abstractNumId="64">
    <w:nsid w:val="52CA4807"/>
    <w:multiLevelType w:val="hybridMultilevel"/>
    <w:tmpl w:val="D8A24F7A"/>
    <w:lvl w:ilvl="0" w:tplc="7AE87A96">
      <w:start w:val="5"/>
      <w:numFmt w:val="upperLetter"/>
      <w:lvlText w:val="(%1)"/>
      <w:lvlJc w:val="left"/>
      <w:pPr>
        <w:ind w:left="110" w:hanging="347"/>
        <w:jc w:val="left"/>
      </w:pPr>
      <w:rPr>
        <w:rFonts w:ascii="Times New Roman" w:eastAsia="Times New Roman" w:hAnsi="Times New Roman" w:cs="Times New Roman" w:hint="default"/>
        <w:spacing w:val="-1"/>
        <w:w w:val="99"/>
        <w:sz w:val="22"/>
        <w:szCs w:val="22"/>
        <w:lang w:val="kk-KZ" w:eastAsia="kk-KZ" w:bidi="kk-KZ"/>
      </w:rPr>
    </w:lvl>
    <w:lvl w:ilvl="1" w:tplc="57DC184E">
      <w:numFmt w:val="bullet"/>
      <w:lvlText w:val="•"/>
      <w:lvlJc w:val="left"/>
      <w:pPr>
        <w:ind w:left="776" w:hanging="347"/>
      </w:pPr>
      <w:rPr>
        <w:rFonts w:hint="default"/>
        <w:lang w:val="kk-KZ" w:eastAsia="kk-KZ" w:bidi="kk-KZ"/>
      </w:rPr>
    </w:lvl>
    <w:lvl w:ilvl="2" w:tplc="B6B6FD46">
      <w:numFmt w:val="bullet"/>
      <w:lvlText w:val="•"/>
      <w:lvlJc w:val="left"/>
      <w:pPr>
        <w:ind w:left="1433" w:hanging="347"/>
      </w:pPr>
      <w:rPr>
        <w:rFonts w:hint="default"/>
        <w:lang w:val="kk-KZ" w:eastAsia="kk-KZ" w:bidi="kk-KZ"/>
      </w:rPr>
    </w:lvl>
    <w:lvl w:ilvl="3" w:tplc="0D141970">
      <w:numFmt w:val="bullet"/>
      <w:lvlText w:val="•"/>
      <w:lvlJc w:val="left"/>
      <w:pPr>
        <w:ind w:left="2090" w:hanging="347"/>
      </w:pPr>
      <w:rPr>
        <w:rFonts w:hint="default"/>
        <w:lang w:val="kk-KZ" w:eastAsia="kk-KZ" w:bidi="kk-KZ"/>
      </w:rPr>
    </w:lvl>
    <w:lvl w:ilvl="4" w:tplc="36C0B99E">
      <w:numFmt w:val="bullet"/>
      <w:lvlText w:val="•"/>
      <w:lvlJc w:val="left"/>
      <w:pPr>
        <w:ind w:left="2746" w:hanging="347"/>
      </w:pPr>
      <w:rPr>
        <w:rFonts w:hint="default"/>
        <w:lang w:val="kk-KZ" w:eastAsia="kk-KZ" w:bidi="kk-KZ"/>
      </w:rPr>
    </w:lvl>
    <w:lvl w:ilvl="5" w:tplc="9A764D4A">
      <w:numFmt w:val="bullet"/>
      <w:lvlText w:val="•"/>
      <w:lvlJc w:val="left"/>
      <w:pPr>
        <w:ind w:left="3403" w:hanging="347"/>
      </w:pPr>
      <w:rPr>
        <w:rFonts w:hint="default"/>
        <w:lang w:val="kk-KZ" w:eastAsia="kk-KZ" w:bidi="kk-KZ"/>
      </w:rPr>
    </w:lvl>
    <w:lvl w:ilvl="6" w:tplc="6436005E">
      <w:numFmt w:val="bullet"/>
      <w:lvlText w:val="•"/>
      <w:lvlJc w:val="left"/>
      <w:pPr>
        <w:ind w:left="4060" w:hanging="347"/>
      </w:pPr>
      <w:rPr>
        <w:rFonts w:hint="default"/>
        <w:lang w:val="kk-KZ" w:eastAsia="kk-KZ" w:bidi="kk-KZ"/>
      </w:rPr>
    </w:lvl>
    <w:lvl w:ilvl="7" w:tplc="84763258">
      <w:numFmt w:val="bullet"/>
      <w:lvlText w:val="•"/>
      <w:lvlJc w:val="left"/>
      <w:pPr>
        <w:ind w:left="4716" w:hanging="347"/>
      </w:pPr>
      <w:rPr>
        <w:rFonts w:hint="default"/>
        <w:lang w:val="kk-KZ" w:eastAsia="kk-KZ" w:bidi="kk-KZ"/>
      </w:rPr>
    </w:lvl>
    <w:lvl w:ilvl="8" w:tplc="D840C49C">
      <w:numFmt w:val="bullet"/>
      <w:lvlText w:val="•"/>
      <w:lvlJc w:val="left"/>
      <w:pPr>
        <w:ind w:left="5373" w:hanging="347"/>
      </w:pPr>
      <w:rPr>
        <w:rFonts w:hint="default"/>
        <w:lang w:val="kk-KZ" w:eastAsia="kk-KZ" w:bidi="kk-KZ"/>
      </w:rPr>
    </w:lvl>
  </w:abstractNum>
  <w:abstractNum w:abstractNumId="65">
    <w:nsid w:val="53966690"/>
    <w:multiLevelType w:val="hybridMultilevel"/>
    <w:tmpl w:val="DF90377C"/>
    <w:lvl w:ilvl="0" w:tplc="23781C82">
      <w:start w:val="1"/>
      <w:numFmt w:val="decimal"/>
      <w:lvlText w:val="%1."/>
      <w:lvlJc w:val="left"/>
      <w:pPr>
        <w:ind w:left="110" w:hanging="272"/>
        <w:jc w:val="left"/>
      </w:pPr>
      <w:rPr>
        <w:rFonts w:ascii="Times New Roman" w:eastAsia="Times New Roman" w:hAnsi="Times New Roman" w:cs="Times New Roman" w:hint="default"/>
        <w:spacing w:val="-6"/>
        <w:w w:val="99"/>
        <w:sz w:val="22"/>
        <w:szCs w:val="22"/>
        <w:lang w:val="kk-KZ" w:eastAsia="kk-KZ" w:bidi="kk-KZ"/>
      </w:rPr>
    </w:lvl>
    <w:lvl w:ilvl="1" w:tplc="24ECC0DE">
      <w:numFmt w:val="none"/>
      <w:lvlText w:val=""/>
      <w:lvlJc w:val="left"/>
      <w:pPr>
        <w:tabs>
          <w:tab w:val="num" w:pos="360"/>
        </w:tabs>
      </w:pPr>
    </w:lvl>
    <w:lvl w:ilvl="2" w:tplc="9CD64F50">
      <w:numFmt w:val="bullet"/>
      <w:lvlText w:val="•"/>
      <w:lvlJc w:val="left"/>
      <w:pPr>
        <w:ind w:left="2431" w:hanging="360"/>
      </w:pPr>
      <w:rPr>
        <w:rFonts w:hint="default"/>
        <w:lang w:val="kk-KZ" w:eastAsia="kk-KZ" w:bidi="kk-KZ"/>
      </w:rPr>
    </w:lvl>
    <w:lvl w:ilvl="3" w:tplc="1AA443AC">
      <w:numFmt w:val="bullet"/>
      <w:lvlText w:val="•"/>
      <w:lvlJc w:val="left"/>
      <w:pPr>
        <w:ind w:left="2963" w:hanging="360"/>
      </w:pPr>
      <w:rPr>
        <w:rFonts w:hint="default"/>
        <w:lang w:val="kk-KZ" w:eastAsia="kk-KZ" w:bidi="kk-KZ"/>
      </w:rPr>
    </w:lvl>
    <w:lvl w:ilvl="4" w:tplc="872C3018">
      <w:numFmt w:val="bullet"/>
      <w:lvlText w:val="•"/>
      <w:lvlJc w:val="left"/>
      <w:pPr>
        <w:ind w:left="3495" w:hanging="360"/>
      </w:pPr>
      <w:rPr>
        <w:rFonts w:hint="default"/>
        <w:lang w:val="kk-KZ" w:eastAsia="kk-KZ" w:bidi="kk-KZ"/>
      </w:rPr>
    </w:lvl>
    <w:lvl w:ilvl="5" w:tplc="5E288A6E">
      <w:numFmt w:val="bullet"/>
      <w:lvlText w:val="•"/>
      <w:lvlJc w:val="left"/>
      <w:pPr>
        <w:ind w:left="4027" w:hanging="360"/>
      </w:pPr>
      <w:rPr>
        <w:rFonts w:hint="default"/>
        <w:lang w:val="kk-KZ" w:eastAsia="kk-KZ" w:bidi="kk-KZ"/>
      </w:rPr>
    </w:lvl>
    <w:lvl w:ilvl="6" w:tplc="13003E4C">
      <w:numFmt w:val="bullet"/>
      <w:lvlText w:val="•"/>
      <w:lvlJc w:val="left"/>
      <w:pPr>
        <w:ind w:left="4559" w:hanging="360"/>
      </w:pPr>
      <w:rPr>
        <w:rFonts w:hint="default"/>
        <w:lang w:val="kk-KZ" w:eastAsia="kk-KZ" w:bidi="kk-KZ"/>
      </w:rPr>
    </w:lvl>
    <w:lvl w:ilvl="7" w:tplc="32B843F6">
      <w:numFmt w:val="bullet"/>
      <w:lvlText w:val="•"/>
      <w:lvlJc w:val="left"/>
      <w:pPr>
        <w:ind w:left="5091" w:hanging="360"/>
      </w:pPr>
      <w:rPr>
        <w:rFonts w:hint="default"/>
        <w:lang w:val="kk-KZ" w:eastAsia="kk-KZ" w:bidi="kk-KZ"/>
      </w:rPr>
    </w:lvl>
    <w:lvl w:ilvl="8" w:tplc="C60A0BCC">
      <w:numFmt w:val="bullet"/>
      <w:lvlText w:val="•"/>
      <w:lvlJc w:val="left"/>
      <w:pPr>
        <w:ind w:left="5623" w:hanging="360"/>
      </w:pPr>
      <w:rPr>
        <w:rFonts w:hint="default"/>
        <w:lang w:val="kk-KZ" w:eastAsia="kk-KZ" w:bidi="kk-KZ"/>
      </w:rPr>
    </w:lvl>
  </w:abstractNum>
  <w:abstractNum w:abstractNumId="66">
    <w:nsid w:val="557D56A7"/>
    <w:multiLevelType w:val="hybridMultilevel"/>
    <w:tmpl w:val="F70C46B8"/>
    <w:lvl w:ilvl="0" w:tplc="84D8DCE0">
      <w:numFmt w:val="bullet"/>
      <w:lvlText w:val=""/>
      <w:lvlJc w:val="left"/>
      <w:pPr>
        <w:ind w:left="100" w:hanging="79"/>
      </w:pPr>
      <w:rPr>
        <w:rFonts w:hint="default"/>
        <w:w w:val="101"/>
        <w:lang w:val="kk-KZ" w:eastAsia="kk-KZ" w:bidi="kk-KZ"/>
      </w:rPr>
    </w:lvl>
    <w:lvl w:ilvl="1" w:tplc="2BB086FA">
      <w:numFmt w:val="bullet"/>
      <w:lvlText w:val="•"/>
      <w:lvlJc w:val="left"/>
      <w:pPr>
        <w:ind w:left="145" w:hanging="79"/>
      </w:pPr>
      <w:rPr>
        <w:rFonts w:hint="default"/>
        <w:lang w:val="kk-KZ" w:eastAsia="kk-KZ" w:bidi="kk-KZ"/>
      </w:rPr>
    </w:lvl>
    <w:lvl w:ilvl="2" w:tplc="C4C8AEE6">
      <w:numFmt w:val="bullet"/>
      <w:lvlText w:val="•"/>
      <w:lvlJc w:val="left"/>
      <w:pPr>
        <w:ind w:left="190" w:hanging="79"/>
      </w:pPr>
      <w:rPr>
        <w:rFonts w:hint="default"/>
        <w:lang w:val="kk-KZ" w:eastAsia="kk-KZ" w:bidi="kk-KZ"/>
      </w:rPr>
    </w:lvl>
    <w:lvl w:ilvl="3" w:tplc="4680FFC6">
      <w:numFmt w:val="bullet"/>
      <w:lvlText w:val="•"/>
      <w:lvlJc w:val="left"/>
      <w:pPr>
        <w:ind w:left="235" w:hanging="79"/>
      </w:pPr>
      <w:rPr>
        <w:rFonts w:hint="default"/>
        <w:lang w:val="kk-KZ" w:eastAsia="kk-KZ" w:bidi="kk-KZ"/>
      </w:rPr>
    </w:lvl>
    <w:lvl w:ilvl="4" w:tplc="05D4F348">
      <w:numFmt w:val="bullet"/>
      <w:lvlText w:val="•"/>
      <w:lvlJc w:val="left"/>
      <w:pPr>
        <w:ind w:left="280" w:hanging="79"/>
      </w:pPr>
      <w:rPr>
        <w:rFonts w:hint="default"/>
        <w:lang w:val="kk-KZ" w:eastAsia="kk-KZ" w:bidi="kk-KZ"/>
      </w:rPr>
    </w:lvl>
    <w:lvl w:ilvl="5" w:tplc="9B884A6E">
      <w:numFmt w:val="bullet"/>
      <w:lvlText w:val="•"/>
      <w:lvlJc w:val="left"/>
      <w:pPr>
        <w:ind w:left="325" w:hanging="79"/>
      </w:pPr>
      <w:rPr>
        <w:rFonts w:hint="default"/>
        <w:lang w:val="kk-KZ" w:eastAsia="kk-KZ" w:bidi="kk-KZ"/>
      </w:rPr>
    </w:lvl>
    <w:lvl w:ilvl="6" w:tplc="CF08ED06">
      <w:numFmt w:val="bullet"/>
      <w:lvlText w:val="•"/>
      <w:lvlJc w:val="left"/>
      <w:pPr>
        <w:ind w:left="371" w:hanging="79"/>
      </w:pPr>
      <w:rPr>
        <w:rFonts w:hint="default"/>
        <w:lang w:val="kk-KZ" w:eastAsia="kk-KZ" w:bidi="kk-KZ"/>
      </w:rPr>
    </w:lvl>
    <w:lvl w:ilvl="7" w:tplc="C368E3A4">
      <w:numFmt w:val="bullet"/>
      <w:lvlText w:val="•"/>
      <w:lvlJc w:val="left"/>
      <w:pPr>
        <w:ind w:left="416" w:hanging="79"/>
      </w:pPr>
      <w:rPr>
        <w:rFonts w:hint="default"/>
        <w:lang w:val="kk-KZ" w:eastAsia="kk-KZ" w:bidi="kk-KZ"/>
      </w:rPr>
    </w:lvl>
    <w:lvl w:ilvl="8" w:tplc="B1D23830">
      <w:numFmt w:val="bullet"/>
      <w:lvlText w:val="•"/>
      <w:lvlJc w:val="left"/>
      <w:pPr>
        <w:ind w:left="461" w:hanging="79"/>
      </w:pPr>
      <w:rPr>
        <w:rFonts w:hint="default"/>
        <w:lang w:val="kk-KZ" w:eastAsia="kk-KZ" w:bidi="kk-KZ"/>
      </w:rPr>
    </w:lvl>
  </w:abstractNum>
  <w:abstractNum w:abstractNumId="67">
    <w:nsid w:val="564B4435"/>
    <w:multiLevelType w:val="hybridMultilevel"/>
    <w:tmpl w:val="CF268252"/>
    <w:lvl w:ilvl="0" w:tplc="0EB471FA">
      <w:numFmt w:val="bullet"/>
      <w:lvlText w:val="–"/>
      <w:lvlJc w:val="left"/>
      <w:pPr>
        <w:ind w:left="110" w:hanging="158"/>
      </w:pPr>
      <w:rPr>
        <w:rFonts w:ascii="Times New Roman" w:eastAsia="Times New Roman" w:hAnsi="Times New Roman" w:cs="Times New Roman" w:hint="default"/>
        <w:w w:val="100"/>
        <w:sz w:val="22"/>
        <w:szCs w:val="22"/>
        <w:lang w:val="kk-KZ" w:eastAsia="kk-KZ" w:bidi="kk-KZ"/>
      </w:rPr>
    </w:lvl>
    <w:lvl w:ilvl="1" w:tplc="168415F4">
      <w:numFmt w:val="bullet"/>
      <w:lvlText w:val="•"/>
      <w:lvlJc w:val="left"/>
      <w:pPr>
        <w:ind w:left="776" w:hanging="158"/>
      </w:pPr>
      <w:rPr>
        <w:rFonts w:hint="default"/>
        <w:lang w:val="kk-KZ" w:eastAsia="kk-KZ" w:bidi="kk-KZ"/>
      </w:rPr>
    </w:lvl>
    <w:lvl w:ilvl="2" w:tplc="7D825984">
      <w:numFmt w:val="bullet"/>
      <w:lvlText w:val="•"/>
      <w:lvlJc w:val="left"/>
      <w:pPr>
        <w:ind w:left="1433" w:hanging="158"/>
      </w:pPr>
      <w:rPr>
        <w:rFonts w:hint="default"/>
        <w:lang w:val="kk-KZ" w:eastAsia="kk-KZ" w:bidi="kk-KZ"/>
      </w:rPr>
    </w:lvl>
    <w:lvl w:ilvl="3" w:tplc="A50410A4">
      <w:numFmt w:val="bullet"/>
      <w:lvlText w:val="•"/>
      <w:lvlJc w:val="left"/>
      <w:pPr>
        <w:ind w:left="2090" w:hanging="158"/>
      </w:pPr>
      <w:rPr>
        <w:rFonts w:hint="default"/>
        <w:lang w:val="kk-KZ" w:eastAsia="kk-KZ" w:bidi="kk-KZ"/>
      </w:rPr>
    </w:lvl>
    <w:lvl w:ilvl="4" w:tplc="CB1C832A">
      <w:numFmt w:val="bullet"/>
      <w:lvlText w:val="•"/>
      <w:lvlJc w:val="left"/>
      <w:pPr>
        <w:ind w:left="2746" w:hanging="158"/>
      </w:pPr>
      <w:rPr>
        <w:rFonts w:hint="default"/>
        <w:lang w:val="kk-KZ" w:eastAsia="kk-KZ" w:bidi="kk-KZ"/>
      </w:rPr>
    </w:lvl>
    <w:lvl w:ilvl="5" w:tplc="725E0746">
      <w:numFmt w:val="bullet"/>
      <w:lvlText w:val="•"/>
      <w:lvlJc w:val="left"/>
      <w:pPr>
        <w:ind w:left="3403" w:hanging="158"/>
      </w:pPr>
      <w:rPr>
        <w:rFonts w:hint="default"/>
        <w:lang w:val="kk-KZ" w:eastAsia="kk-KZ" w:bidi="kk-KZ"/>
      </w:rPr>
    </w:lvl>
    <w:lvl w:ilvl="6" w:tplc="593CDC7C">
      <w:numFmt w:val="bullet"/>
      <w:lvlText w:val="•"/>
      <w:lvlJc w:val="left"/>
      <w:pPr>
        <w:ind w:left="4060" w:hanging="158"/>
      </w:pPr>
      <w:rPr>
        <w:rFonts w:hint="default"/>
        <w:lang w:val="kk-KZ" w:eastAsia="kk-KZ" w:bidi="kk-KZ"/>
      </w:rPr>
    </w:lvl>
    <w:lvl w:ilvl="7" w:tplc="3FBCA4A0">
      <w:numFmt w:val="bullet"/>
      <w:lvlText w:val="•"/>
      <w:lvlJc w:val="left"/>
      <w:pPr>
        <w:ind w:left="4716" w:hanging="158"/>
      </w:pPr>
      <w:rPr>
        <w:rFonts w:hint="default"/>
        <w:lang w:val="kk-KZ" w:eastAsia="kk-KZ" w:bidi="kk-KZ"/>
      </w:rPr>
    </w:lvl>
    <w:lvl w:ilvl="8" w:tplc="1C0E8CD8">
      <w:numFmt w:val="bullet"/>
      <w:lvlText w:val="•"/>
      <w:lvlJc w:val="left"/>
      <w:pPr>
        <w:ind w:left="5373" w:hanging="158"/>
      </w:pPr>
      <w:rPr>
        <w:rFonts w:hint="default"/>
        <w:lang w:val="kk-KZ" w:eastAsia="kk-KZ" w:bidi="kk-KZ"/>
      </w:rPr>
    </w:lvl>
  </w:abstractNum>
  <w:abstractNum w:abstractNumId="68">
    <w:nsid w:val="57824E63"/>
    <w:multiLevelType w:val="hybridMultilevel"/>
    <w:tmpl w:val="D676288E"/>
    <w:lvl w:ilvl="0" w:tplc="4B20846C">
      <w:numFmt w:val="bullet"/>
      <w:lvlText w:val=""/>
      <w:lvlJc w:val="left"/>
      <w:pPr>
        <w:ind w:left="243" w:hanging="161"/>
      </w:pPr>
      <w:rPr>
        <w:rFonts w:ascii="Symbol" w:eastAsia="Symbol" w:hAnsi="Symbol" w:cs="Symbol" w:hint="default"/>
        <w:w w:val="100"/>
        <w:sz w:val="21"/>
        <w:szCs w:val="21"/>
        <w:lang w:val="kk-KZ" w:eastAsia="kk-KZ" w:bidi="kk-KZ"/>
      </w:rPr>
    </w:lvl>
    <w:lvl w:ilvl="1" w:tplc="A1B8AE48">
      <w:numFmt w:val="bullet"/>
      <w:lvlText w:val="•"/>
      <w:lvlJc w:val="left"/>
      <w:pPr>
        <w:ind w:left="289" w:hanging="161"/>
      </w:pPr>
      <w:rPr>
        <w:rFonts w:hint="default"/>
        <w:lang w:val="kk-KZ" w:eastAsia="kk-KZ" w:bidi="kk-KZ"/>
      </w:rPr>
    </w:lvl>
    <w:lvl w:ilvl="2" w:tplc="8FF2AA9A">
      <w:numFmt w:val="bullet"/>
      <w:lvlText w:val="•"/>
      <w:lvlJc w:val="left"/>
      <w:pPr>
        <w:ind w:left="339" w:hanging="161"/>
      </w:pPr>
      <w:rPr>
        <w:rFonts w:hint="default"/>
        <w:lang w:val="kk-KZ" w:eastAsia="kk-KZ" w:bidi="kk-KZ"/>
      </w:rPr>
    </w:lvl>
    <w:lvl w:ilvl="3" w:tplc="49827652">
      <w:numFmt w:val="bullet"/>
      <w:lvlText w:val="•"/>
      <w:lvlJc w:val="left"/>
      <w:pPr>
        <w:ind w:left="388" w:hanging="161"/>
      </w:pPr>
      <w:rPr>
        <w:rFonts w:hint="default"/>
        <w:lang w:val="kk-KZ" w:eastAsia="kk-KZ" w:bidi="kk-KZ"/>
      </w:rPr>
    </w:lvl>
    <w:lvl w:ilvl="4" w:tplc="85A23E6E">
      <w:numFmt w:val="bullet"/>
      <w:lvlText w:val="•"/>
      <w:lvlJc w:val="left"/>
      <w:pPr>
        <w:ind w:left="438" w:hanging="161"/>
      </w:pPr>
      <w:rPr>
        <w:rFonts w:hint="default"/>
        <w:lang w:val="kk-KZ" w:eastAsia="kk-KZ" w:bidi="kk-KZ"/>
      </w:rPr>
    </w:lvl>
    <w:lvl w:ilvl="5" w:tplc="5A282542">
      <w:numFmt w:val="bullet"/>
      <w:lvlText w:val="•"/>
      <w:lvlJc w:val="left"/>
      <w:pPr>
        <w:ind w:left="487" w:hanging="161"/>
      </w:pPr>
      <w:rPr>
        <w:rFonts w:hint="default"/>
        <w:lang w:val="kk-KZ" w:eastAsia="kk-KZ" w:bidi="kk-KZ"/>
      </w:rPr>
    </w:lvl>
    <w:lvl w:ilvl="6" w:tplc="9B386010">
      <w:numFmt w:val="bullet"/>
      <w:lvlText w:val="•"/>
      <w:lvlJc w:val="left"/>
      <w:pPr>
        <w:ind w:left="537" w:hanging="161"/>
      </w:pPr>
      <w:rPr>
        <w:rFonts w:hint="default"/>
        <w:lang w:val="kk-KZ" w:eastAsia="kk-KZ" w:bidi="kk-KZ"/>
      </w:rPr>
    </w:lvl>
    <w:lvl w:ilvl="7" w:tplc="CB8C6F44">
      <w:numFmt w:val="bullet"/>
      <w:lvlText w:val="•"/>
      <w:lvlJc w:val="left"/>
      <w:pPr>
        <w:ind w:left="586" w:hanging="161"/>
      </w:pPr>
      <w:rPr>
        <w:rFonts w:hint="default"/>
        <w:lang w:val="kk-KZ" w:eastAsia="kk-KZ" w:bidi="kk-KZ"/>
      </w:rPr>
    </w:lvl>
    <w:lvl w:ilvl="8" w:tplc="276A647A">
      <w:numFmt w:val="bullet"/>
      <w:lvlText w:val="•"/>
      <w:lvlJc w:val="left"/>
      <w:pPr>
        <w:ind w:left="636" w:hanging="161"/>
      </w:pPr>
      <w:rPr>
        <w:rFonts w:hint="default"/>
        <w:lang w:val="kk-KZ" w:eastAsia="kk-KZ" w:bidi="kk-KZ"/>
      </w:rPr>
    </w:lvl>
  </w:abstractNum>
  <w:abstractNum w:abstractNumId="69">
    <w:nsid w:val="59357F89"/>
    <w:multiLevelType w:val="hybridMultilevel"/>
    <w:tmpl w:val="DA847216"/>
    <w:lvl w:ilvl="0" w:tplc="1A742D5E">
      <w:start w:val="14"/>
      <w:numFmt w:val="lowerLetter"/>
      <w:lvlText w:val="(%1)"/>
      <w:lvlJc w:val="left"/>
      <w:pPr>
        <w:ind w:left="110" w:hanging="350"/>
        <w:jc w:val="left"/>
      </w:pPr>
      <w:rPr>
        <w:rFonts w:ascii="Times New Roman" w:eastAsia="Times New Roman" w:hAnsi="Times New Roman" w:cs="Times New Roman" w:hint="default"/>
        <w:spacing w:val="-21"/>
        <w:w w:val="75"/>
        <w:sz w:val="22"/>
        <w:szCs w:val="22"/>
        <w:lang w:val="kk-KZ" w:eastAsia="kk-KZ" w:bidi="kk-KZ"/>
      </w:rPr>
    </w:lvl>
    <w:lvl w:ilvl="1" w:tplc="B9B02756">
      <w:numFmt w:val="bullet"/>
      <w:lvlText w:val="–"/>
      <w:lvlJc w:val="left"/>
      <w:pPr>
        <w:ind w:left="110" w:hanging="149"/>
      </w:pPr>
      <w:rPr>
        <w:rFonts w:ascii="Times New Roman" w:eastAsia="Times New Roman" w:hAnsi="Times New Roman" w:cs="Times New Roman" w:hint="default"/>
        <w:w w:val="100"/>
        <w:sz w:val="22"/>
        <w:szCs w:val="22"/>
        <w:lang w:val="kk-KZ" w:eastAsia="kk-KZ" w:bidi="kk-KZ"/>
      </w:rPr>
    </w:lvl>
    <w:lvl w:ilvl="2" w:tplc="710E882C">
      <w:numFmt w:val="bullet"/>
      <w:lvlText w:val="•"/>
      <w:lvlJc w:val="left"/>
      <w:pPr>
        <w:ind w:left="1433" w:hanging="149"/>
      </w:pPr>
      <w:rPr>
        <w:rFonts w:hint="default"/>
        <w:lang w:val="kk-KZ" w:eastAsia="kk-KZ" w:bidi="kk-KZ"/>
      </w:rPr>
    </w:lvl>
    <w:lvl w:ilvl="3" w:tplc="6FCAFB72">
      <w:numFmt w:val="bullet"/>
      <w:lvlText w:val="•"/>
      <w:lvlJc w:val="left"/>
      <w:pPr>
        <w:ind w:left="2090" w:hanging="149"/>
      </w:pPr>
      <w:rPr>
        <w:rFonts w:hint="default"/>
        <w:lang w:val="kk-KZ" w:eastAsia="kk-KZ" w:bidi="kk-KZ"/>
      </w:rPr>
    </w:lvl>
    <w:lvl w:ilvl="4" w:tplc="D2BCF174">
      <w:numFmt w:val="bullet"/>
      <w:lvlText w:val="•"/>
      <w:lvlJc w:val="left"/>
      <w:pPr>
        <w:ind w:left="2746" w:hanging="149"/>
      </w:pPr>
      <w:rPr>
        <w:rFonts w:hint="default"/>
        <w:lang w:val="kk-KZ" w:eastAsia="kk-KZ" w:bidi="kk-KZ"/>
      </w:rPr>
    </w:lvl>
    <w:lvl w:ilvl="5" w:tplc="A1908074">
      <w:numFmt w:val="bullet"/>
      <w:lvlText w:val="•"/>
      <w:lvlJc w:val="left"/>
      <w:pPr>
        <w:ind w:left="3403" w:hanging="149"/>
      </w:pPr>
      <w:rPr>
        <w:rFonts w:hint="default"/>
        <w:lang w:val="kk-KZ" w:eastAsia="kk-KZ" w:bidi="kk-KZ"/>
      </w:rPr>
    </w:lvl>
    <w:lvl w:ilvl="6" w:tplc="73ACEEDE">
      <w:numFmt w:val="bullet"/>
      <w:lvlText w:val="•"/>
      <w:lvlJc w:val="left"/>
      <w:pPr>
        <w:ind w:left="4060" w:hanging="149"/>
      </w:pPr>
      <w:rPr>
        <w:rFonts w:hint="default"/>
        <w:lang w:val="kk-KZ" w:eastAsia="kk-KZ" w:bidi="kk-KZ"/>
      </w:rPr>
    </w:lvl>
    <w:lvl w:ilvl="7" w:tplc="5F4A387A">
      <w:numFmt w:val="bullet"/>
      <w:lvlText w:val="•"/>
      <w:lvlJc w:val="left"/>
      <w:pPr>
        <w:ind w:left="4716" w:hanging="149"/>
      </w:pPr>
      <w:rPr>
        <w:rFonts w:hint="default"/>
        <w:lang w:val="kk-KZ" w:eastAsia="kk-KZ" w:bidi="kk-KZ"/>
      </w:rPr>
    </w:lvl>
    <w:lvl w:ilvl="8" w:tplc="256621EE">
      <w:numFmt w:val="bullet"/>
      <w:lvlText w:val="•"/>
      <w:lvlJc w:val="left"/>
      <w:pPr>
        <w:ind w:left="5373" w:hanging="149"/>
      </w:pPr>
      <w:rPr>
        <w:rFonts w:hint="default"/>
        <w:lang w:val="kk-KZ" w:eastAsia="kk-KZ" w:bidi="kk-KZ"/>
      </w:rPr>
    </w:lvl>
  </w:abstractNum>
  <w:abstractNum w:abstractNumId="70">
    <w:nsid w:val="59457121"/>
    <w:multiLevelType w:val="hybridMultilevel"/>
    <w:tmpl w:val="ADC2A1C2"/>
    <w:lvl w:ilvl="0" w:tplc="2D58DBB6">
      <w:start w:val="143"/>
      <w:numFmt w:val="decimal"/>
      <w:lvlText w:val="%1-"/>
      <w:lvlJc w:val="left"/>
      <w:pPr>
        <w:ind w:left="483" w:hanging="368"/>
        <w:jc w:val="left"/>
      </w:pPr>
      <w:rPr>
        <w:rFonts w:ascii="Times New Roman" w:eastAsia="Times New Roman" w:hAnsi="Times New Roman" w:cs="Times New Roman" w:hint="default"/>
        <w:b/>
        <w:bCs/>
        <w:w w:val="100"/>
        <w:sz w:val="18"/>
        <w:szCs w:val="18"/>
        <w:lang w:val="kk-KZ" w:eastAsia="kk-KZ" w:bidi="kk-KZ"/>
      </w:rPr>
    </w:lvl>
    <w:lvl w:ilvl="1" w:tplc="7870DC5E">
      <w:numFmt w:val="bullet"/>
      <w:lvlText w:val="–"/>
      <w:lvlJc w:val="left"/>
      <w:pPr>
        <w:ind w:left="110" w:hanging="184"/>
      </w:pPr>
      <w:rPr>
        <w:rFonts w:ascii="Times New Roman" w:eastAsia="Times New Roman" w:hAnsi="Times New Roman" w:cs="Times New Roman" w:hint="default"/>
        <w:w w:val="100"/>
        <w:sz w:val="22"/>
        <w:szCs w:val="22"/>
        <w:lang w:val="kk-KZ" w:eastAsia="kk-KZ" w:bidi="kk-KZ"/>
      </w:rPr>
    </w:lvl>
    <w:lvl w:ilvl="2" w:tplc="ABF0AFB6">
      <w:numFmt w:val="bullet"/>
      <w:lvlText w:val="•"/>
      <w:lvlJc w:val="left"/>
      <w:pPr>
        <w:ind w:left="1169" w:hanging="184"/>
      </w:pPr>
      <w:rPr>
        <w:rFonts w:hint="default"/>
        <w:lang w:val="kk-KZ" w:eastAsia="kk-KZ" w:bidi="kk-KZ"/>
      </w:rPr>
    </w:lvl>
    <w:lvl w:ilvl="3" w:tplc="7F788086">
      <w:numFmt w:val="bullet"/>
      <w:lvlText w:val="•"/>
      <w:lvlJc w:val="left"/>
      <w:pPr>
        <w:ind w:left="1859" w:hanging="184"/>
      </w:pPr>
      <w:rPr>
        <w:rFonts w:hint="default"/>
        <w:lang w:val="kk-KZ" w:eastAsia="kk-KZ" w:bidi="kk-KZ"/>
      </w:rPr>
    </w:lvl>
    <w:lvl w:ilvl="4" w:tplc="FCBA33DA">
      <w:numFmt w:val="bullet"/>
      <w:lvlText w:val="•"/>
      <w:lvlJc w:val="left"/>
      <w:pPr>
        <w:ind w:left="2549" w:hanging="184"/>
      </w:pPr>
      <w:rPr>
        <w:rFonts w:hint="default"/>
        <w:lang w:val="kk-KZ" w:eastAsia="kk-KZ" w:bidi="kk-KZ"/>
      </w:rPr>
    </w:lvl>
    <w:lvl w:ilvl="5" w:tplc="AE36CBFA">
      <w:numFmt w:val="bullet"/>
      <w:lvlText w:val="•"/>
      <w:lvlJc w:val="left"/>
      <w:pPr>
        <w:ind w:left="3238" w:hanging="184"/>
      </w:pPr>
      <w:rPr>
        <w:rFonts w:hint="default"/>
        <w:lang w:val="kk-KZ" w:eastAsia="kk-KZ" w:bidi="kk-KZ"/>
      </w:rPr>
    </w:lvl>
    <w:lvl w:ilvl="6" w:tplc="E33AC3B0">
      <w:numFmt w:val="bullet"/>
      <w:lvlText w:val="•"/>
      <w:lvlJc w:val="left"/>
      <w:pPr>
        <w:ind w:left="3928" w:hanging="184"/>
      </w:pPr>
      <w:rPr>
        <w:rFonts w:hint="default"/>
        <w:lang w:val="kk-KZ" w:eastAsia="kk-KZ" w:bidi="kk-KZ"/>
      </w:rPr>
    </w:lvl>
    <w:lvl w:ilvl="7" w:tplc="B2700FDC">
      <w:numFmt w:val="bullet"/>
      <w:lvlText w:val="•"/>
      <w:lvlJc w:val="left"/>
      <w:pPr>
        <w:ind w:left="4618" w:hanging="184"/>
      </w:pPr>
      <w:rPr>
        <w:rFonts w:hint="default"/>
        <w:lang w:val="kk-KZ" w:eastAsia="kk-KZ" w:bidi="kk-KZ"/>
      </w:rPr>
    </w:lvl>
    <w:lvl w:ilvl="8" w:tplc="B6546D36">
      <w:numFmt w:val="bullet"/>
      <w:lvlText w:val="•"/>
      <w:lvlJc w:val="left"/>
      <w:pPr>
        <w:ind w:left="5307" w:hanging="184"/>
      </w:pPr>
      <w:rPr>
        <w:rFonts w:hint="default"/>
        <w:lang w:val="kk-KZ" w:eastAsia="kk-KZ" w:bidi="kk-KZ"/>
      </w:rPr>
    </w:lvl>
  </w:abstractNum>
  <w:abstractNum w:abstractNumId="71">
    <w:nsid w:val="599C02D3"/>
    <w:multiLevelType w:val="hybridMultilevel"/>
    <w:tmpl w:val="2AAC8076"/>
    <w:lvl w:ilvl="0" w:tplc="A3347810">
      <w:start w:val="17"/>
      <w:numFmt w:val="decimal"/>
      <w:lvlText w:val="%1-"/>
      <w:lvlJc w:val="left"/>
      <w:pPr>
        <w:ind w:left="302" w:hanging="268"/>
        <w:jc w:val="left"/>
      </w:pPr>
      <w:rPr>
        <w:rFonts w:ascii="Times New Roman" w:eastAsia="Times New Roman" w:hAnsi="Times New Roman" w:cs="Times New Roman" w:hint="default"/>
        <w:i/>
        <w:w w:val="99"/>
        <w:sz w:val="18"/>
        <w:szCs w:val="18"/>
        <w:lang w:val="kk-KZ" w:eastAsia="kk-KZ" w:bidi="kk-KZ"/>
      </w:rPr>
    </w:lvl>
    <w:lvl w:ilvl="1" w:tplc="6ED0C314">
      <w:start w:val="88"/>
      <w:numFmt w:val="decimal"/>
      <w:lvlText w:val="%2-"/>
      <w:lvlJc w:val="left"/>
      <w:pPr>
        <w:ind w:left="231" w:hanging="268"/>
        <w:jc w:val="right"/>
      </w:pPr>
      <w:rPr>
        <w:rFonts w:ascii="Times New Roman" w:eastAsia="Times New Roman" w:hAnsi="Times New Roman" w:cs="Times New Roman" w:hint="default"/>
        <w:b/>
        <w:bCs/>
        <w:w w:val="99"/>
        <w:sz w:val="18"/>
        <w:szCs w:val="18"/>
        <w:lang w:val="kk-KZ" w:eastAsia="kk-KZ" w:bidi="kk-KZ"/>
      </w:rPr>
    </w:lvl>
    <w:lvl w:ilvl="2" w:tplc="82B84EF4">
      <w:numFmt w:val="bullet"/>
      <w:lvlText w:val="•"/>
      <w:lvlJc w:val="left"/>
      <w:pPr>
        <w:ind w:left="300" w:hanging="268"/>
      </w:pPr>
      <w:rPr>
        <w:rFonts w:hint="default"/>
        <w:lang w:val="kk-KZ" w:eastAsia="kk-KZ" w:bidi="kk-KZ"/>
      </w:rPr>
    </w:lvl>
    <w:lvl w:ilvl="3" w:tplc="76E0E8BC">
      <w:numFmt w:val="bullet"/>
      <w:lvlText w:val="•"/>
      <w:lvlJc w:val="left"/>
      <w:pPr>
        <w:ind w:left="380" w:hanging="268"/>
      </w:pPr>
      <w:rPr>
        <w:rFonts w:hint="default"/>
        <w:lang w:val="kk-KZ" w:eastAsia="kk-KZ" w:bidi="kk-KZ"/>
      </w:rPr>
    </w:lvl>
    <w:lvl w:ilvl="4" w:tplc="171842AC">
      <w:numFmt w:val="bullet"/>
      <w:lvlText w:val="•"/>
      <w:lvlJc w:val="left"/>
      <w:pPr>
        <w:ind w:left="680" w:hanging="268"/>
      </w:pPr>
      <w:rPr>
        <w:rFonts w:hint="default"/>
        <w:lang w:val="kk-KZ" w:eastAsia="kk-KZ" w:bidi="kk-KZ"/>
      </w:rPr>
    </w:lvl>
    <w:lvl w:ilvl="5" w:tplc="4F422B34">
      <w:numFmt w:val="bullet"/>
      <w:lvlText w:val="•"/>
      <w:lvlJc w:val="left"/>
      <w:pPr>
        <w:ind w:left="1540" w:hanging="268"/>
      </w:pPr>
      <w:rPr>
        <w:rFonts w:hint="default"/>
        <w:lang w:val="kk-KZ" w:eastAsia="kk-KZ" w:bidi="kk-KZ"/>
      </w:rPr>
    </w:lvl>
    <w:lvl w:ilvl="6" w:tplc="F258D3EA">
      <w:numFmt w:val="bullet"/>
      <w:lvlText w:val="•"/>
      <w:lvlJc w:val="left"/>
      <w:pPr>
        <w:ind w:left="6020" w:hanging="268"/>
      </w:pPr>
      <w:rPr>
        <w:rFonts w:hint="default"/>
        <w:lang w:val="kk-KZ" w:eastAsia="kk-KZ" w:bidi="kk-KZ"/>
      </w:rPr>
    </w:lvl>
    <w:lvl w:ilvl="7" w:tplc="523E948C">
      <w:numFmt w:val="bullet"/>
      <w:lvlText w:val="•"/>
      <w:lvlJc w:val="left"/>
      <w:pPr>
        <w:ind w:left="4757" w:hanging="268"/>
      </w:pPr>
      <w:rPr>
        <w:rFonts w:hint="default"/>
        <w:lang w:val="kk-KZ" w:eastAsia="kk-KZ" w:bidi="kk-KZ"/>
      </w:rPr>
    </w:lvl>
    <w:lvl w:ilvl="8" w:tplc="378C4884">
      <w:numFmt w:val="bullet"/>
      <w:lvlText w:val="•"/>
      <w:lvlJc w:val="left"/>
      <w:pPr>
        <w:ind w:left="3494" w:hanging="268"/>
      </w:pPr>
      <w:rPr>
        <w:rFonts w:hint="default"/>
        <w:lang w:val="kk-KZ" w:eastAsia="kk-KZ" w:bidi="kk-KZ"/>
      </w:rPr>
    </w:lvl>
  </w:abstractNum>
  <w:abstractNum w:abstractNumId="72">
    <w:nsid w:val="59D050B9"/>
    <w:multiLevelType w:val="hybridMultilevel"/>
    <w:tmpl w:val="0E6EDDC0"/>
    <w:lvl w:ilvl="0" w:tplc="A05C5E26">
      <w:numFmt w:val="bullet"/>
      <w:lvlText w:val="–"/>
      <w:lvlJc w:val="left"/>
      <w:pPr>
        <w:ind w:left="110" w:hanging="200"/>
      </w:pPr>
      <w:rPr>
        <w:rFonts w:hint="default"/>
        <w:spacing w:val="-21"/>
        <w:w w:val="100"/>
        <w:lang w:val="kk-KZ" w:eastAsia="kk-KZ" w:bidi="kk-KZ"/>
      </w:rPr>
    </w:lvl>
    <w:lvl w:ilvl="1" w:tplc="2A625916">
      <w:numFmt w:val="bullet"/>
      <w:lvlText w:val="–"/>
      <w:lvlJc w:val="left"/>
      <w:pPr>
        <w:ind w:left="110" w:hanging="150"/>
      </w:pPr>
      <w:rPr>
        <w:rFonts w:ascii="Times New Roman" w:eastAsia="Times New Roman" w:hAnsi="Times New Roman" w:cs="Times New Roman" w:hint="default"/>
        <w:w w:val="100"/>
        <w:sz w:val="22"/>
        <w:szCs w:val="22"/>
        <w:lang w:val="kk-KZ" w:eastAsia="kk-KZ" w:bidi="kk-KZ"/>
      </w:rPr>
    </w:lvl>
    <w:lvl w:ilvl="2" w:tplc="2D520B46">
      <w:numFmt w:val="bullet"/>
      <w:lvlText w:val="•"/>
      <w:lvlJc w:val="left"/>
      <w:pPr>
        <w:ind w:left="1201" w:hanging="150"/>
      </w:pPr>
      <w:rPr>
        <w:rFonts w:hint="default"/>
        <w:lang w:val="kk-KZ" w:eastAsia="kk-KZ" w:bidi="kk-KZ"/>
      </w:rPr>
    </w:lvl>
    <w:lvl w:ilvl="3" w:tplc="C91819BE">
      <w:numFmt w:val="bullet"/>
      <w:lvlText w:val="•"/>
      <w:lvlJc w:val="left"/>
      <w:pPr>
        <w:ind w:left="1741" w:hanging="150"/>
      </w:pPr>
      <w:rPr>
        <w:rFonts w:hint="default"/>
        <w:lang w:val="kk-KZ" w:eastAsia="kk-KZ" w:bidi="kk-KZ"/>
      </w:rPr>
    </w:lvl>
    <w:lvl w:ilvl="4" w:tplc="FCEC7A22">
      <w:numFmt w:val="bullet"/>
      <w:lvlText w:val="•"/>
      <w:lvlJc w:val="left"/>
      <w:pPr>
        <w:ind w:left="2282" w:hanging="150"/>
      </w:pPr>
      <w:rPr>
        <w:rFonts w:hint="default"/>
        <w:lang w:val="kk-KZ" w:eastAsia="kk-KZ" w:bidi="kk-KZ"/>
      </w:rPr>
    </w:lvl>
    <w:lvl w:ilvl="5" w:tplc="D7BAA8CA">
      <w:numFmt w:val="bullet"/>
      <w:lvlText w:val="•"/>
      <w:lvlJc w:val="left"/>
      <w:pPr>
        <w:ind w:left="2823" w:hanging="150"/>
      </w:pPr>
      <w:rPr>
        <w:rFonts w:hint="default"/>
        <w:lang w:val="kk-KZ" w:eastAsia="kk-KZ" w:bidi="kk-KZ"/>
      </w:rPr>
    </w:lvl>
    <w:lvl w:ilvl="6" w:tplc="E2E64744">
      <w:numFmt w:val="bullet"/>
      <w:lvlText w:val="•"/>
      <w:lvlJc w:val="left"/>
      <w:pPr>
        <w:ind w:left="3363" w:hanging="150"/>
      </w:pPr>
      <w:rPr>
        <w:rFonts w:hint="default"/>
        <w:lang w:val="kk-KZ" w:eastAsia="kk-KZ" w:bidi="kk-KZ"/>
      </w:rPr>
    </w:lvl>
    <w:lvl w:ilvl="7" w:tplc="648A937E">
      <w:numFmt w:val="bullet"/>
      <w:lvlText w:val="•"/>
      <w:lvlJc w:val="left"/>
      <w:pPr>
        <w:ind w:left="3904" w:hanging="150"/>
      </w:pPr>
      <w:rPr>
        <w:rFonts w:hint="default"/>
        <w:lang w:val="kk-KZ" w:eastAsia="kk-KZ" w:bidi="kk-KZ"/>
      </w:rPr>
    </w:lvl>
    <w:lvl w:ilvl="8" w:tplc="C778DCDA">
      <w:numFmt w:val="bullet"/>
      <w:lvlText w:val="•"/>
      <w:lvlJc w:val="left"/>
      <w:pPr>
        <w:ind w:left="4445" w:hanging="150"/>
      </w:pPr>
      <w:rPr>
        <w:rFonts w:hint="default"/>
        <w:lang w:val="kk-KZ" w:eastAsia="kk-KZ" w:bidi="kk-KZ"/>
      </w:rPr>
    </w:lvl>
  </w:abstractNum>
  <w:abstractNum w:abstractNumId="73">
    <w:nsid w:val="5CC54EAA"/>
    <w:multiLevelType w:val="hybridMultilevel"/>
    <w:tmpl w:val="E46A787A"/>
    <w:lvl w:ilvl="0" w:tplc="5EFC8814">
      <w:start w:val="2"/>
      <w:numFmt w:val="decimal"/>
      <w:lvlText w:val="%1"/>
      <w:lvlJc w:val="left"/>
      <w:pPr>
        <w:ind w:left="1931" w:hanging="495"/>
        <w:jc w:val="left"/>
      </w:pPr>
      <w:rPr>
        <w:rFonts w:hint="default"/>
        <w:lang w:val="kk-KZ" w:eastAsia="kk-KZ" w:bidi="kk-KZ"/>
      </w:rPr>
    </w:lvl>
    <w:lvl w:ilvl="1" w:tplc="FAE26CD0">
      <w:numFmt w:val="none"/>
      <w:lvlText w:val=""/>
      <w:lvlJc w:val="left"/>
      <w:pPr>
        <w:tabs>
          <w:tab w:val="num" w:pos="360"/>
        </w:tabs>
      </w:pPr>
    </w:lvl>
    <w:lvl w:ilvl="2" w:tplc="F77A8B5C">
      <w:numFmt w:val="none"/>
      <w:lvlText w:val=""/>
      <w:lvlJc w:val="left"/>
      <w:pPr>
        <w:tabs>
          <w:tab w:val="num" w:pos="360"/>
        </w:tabs>
      </w:pPr>
    </w:lvl>
    <w:lvl w:ilvl="3" w:tplc="DCAE9F48">
      <w:numFmt w:val="bullet"/>
      <w:lvlText w:val="•"/>
      <w:lvlJc w:val="left"/>
      <w:pPr>
        <w:ind w:left="3364" w:hanging="495"/>
      </w:pPr>
      <w:rPr>
        <w:rFonts w:hint="default"/>
        <w:lang w:val="kk-KZ" w:eastAsia="kk-KZ" w:bidi="kk-KZ"/>
      </w:rPr>
    </w:lvl>
    <w:lvl w:ilvl="4" w:tplc="38E4145A">
      <w:numFmt w:val="bullet"/>
      <w:lvlText w:val="•"/>
      <w:lvlJc w:val="left"/>
      <w:pPr>
        <w:ind w:left="3838" w:hanging="495"/>
      </w:pPr>
      <w:rPr>
        <w:rFonts w:hint="default"/>
        <w:lang w:val="kk-KZ" w:eastAsia="kk-KZ" w:bidi="kk-KZ"/>
      </w:rPr>
    </w:lvl>
    <w:lvl w:ilvl="5" w:tplc="2FEE352E">
      <w:numFmt w:val="bullet"/>
      <w:lvlText w:val="•"/>
      <w:lvlJc w:val="left"/>
      <w:pPr>
        <w:ind w:left="4313" w:hanging="495"/>
      </w:pPr>
      <w:rPr>
        <w:rFonts w:hint="default"/>
        <w:lang w:val="kk-KZ" w:eastAsia="kk-KZ" w:bidi="kk-KZ"/>
      </w:rPr>
    </w:lvl>
    <w:lvl w:ilvl="6" w:tplc="B69026AE">
      <w:numFmt w:val="bullet"/>
      <w:lvlText w:val="•"/>
      <w:lvlJc w:val="left"/>
      <w:pPr>
        <w:ind w:left="4788" w:hanging="495"/>
      </w:pPr>
      <w:rPr>
        <w:rFonts w:hint="default"/>
        <w:lang w:val="kk-KZ" w:eastAsia="kk-KZ" w:bidi="kk-KZ"/>
      </w:rPr>
    </w:lvl>
    <w:lvl w:ilvl="7" w:tplc="67E677F6">
      <w:numFmt w:val="bullet"/>
      <w:lvlText w:val="•"/>
      <w:lvlJc w:val="left"/>
      <w:pPr>
        <w:ind w:left="5262" w:hanging="495"/>
      </w:pPr>
      <w:rPr>
        <w:rFonts w:hint="default"/>
        <w:lang w:val="kk-KZ" w:eastAsia="kk-KZ" w:bidi="kk-KZ"/>
      </w:rPr>
    </w:lvl>
    <w:lvl w:ilvl="8" w:tplc="7AC079F2">
      <w:numFmt w:val="bullet"/>
      <w:lvlText w:val="•"/>
      <w:lvlJc w:val="left"/>
      <w:pPr>
        <w:ind w:left="5737" w:hanging="495"/>
      </w:pPr>
      <w:rPr>
        <w:rFonts w:hint="default"/>
        <w:lang w:val="kk-KZ" w:eastAsia="kk-KZ" w:bidi="kk-KZ"/>
      </w:rPr>
    </w:lvl>
  </w:abstractNum>
  <w:abstractNum w:abstractNumId="74">
    <w:nsid w:val="5CD64121"/>
    <w:multiLevelType w:val="hybridMultilevel"/>
    <w:tmpl w:val="88128F34"/>
    <w:lvl w:ilvl="0" w:tplc="5A24B07A">
      <w:numFmt w:val="bullet"/>
      <w:lvlText w:val="–"/>
      <w:lvlJc w:val="left"/>
      <w:pPr>
        <w:ind w:left="110" w:hanging="203"/>
      </w:pPr>
      <w:rPr>
        <w:rFonts w:ascii="Times New Roman" w:eastAsia="Times New Roman" w:hAnsi="Times New Roman" w:cs="Times New Roman" w:hint="default"/>
        <w:spacing w:val="-18"/>
        <w:w w:val="99"/>
        <w:sz w:val="22"/>
        <w:szCs w:val="22"/>
        <w:lang w:val="kk-KZ" w:eastAsia="kk-KZ" w:bidi="kk-KZ"/>
      </w:rPr>
    </w:lvl>
    <w:lvl w:ilvl="1" w:tplc="D728B7AC">
      <w:numFmt w:val="bullet"/>
      <w:lvlText w:val="•"/>
      <w:lvlJc w:val="left"/>
      <w:pPr>
        <w:ind w:left="776" w:hanging="203"/>
      </w:pPr>
      <w:rPr>
        <w:rFonts w:hint="default"/>
        <w:lang w:val="kk-KZ" w:eastAsia="kk-KZ" w:bidi="kk-KZ"/>
      </w:rPr>
    </w:lvl>
    <w:lvl w:ilvl="2" w:tplc="FA509286">
      <w:numFmt w:val="bullet"/>
      <w:lvlText w:val="•"/>
      <w:lvlJc w:val="left"/>
      <w:pPr>
        <w:ind w:left="1433" w:hanging="203"/>
      </w:pPr>
      <w:rPr>
        <w:rFonts w:hint="default"/>
        <w:lang w:val="kk-KZ" w:eastAsia="kk-KZ" w:bidi="kk-KZ"/>
      </w:rPr>
    </w:lvl>
    <w:lvl w:ilvl="3" w:tplc="A96AC48C">
      <w:numFmt w:val="bullet"/>
      <w:lvlText w:val="•"/>
      <w:lvlJc w:val="left"/>
      <w:pPr>
        <w:ind w:left="2090" w:hanging="203"/>
      </w:pPr>
      <w:rPr>
        <w:rFonts w:hint="default"/>
        <w:lang w:val="kk-KZ" w:eastAsia="kk-KZ" w:bidi="kk-KZ"/>
      </w:rPr>
    </w:lvl>
    <w:lvl w:ilvl="4" w:tplc="A314D052">
      <w:numFmt w:val="bullet"/>
      <w:lvlText w:val="•"/>
      <w:lvlJc w:val="left"/>
      <w:pPr>
        <w:ind w:left="2746" w:hanging="203"/>
      </w:pPr>
      <w:rPr>
        <w:rFonts w:hint="default"/>
        <w:lang w:val="kk-KZ" w:eastAsia="kk-KZ" w:bidi="kk-KZ"/>
      </w:rPr>
    </w:lvl>
    <w:lvl w:ilvl="5" w:tplc="6DE8DF3C">
      <w:numFmt w:val="bullet"/>
      <w:lvlText w:val="•"/>
      <w:lvlJc w:val="left"/>
      <w:pPr>
        <w:ind w:left="3403" w:hanging="203"/>
      </w:pPr>
      <w:rPr>
        <w:rFonts w:hint="default"/>
        <w:lang w:val="kk-KZ" w:eastAsia="kk-KZ" w:bidi="kk-KZ"/>
      </w:rPr>
    </w:lvl>
    <w:lvl w:ilvl="6" w:tplc="99003216">
      <w:numFmt w:val="bullet"/>
      <w:lvlText w:val="•"/>
      <w:lvlJc w:val="left"/>
      <w:pPr>
        <w:ind w:left="4060" w:hanging="203"/>
      </w:pPr>
      <w:rPr>
        <w:rFonts w:hint="default"/>
        <w:lang w:val="kk-KZ" w:eastAsia="kk-KZ" w:bidi="kk-KZ"/>
      </w:rPr>
    </w:lvl>
    <w:lvl w:ilvl="7" w:tplc="E39204A2">
      <w:numFmt w:val="bullet"/>
      <w:lvlText w:val="•"/>
      <w:lvlJc w:val="left"/>
      <w:pPr>
        <w:ind w:left="4716" w:hanging="203"/>
      </w:pPr>
      <w:rPr>
        <w:rFonts w:hint="default"/>
        <w:lang w:val="kk-KZ" w:eastAsia="kk-KZ" w:bidi="kk-KZ"/>
      </w:rPr>
    </w:lvl>
    <w:lvl w:ilvl="8" w:tplc="1994A164">
      <w:numFmt w:val="bullet"/>
      <w:lvlText w:val="•"/>
      <w:lvlJc w:val="left"/>
      <w:pPr>
        <w:ind w:left="5373" w:hanging="203"/>
      </w:pPr>
      <w:rPr>
        <w:rFonts w:hint="default"/>
        <w:lang w:val="kk-KZ" w:eastAsia="kk-KZ" w:bidi="kk-KZ"/>
      </w:rPr>
    </w:lvl>
  </w:abstractNum>
  <w:abstractNum w:abstractNumId="75">
    <w:nsid w:val="5F5A41AF"/>
    <w:multiLevelType w:val="hybridMultilevel"/>
    <w:tmpl w:val="C97E77C6"/>
    <w:lvl w:ilvl="0" w:tplc="6ED4263A">
      <w:start w:val="2"/>
      <w:numFmt w:val="decimal"/>
      <w:lvlText w:val="%1"/>
      <w:lvlJc w:val="left"/>
      <w:pPr>
        <w:ind w:left="916" w:hanging="360"/>
        <w:jc w:val="left"/>
      </w:pPr>
      <w:rPr>
        <w:rFonts w:hint="default"/>
        <w:lang w:val="kk-KZ" w:eastAsia="kk-KZ" w:bidi="kk-KZ"/>
      </w:rPr>
    </w:lvl>
    <w:lvl w:ilvl="1" w:tplc="C8201C70">
      <w:numFmt w:val="none"/>
      <w:lvlText w:val=""/>
      <w:lvlJc w:val="left"/>
      <w:pPr>
        <w:tabs>
          <w:tab w:val="num" w:pos="360"/>
        </w:tabs>
      </w:pPr>
    </w:lvl>
    <w:lvl w:ilvl="2" w:tplc="528092BC">
      <w:numFmt w:val="none"/>
      <w:lvlText w:val=""/>
      <w:lvlJc w:val="left"/>
      <w:pPr>
        <w:tabs>
          <w:tab w:val="num" w:pos="360"/>
        </w:tabs>
      </w:pPr>
    </w:lvl>
    <w:lvl w:ilvl="3" w:tplc="9C6C8A32">
      <w:numFmt w:val="bullet"/>
      <w:lvlText w:val="•"/>
      <w:lvlJc w:val="left"/>
      <w:pPr>
        <w:ind w:left="3500" w:hanging="495"/>
      </w:pPr>
      <w:rPr>
        <w:rFonts w:hint="default"/>
        <w:lang w:val="kk-KZ" w:eastAsia="kk-KZ" w:bidi="kk-KZ"/>
      </w:rPr>
    </w:lvl>
    <w:lvl w:ilvl="4" w:tplc="45901B98">
      <w:numFmt w:val="bullet"/>
      <w:lvlText w:val="•"/>
      <w:lvlJc w:val="left"/>
      <w:pPr>
        <w:ind w:left="3955" w:hanging="495"/>
      </w:pPr>
      <w:rPr>
        <w:rFonts w:hint="default"/>
        <w:lang w:val="kk-KZ" w:eastAsia="kk-KZ" w:bidi="kk-KZ"/>
      </w:rPr>
    </w:lvl>
    <w:lvl w:ilvl="5" w:tplc="FD66BB2E">
      <w:numFmt w:val="bullet"/>
      <w:lvlText w:val="•"/>
      <w:lvlJc w:val="left"/>
      <w:pPr>
        <w:ind w:left="4410" w:hanging="495"/>
      </w:pPr>
      <w:rPr>
        <w:rFonts w:hint="default"/>
        <w:lang w:val="kk-KZ" w:eastAsia="kk-KZ" w:bidi="kk-KZ"/>
      </w:rPr>
    </w:lvl>
    <w:lvl w:ilvl="6" w:tplc="469E7562">
      <w:numFmt w:val="bullet"/>
      <w:lvlText w:val="•"/>
      <w:lvlJc w:val="left"/>
      <w:pPr>
        <w:ind w:left="4865" w:hanging="495"/>
      </w:pPr>
      <w:rPr>
        <w:rFonts w:hint="default"/>
        <w:lang w:val="kk-KZ" w:eastAsia="kk-KZ" w:bidi="kk-KZ"/>
      </w:rPr>
    </w:lvl>
    <w:lvl w:ilvl="7" w:tplc="AA8643AE">
      <w:numFmt w:val="bullet"/>
      <w:lvlText w:val="•"/>
      <w:lvlJc w:val="left"/>
      <w:pPr>
        <w:ind w:left="5321" w:hanging="495"/>
      </w:pPr>
      <w:rPr>
        <w:rFonts w:hint="default"/>
        <w:lang w:val="kk-KZ" w:eastAsia="kk-KZ" w:bidi="kk-KZ"/>
      </w:rPr>
    </w:lvl>
    <w:lvl w:ilvl="8" w:tplc="012A1722">
      <w:numFmt w:val="bullet"/>
      <w:lvlText w:val="•"/>
      <w:lvlJc w:val="left"/>
      <w:pPr>
        <w:ind w:left="5776" w:hanging="495"/>
      </w:pPr>
      <w:rPr>
        <w:rFonts w:hint="default"/>
        <w:lang w:val="kk-KZ" w:eastAsia="kk-KZ" w:bidi="kk-KZ"/>
      </w:rPr>
    </w:lvl>
  </w:abstractNum>
  <w:abstractNum w:abstractNumId="76">
    <w:nsid w:val="60F86137"/>
    <w:multiLevelType w:val="hybridMultilevel"/>
    <w:tmpl w:val="8FEE3DD6"/>
    <w:lvl w:ilvl="0" w:tplc="89B2181C">
      <w:numFmt w:val="bullet"/>
      <w:lvlText w:val="–"/>
      <w:lvlJc w:val="left"/>
      <w:pPr>
        <w:ind w:left="110" w:hanging="206"/>
      </w:pPr>
      <w:rPr>
        <w:rFonts w:ascii="Times New Roman" w:eastAsia="Times New Roman" w:hAnsi="Times New Roman" w:cs="Times New Roman" w:hint="default"/>
        <w:spacing w:val="-15"/>
        <w:w w:val="99"/>
        <w:sz w:val="22"/>
        <w:szCs w:val="22"/>
        <w:lang w:val="kk-KZ" w:eastAsia="kk-KZ" w:bidi="kk-KZ"/>
      </w:rPr>
    </w:lvl>
    <w:lvl w:ilvl="1" w:tplc="68BA2DDC">
      <w:numFmt w:val="bullet"/>
      <w:lvlText w:val="•"/>
      <w:lvlJc w:val="left"/>
      <w:pPr>
        <w:ind w:left="776" w:hanging="206"/>
      </w:pPr>
      <w:rPr>
        <w:rFonts w:hint="default"/>
        <w:lang w:val="kk-KZ" w:eastAsia="kk-KZ" w:bidi="kk-KZ"/>
      </w:rPr>
    </w:lvl>
    <w:lvl w:ilvl="2" w:tplc="CE3EA4DA">
      <w:numFmt w:val="bullet"/>
      <w:lvlText w:val="•"/>
      <w:lvlJc w:val="left"/>
      <w:pPr>
        <w:ind w:left="1433" w:hanging="206"/>
      </w:pPr>
      <w:rPr>
        <w:rFonts w:hint="default"/>
        <w:lang w:val="kk-KZ" w:eastAsia="kk-KZ" w:bidi="kk-KZ"/>
      </w:rPr>
    </w:lvl>
    <w:lvl w:ilvl="3" w:tplc="E2FA1D90">
      <w:numFmt w:val="bullet"/>
      <w:lvlText w:val="•"/>
      <w:lvlJc w:val="left"/>
      <w:pPr>
        <w:ind w:left="2090" w:hanging="206"/>
      </w:pPr>
      <w:rPr>
        <w:rFonts w:hint="default"/>
        <w:lang w:val="kk-KZ" w:eastAsia="kk-KZ" w:bidi="kk-KZ"/>
      </w:rPr>
    </w:lvl>
    <w:lvl w:ilvl="4" w:tplc="99A6EE2C">
      <w:numFmt w:val="bullet"/>
      <w:lvlText w:val="•"/>
      <w:lvlJc w:val="left"/>
      <w:pPr>
        <w:ind w:left="2746" w:hanging="206"/>
      </w:pPr>
      <w:rPr>
        <w:rFonts w:hint="default"/>
        <w:lang w:val="kk-KZ" w:eastAsia="kk-KZ" w:bidi="kk-KZ"/>
      </w:rPr>
    </w:lvl>
    <w:lvl w:ilvl="5" w:tplc="B07ADD28">
      <w:numFmt w:val="bullet"/>
      <w:lvlText w:val="•"/>
      <w:lvlJc w:val="left"/>
      <w:pPr>
        <w:ind w:left="3403" w:hanging="206"/>
      </w:pPr>
      <w:rPr>
        <w:rFonts w:hint="default"/>
        <w:lang w:val="kk-KZ" w:eastAsia="kk-KZ" w:bidi="kk-KZ"/>
      </w:rPr>
    </w:lvl>
    <w:lvl w:ilvl="6" w:tplc="EA08C482">
      <w:numFmt w:val="bullet"/>
      <w:lvlText w:val="•"/>
      <w:lvlJc w:val="left"/>
      <w:pPr>
        <w:ind w:left="4060" w:hanging="206"/>
      </w:pPr>
      <w:rPr>
        <w:rFonts w:hint="default"/>
        <w:lang w:val="kk-KZ" w:eastAsia="kk-KZ" w:bidi="kk-KZ"/>
      </w:rPr>
    </w:lvl>
    <w:lvl w:ilvl="7" w:tplc="484012EC">
      <w:numFmt w:val="bullet"/>
      <w:lvlText w:val="•"/>
      <w:lvlJc w:val="left"/>
      <w:pPr>
        <w:ind w:left="4716" w:hanging="206"/>
      </w:pPr>
      <w:rPr>
        <w:rFonts w:hint="default"/>
        <w:lang w:val="kk-KZ" w:eastAsia="kk-KZ" w:bidi="kk-KZ"/>
      </w:rPr>
    </w:lvl>
    <w:lvl w:ilvl="8" w:tplc="627CC8F8">
      <w:numFmt w:val="bullet"/>
      <w:lvlText w:val="•"/>
      <w:lvlJc w:val="left"/>
      <w:pPr>
        <w:ind w:left="5373" w:hanging="206"/>
      </w:pPr>
      <w:rPr>
        <w:rFonts w:hint="default"/>
        <w:lang w:val="kk-KZ" w:eastAsia="kk-KZ" w:bidi="kk-KZ"/>
      </w:rPr>
    </w:lvl>
  </w:abstractNum>
  <w:abstractNum w:abstractNumId="77">
    <w:nsid w:val="60FD08DF"/>
    <w:multiLevelType w:val="hybridMultilevel"/>
    <w:tmpl w:val="F13C5592"/>
    <w:lvl w:ilvl="0" w:tplc="28662A98">
      <w:numFmt w:val="bullet"/>
      <w:lvlText w:val="–"/>
      <w:lvlJc w:val="left"/>
      <w:pPr>
        <w:ind w:left="110" w:hanging="160"/>
      </w:pPr>
      <w:rPr>
        <w:rFonts w:ascii="Times New Roman" w:eastAsia="Times New Roman" w:hAnsi="Times New Roman" w:cs="Times New Roman" w:hint="default"/>
        <w:w w:val="100"/>
        <w:sz w:val="22"/>
        <w:szCs w:val="22"/>
        <w:lang w:val="kk-KZ" w:eastAsia="kk-KZ" w:bidi="kk-KZ"/>
      </w:rPr>
    </w:lvl>
    <w:lvl w:ilvl="1" w:tplc="7FF4436E">
      <w:numFmt w:val="bullet"/>
      <w:lvlText w:val="•"/>
      <w:lvlJc w:val="left"/>
      <w:pPr>
        <w:ind w:left="776" w:hanging="160"/>
      </w:pPr>
      <w:rPr>
        <w:rFonts w:hint="default"/>
        <w:lang w:val="kk-KZ" w:eastAsia="kk-KZ" w:bidi="kk-KZ"/>
      </w:rPr>
    </w:lvl>
    <w:lvl w:ilvl="2" w:tplc="3DB00260">
      <w:numFmt w:val="bullet"/>
      <w:lvlText w:val="•"/>
      <w:lvlJc w:val="left"/>
      <w:pPr>
        <w:ind w:left="1433" w:hanging="160"/>
      </w:pPr>
      <w:rPr>
        <w:rFonts w:hint="default"/>
        <w:lang w:val="kk-KZ" w:eastAsia="kk-KZ" w:bidi="kk-KZ"/>
      </w:rPr>
    </w:lvl>
    <w:lvl w:ilvl="3" w:tplc="8FDA4880">
      <w:numFmt w:val="bullet"/>
      <w:lvlText w:val="•"/>
      <w:lvlJc w:val="left"/>
      <w:pPr>
        <w:ind w:left="2090" w:hanging="160"/>
      </w:pPr>
      <w:rPr>
        <w:rFonts w:hint="default"/>
        <w:lang w:val="kk-KZ" w:eastAsia="kk-KZ" w:bidi="kk-KZ"/>
      </w:rPr>
    </w:lvl>
    <w:lvl w:ilvl="4" w:tplc="C974FA04">
      <w:numFmt w:val="bullet"/>
      <w:lvlText w:val="•"/>
      <w:lvlJc w:val="left"/>
      <w:pPr>
        <w:ind w:left="2746" w:hanging="160"/>
      </w:pPr>
      <w:rPr>
        <w:rFonts w:hint="default"/>
        <w:lang w:val="kk-KZ" w:eastAsia="kk-KZ" w:bidi="kk-KZ"/>
      </w:rPr>
    </w:lvl>
    <w:lvl w:ilvl="5" w:tplc="F7BA1BDA">
      <w:numFmt w:val="bullet"/>
      <w:lvlText w:val="•"/>
      <w:lvlJc w:val="left"/>
      <w:pPr>
        <w:ind w:left="3403" w:hanging="160"/>
      </w:pPr>
      <w:rPr>
        <w:rFonts w:hint="default"/>
        <w:lang w:val="kk-KZ" w:eastAsia="kk-KZ" w:bidi="kk-KZ"/>
      </w:rPr>
    </w:lvl>
    <w:lvl w:ilvl="6" w:tplc="C8C22EB6">
      <w:numFmt w:val="bullet"/>
      <w:lvlText w:val="•"/>
      <w:lvlJc w:val="left"/>
      <w:pPr>
        <w:ind w:left="4060" w:hanging="160"/>
      </w:pPr>
      <w:rPr>
        <w:rFonts w:hint="default"/>
        <w:lang w:val="kk-KZ" w:eastAsia="kk-KZ" w:bidi="kk-KZ"/>
      </w:rPr>
    </w:lvl>
    <w:lvl w:ilvl="7" w:tplc="6212C196">
      <w:numFmt w:val="bullet"/>
      <w:lvlText w:val="•"/>
      <w:lvlJc w:val="left"/>
      <w:pPr>
        <w:ind w:left="4716" w:hanging="160"/>
      </w:pPr>
      <w:rPr>
        <w:rFonts w:hint="default"/>
        <w:lang w:val="kk-KZ" w:eastAsia="kk-KZ" w:bidi="kk-KZ"/>
      </w:rPr>
    </w:lvl>
    <w:lvl w:ilvl="8" w:tplc="51F6D9E8">
      <w:numFmt w:val="bullet"/>
      <w:lvlText w:val="•"/>
      <w:lvlJc w:val="left"/>
      <w:pPr>
        <w:ind w:left="5373" w:hanging="160"/>
      </w:pPr>
      <w:rPr>
        <w:rFonts w:hint="default"/>
        <w:lang w:val="kk-KZ" w:eastAsia="kk-KZ" w:bidi="kk-KZ"/>
      </w:rPr>
    </w:lvl>
  </w:abstractNum>
  <w:abstractNum w:abstractNumId="78">
    <w:nsid w:val="6176256E"/>
    <w:multiLevelType w:val="hybridMultilevel"/>
    <w:tmpl w:val="B6A0A52E"/>
    <w:lvl w:ilvl="0" w:tplc="790638D4">
      <w:start w:val="6"/>
      <w:numFmt w:val="decimal"/>
      <w:lvlText w:val="%1"/>
      <w:lvlJc w:val="left"/>
      <w:pPr>
        <w:ind w:left="1112" w:hanging="220"/>
        <w:jc w:val="left"/>
      </w:pPr>
      <w:rPr>
        <w:rFonts w:ascii="Times New Roman" w:eastAsia="Times New Roman" w:hAnsi="Times New Roman" w:cs="Times New Roman" w:hint="default"/>
        <w:b/>
        <w:bCs/>
        <w:spacing w:val="-29"/>
        <w:w w:val="99"/>
        <w:sz w:val="22"/>
        <w:szCs w:val="22"/>
        <w:lang w:val="kk-KZ" w:eastAsia="kk-KZ" w:bidi="kk-KZ"/>
      </w:rPr>
    </w:lvl>
    <w:lvl w:ilvl="1" w:tplc="AC14F45C">
      <w:numFmt w:val="none"/>
      <w:lvlText w:val=""/>
      <w:lvlJc w:val="left"/>
      <w:pPr>
        <w:tabs>
          <w:tab w:val="num" w:pos="360"/>
        </w:tabs>
      </w:pPr>
    </w:lvl>
    <w:lvl w:ilvl="2" w:tplc="F5C4FE16">
      <w:numFmt w:val="bullet"/>
      <w:lvlText w:val="•"/>
      <w:lvlJc w:val="left"/>
      <w:pPr>
        <w:ind w:left="3071" w:hanging="360"/>
      </w:pPr>
      <w:rPr>
        <w:rFonts w:hint="default"/>
        <w:lang w:val="kk-KZ" w:eastAsia="kk-KZ" w:bidi="kk-KZ"/>
      </w:rPr>
    </w:lvl>
    <w:lvl w:ilvl="3" w:tplc="2FBEF4BA">
      <w:numFmt w:val="bullet"/>
      <w:lvlText w:val="•"/>
      <w:lvlJc w:val="left"/>
      <w:pPr>
        <w:ind w:left="3523" w:hanging="360"/>
      </w:pPr>
      <w:rPr>
        <w:rFonts w:hint="default"/>
        <w:lang w:val="kk-KZ" w:eastAsia="kk-KZ" w:bidi="kk-KZ"/>
      </w:rPr>
    </w:lvl>
    <w:lvl w:ilvl="4" w:tplc="3BB2980C">
      <w:numFmt w:val="bullet"/>
      <w:lvlText w:val="•"/>
      <w:lvlJc w:val="left"/>
      <w:pPr>
        <w:ind w:left="3975" w:hanging="360"/>
      </w:pPr>
      <w:rPr>
        <w:rFonts w:hint="default"/>
        <w:lang w:val="kk-KZ" w:eastAsia="kk-KZ" w:bidi="kk-KZ"/>
      </w:rPr>
    </w:lvl>
    <w:lvl w:ilvl="5" w:tplc="A73067EE">
      <w:numFmt w:val="bullet"/>
      <w:lvlText w:val="•"/>
      <w:lvlJc w:val="left"/>
      <w:pPr>
        <w:ind w:left="4427" w:hanging="360"/>
      </w:pPr>
      <w:rPr>
        <w:rFonts w:hint="default"/>
        <w:lang w:val="kk-KZ" w:eastAsia="kk-KZ" w:bidi="kk-KZ"/>
      </w:rPr>
    </w:lvl>
    <w:lvl w:ilvl="6" w:tplc="7CAA1282">
      <w:numFmt w:val="bullet"/>
      <w:lvlText w:val="•"/>
      <w:lvlJc w:val="left"/>
      <w:pPr>
        <w:ind w:left="4879" w:hanging="360"/>
      </w:pPr>
      <w:rPr>
        <w:rFonts w:hint="default"/>
        <w:lang w:val="kk-KZ" w:eastAsia="kk-KZ" w:bidi="kk-KZ"/>
      </w:rPr>
    </w:lvl>
    <w:lvl w:ilvl="7" w:tplc="4774A29A">
      <w:numFmt w:val="bullet"/>
      <w:lvlText w:val="•"/>
      <w:lvlJc w:val="left"/>
      <w:pPr>
        <w:ind w:left="5331" w:hanging="360"/>
      </w:pPr>
      <w:rPr>
        <w:rFonts w:hint="default"/>
        <w:lang w:val="kk-KZ" w:eastAsia="kk-KZ" w:bidi="kk-KZ"/>
      </w:rPr>
    </w:lvl>
    <w:lvl w:ilvl="8" w:tplc="9C50459A">
      <w:numFmt w:val="bullet"/>
      <w:lvlText w:val="•"/>
      <w:lvlJc w:val="left"/>
      <w:pPr>
        <w:ind w:left="5783" w:hanging="360"/>
      </w:pPr>
      <w:rPr>
        <w:rFonts w:hint="default"/>
        <w:lang w:val="kk-KZ" w:eastAsia="kk-KZ" w:bidi="kk-KZ"/>
      </w:rPr>
    </w:lvl>
  </w:abstractNum>
  <w:abstractNum w:abstractNumId="79">
    <w:nsid w:val="618B6D1D"/>
    <w:multiLevelType w:val="hybridMultilevel"/>
    <w:tmpl w:val="B7FCD630"/>
    <w:lvl w:ilvl="0" w:tplc="A0882DFE">
      <w:start w:val="7"/>
      <w:numFmt w:val="decimal"/>
      <w:lvlText w:val="%1"/>
      <w:lvlJc w:val="left"/>
      <w:pPr>
        <w:ind w:left="1098" w:hanging="360"/>
        <w:jc w:val="left"/>
      </w:pPr>
      <w:rPr>
        <w:rFonts w:hint="default"/>
        <w:lang w:val="kk-KZ" w:eastAsia="kk-KZ" w:bidi="kk-KZ"/>
      </w:rPr>
    </w:lvl>
    <w:lvl w:ilvl="1" w:tplc="EA6A65C6">
      <w:numFmt w:val="none"/>
      <w:lvlText w:val=""/>
      <w:lvlJc w:val="left"/>
      <w:pPr>
        <w:tabs>
          <w:tab w:val="num" w:pos="360"/>
        </w:tabs>
      </w:pPr>
    </w:lvl>
    <w:lvl w:ilvl="2" w:tplc="D526C1B6">
      <w:start w:val="1"/>
      <w:numFmt w:val="decimal"/>
      <w:lvlText w:val="%3."/>
      <w:lvlJc w:val="left"/>
      <w:pPr>
        <w:ind w:left="110" w:hanging="282"/>
        <w:jc w:val="left"/>
      </w:pPr>
      <w:rPr>
        <w:rFonts w:ascii="Times New Roman" w:eastAsia="Times New Roman" w:hAnsi="Times New Roman" w:cs="Times New Roman" w:hint="default"/>
        <w:spacing w:val="-19"/>
        <w:w w:val="99"/>
        <w:sz w:val="22"/>
        <w:szCs w:val="22"/>
        <w:lang w:val="kk-KZ" w:eastAsia="kk-KZ" w:bidi="kk-KZ"/>
      </w:rPr>
    </w:lvl>
    <w:lvl w:ilvl="3" w:tplc="0FE4E74E">
      <w:numFmt w:val="bullet"/>
      <w:lvlText w:val="•"/>
      <w:lvlJc w:val="left"/>
      <w:pPr>
        <w:ind w:left="2341" w:hanging="282"/>
      </w:pPr>
      <w:rPr>
        <w:rFonts w:hint="default"/>
        <w:lang w:val="kk-KZ" w:eastAsia="kk-KZ" w:bidi="kk-KZ"/>
      </w:rPr>
    </w:lvl>
    <w:lvl w:ilvl="4" w:tplc="5C245F58">
      <w:numFmt w:val="bullet"/>
      <w:lvlText w:val="•"/>
      <w:lvlJc w:val="left"/>
      <w:pPr>
        <w:ind w:left="2962" w:hanging="282"/>
      </w:pPr>
      <w:rPr>
        <w:rFonts w:hint="default"/>
        <w:lang w:val="kk-KZ" w:eastAsia="kk-KZ" w:bidi="kk-KZ"/>
      </w:rPr>
    </w:lvl>
    <w:lvl w:ilvl="5" w:tplc="13F4D73E">
      <w:numFmt w:val="bullet"/>
      <w:lvlText w:val="•"/>
      <w:lvlJc w:val="left"/>
      <w:pPr>
        <w:ind w:left="3583" w:hanging="282"/>
      </w:pPr>
      <w:rPr>
        <w:rFonts w:hint="default"/>
        <w:lang w:val="kk-KZ" w:eastAsia="kk-KZ" w:bidi="kk-KZ"/>
      </w:rPr>
    </w:lvl>
    <w:lvl w:ilvl="6" w:tplc="ED64D476">
      <w:numFmt w:val="bullet"/>
      <w:lvlText w:val="•"/>
      <w:lvlJc w:val="left"/>
      <w:pPr>
        <w:ind w:left="4203" w:hanging="282"/>
      </w:pPr>
      <w:rPr>
        <w:rFonts w:hint="default"/>
        <w:lang w:val="kk-KZ" w:eastAsia="kk-KZ" w:bidi="kk-KZ"/>
      </w:rPr>
    </w:lvl>
    <w:lvl w:ilvl="7" w:tplc="538238E2">
      <w:numFmt w:val="bullet"/>
      <w:lvlText w:val="•"/>
      <w:lvlJc w:val="left"/>
      <w:pPr>
        <w:ind w:left="4824" w:hanging="282"/>
      </w:pPr>
      <w:rPr>
        <w:rFonts w:hint="default"/>
        <w:lang w:val="kk-KZ" w:eastAsia="kk-KZ" w:bidi="kk-KZ"/>
      </w:rPr>
    </w:lvl>
    <w:lvl w:ilvl="8" w:tplc="95D47A1E">
      <w:numFmt w:val="bullet"/>
      <w:lvlText w:val="•"/>
      <w:lvlJc w:val="left"/>
      <w:pPr>
        <w:ind w:left="5445" w:hanging="282"/>
      </w:pPr>
      <w:rPr>
        <w:rFonts w:hint="default"/>
        <w:lang w:val="kk-KZ" w:eastAsia="kk-KZ" w:bidi="kk-KZ"/>
      </w:rPr>
    </w:lvl>
  </w:abstractNum>
  <w:abstractNum w:abstractNumId="80">
    <w:nsid w:val="62300EE3"/>
    <w:multiLevelType w:val="hybridMultilevel"/>
    <w:tmpl w:val="A4A4D65E"/>
    <w:lvl w:ilvl="0" w:tplc="7FE2870E">
      <w:start w:val="1"/>
      <w:numFmt w:val="decimal"/>
      <w:lvlText w:val="%1-"/>
      <w:lvlJc w:val="left"/>
      <w:pPr>
        <w:ind w:left="400" w:hanging="168"/>
        <w:jc w:val="left"/>
      </w:pPr>
      <w:rPr>
        <w:rFonts w:ascii="Times New Roman" w:eastAsia="Times New Roman" w:hAnsi="Times New Roman" w:cs="Times New Roman" w:hint="default"/>
        <w:i/>
        <w:w w:val="99"/>
        <w:sz w:val="18"/>
        <w:szCs w:val="18"/>
        <w:lang w:val="kk-KZ" w:eastAsia="kk-KZ" w:bidi="kk-KZ"/>
      </w:rPr>
    </w:lvl>
    <w:lvl w:ilvl="1" w:tplc="C40EC31A">
      <w:start w:val="4"/>
      <w:numFmt w:val="decimal"/>
      <w:lvlText w:val="%2-"/>
      <w:lvlJc w:val="left"/>
      <w:pPr>
        <w:ind w:left="2955" w:hanging="168"/>
        <w:jc w:val="right"/>
      </w:pPr>
      <w:rPr>
        <w:rFonts w:ascii="Times New Roman" w:eastAsia="Times New Roman" w:hAnsi="Times New Roman" w:cs="Times New Roman" w:hint="default"/>
        <w:b/>
        <w:bCs/>
        <w:w w:val="99"/>
        <w:sz w:val="18"/>
        <w:szCs w:val="18"/>
        <w:lang w:val="kk-KZ" w:eastAsia="kk-KZ" w:bidi="kk-KZ"/>
      </w:rPr>
    </w:lvl>
    <w:lvl w:ilvl="2" w:tplc="32CC1C64">
      <w:numFmt w:val="bullet"/>
      <w:lvlText w:val="•"/>
      <w:lvlJc w:val="left"/>
      <w:pPr>
        <w:ind w:left="2960" w:hanging="168"/>
      </w:pPr>
      <w:rPr>
        <w:rFonts w:hint="default"/>
        <w:lang w:val="kk-KZ" w:eastAsia="kk-KZ" w:bidi="kk-KZ"/>
      </w:rPr>
    </w:lvl>
    <w:lvl w:ilvl="3" w:tplc="8138ABBA">
      <w:numFmt w:val="bullet"/>
      <w:lvlText w:val="•"/>
      <w:lvlJc w:val="left"/>
      <w:pPr>
        <w:ind w:left="6020" w:hanging="168"/>
      </w:pPr>
      <w:rPr>
        <w:rFonts w:hint="default"/>
        <w:lang w:val="kk-KZ" w:eastAsia="kk-KZ" w:bidi="kk-KZ"/>
      </w:rPr>
    </w:lvl>
    <w:lvl w:ilvl="4" w:tplc="6AB8ADA0">
      <w:numFmt w:val="bullet"/>
      <w:lvlText w:val="•"/>
      <w:lvlJc w:val="left"/>
      <w:pPr>
        <w:ind w:left="5312" w:hanging="168"/>
      </w:pPr>
      <w:rPr>
        <w:rFonts w:hint="default"/>
        <w:lang w:val="kk-KZ" w:eastAsia="kk-KZ" w:bidi="kk-KZ"/>
      </w:rPr>
    </w:lvl>
    <w:lvl w:ilvl="5" w:tplc="49141106">
      <w:numFmt w:val="bullet"/>
      <w:lvlText w:val="•"/>
      <w:lvlJc w:val="left"/>
      <w:pPr>
        <w:ind w:left="4604" w:hanging="168"/>
      </w:pPr>
      <w:rPr>
        <w:rFonts w:hint="default"/>
        <w:lang w:val="kk-KZ" w:eastAsia="kk-KZ" w:bidi="kk-KZ"/>
      </w:rPr>
    </w:lvl>
    <w:lvl w:ilvl="6" w:tplc="812E608C">
      <w:numFmt w:val="bullet"/>
      <w:lvlText w:val="•"/>
      <w:lvlJc w:val="left"/>
      <w:pPr>
        <w:ind w:left="3896" w:hanging="168"/>
      </w:pPr>
      <w:rPr>
        <w:rFonts w:hint="default"/>
        <w:lang w:val="kk-KZ" w:eastAsia="kk-KZ" w:bidi="kk-KZ"/>
      </w:rPr>
    </w:lvl>
    <w:lvl w:ilvl="7" w:tplc="680E3A82">
      <w:numFmt w:val="bullet"/>
      <w:lvlText w:val="•"/>
      <w:lvlJc w:val="left"/>
      <w:pPr>
        <w:ind w:left="3189" w:hanging="168"/>
      </w:pPr>
      <w:rPr>
        <w:rFonts w:hint="default"/>
        <w:lang w:val="kk-KZ" w:eastAsia="kk-KZ" w:bidi="kk-KZ"/>
      </w:rPr>
    </w:lvl>
    <w:lvl w:ilvl="8" w:tplc="ED521ACC">
      <w:numFmt w:val="bullet"/>
      <w:lvlText w:val="•"/>
      <w:lvlJc w:val="left"/>
      <w:pPr>
        <w:ind w:left="2481" w:hanging="168"/>
      </w:pPr>
      <w:rPr>
        <w:rFonts w:hint="default"/>
        <w:lang w:val="kk-KZ" w:eastAsia="kk-KZ" w:bidi="kk-KZ"/>
      </w:rPr>
    </w:lvl>
  </w:abstractNum>
  <w:abstractNum w:abstractNumId="81">
    <w:nsid w:val="64D47426"/>
    <w:multiLevelType w:val="hybridMultilevel"/>
    <w:tmpl w:val="6AA0E848"/>
    <w:lvl w:ilvl="0" w:tplc="C1660D66">
      <w:numFmt w:val="bullet"/>
      <w:lvlText w:val="–"/>
      <w:lvlJc w:val="left"/>
      <w:pPr>
        <w:ind w:left="275" w:hanging="165"/>
      </w:pPr>
      <w:rPr>
        <w:rFonts w:ascii="Times New Roman" w:eastAsia="Times New Roman" w:hAnsi="Times New Roman" w:cs="Times New Roman" w:hint="default"/>
        <w:spacing w:val="-3"/>
        <w:w w:val="100"/>
        <w:sz w:val="22"/>
        <w:szCs w:val="22"/>
        <w:lang w:val="kk-KZ" w:eastAsia="kk-KZ" w:bidi="kk-KZ"/>
      </w:rPr>
    </w:lvl>
    <w:lvl w:ilvl="1" w:tplc="4434DE64">
      <w:numFmt w:val="bullet"/>
      <w:lvlText w:val="–"/>
      <w:lvlJc w:val="left"/>
      <w:pPr>
        <w:ind w:left="110" w:hanging="169"/>
      </w:pPr>
      <w:rPr>
        <w:rFonts w:ascii="Times New Roman" w:eastAsia="Times New Roman" w:hAnsi="Times New Roman" w:cs="Times New Roman" w:hint="default"/>
        <w:w w:val="100"/>
        <w:sz w:val="22"/>
        <w:szCs w:val="22"/>
        <w:lang w:val="kk-KZ" w:eastAsia="kk-KZ" w:bidi="kk-KZ"/>
      </w:rPr>
    </w:lvl>
    <w:lvl w:ilvl="2" w:tplc="3DD44CFA">
      <w:numFmt w:val="bullet"/>
      <w:lvlText w:val="•"/>
      <w:lvlJc w:val="left"/>
      <w:pPr>
        <w:ind w:left="991" w:hanging="169"/>
      </w:pPr>
      <w:rPr>
        <w:rFonts w:hint="default"/>
        <w:lang w:val="kk-KZ" w:eastAsia="kk-KZ" w:bidi="kk-KZ"/>
      </w:rPr>
    </w:lvl>
    <w:lvl w:ilvl="3" w:tplc="8C146954">
      <w:numFmt w:val="bullet"/>
      <w:lvlText w:val="•"/>
      <w:lvlJc w:val="left"/>
      <w:pPr>
        <w:ind w:left="1703" w:hanging="169"/>
      </w:pPr>
      <w:rPr>
        <w:rFonts w:hint="default"/>
        <w:lang w:val="kk-KZ" w:eastAsia="kk-KZ" w:bidi="kk-KZ"/>
      </w:rPr>
    </w:lvl>
    <w:lvl w:ilvl="4" w:tplc="1FE8577C">
      <w:numFmt w:val="bullet"/>
      <w:lvlText w:val="•"/>
      <w:lvlJc w:val="left"/>
      <w:pPr>
        <w:ind w:left="2415" w:hanging="169"/>
      </w:pPr>
      <w:rPr>
        <w:rFonts w:hint="default"/>
        <w:lang w:val="kk-KZ" w:eastAsia="kk-KZ" w:bidi="kk-KZ"/>
      </w:rPr>
    </w:lvl>
    <w:lvl w:ilvl="5" w:tplc="A9884CCC">
      <w:numFmt w:val="bullet"/>
      <w:lvlText w:val="•"/>
      <w:lvlJc w:val="left"/>
      <w:pPr>
        <w:ind w:left="3127" w:hanging="169"/>
      </w:pPr>
      <w:rPr>
        <w:rFonts w:hint="default"/>
        <w:lang w:val="kk-KZ" w:eastAsia="kk-KZ" w:bidi="kk-KZ"/>
      </w:rPr>
    </w:lvl>
    <w:lvl w:ilvl="6" w:tplc="C1F4662A">
      <w:numFmt w:val="bullet"/>
      <w:lvlText w:val="•"/>
      <w:lvlJc w:val="left"/>
      <w:pPr>
        <w:ind w:left="3839" w:hanging="169"/>
      </w:pPr>
      <w:rPr>
        <w:rFonts w:hint="default"/>
        <w:lang w:val="kk-KZ" w:eastAsia="kk-KZ" w:bidi="kk-KZ"/>
      </w:rPr>
    </w:lvl>
    <w:lvl w:ilvl="7" w:tplc="F5DA588A">
      <w:numFmt w:val="bullet"/>
      <w:lvlText w:val="•"/>
      <w:lvlJc w:val="left"/>
      <w:pPr>
        <w:ind w:left="4551" w:hanging="169"/>
      </w:pPr>
      <w:rPr>
        <w:rFonts w:hint="default"/>
        <w:lang w:val="kk-KZ" w:eastAsia="kk-KZ" w:bidi="kk-KZ"/>
      </w:rPr>
    </w:lvl>
    <w:lvl w:ilvl="8" w:tplc="3BC6661C">
      <w:numFmt w:val="bullet"/>
      <w:lvlText w:val="•"/>
      <w:lvlJc w:val="left"/>
      <w:pPr>
        <w:ind w:left="5263" w:hanging="169"/>
      </w:pPr>
      <w:rPr>
        <w:rFonts w:hint="default"/>
        <w:lang w:val="kk-KZ" w:eastAsia="kk-KZ" w:bidi="kk-KZ"/>
      </w:rPr>
    </w:lvl>
  </w:abstractNum>
  <w:abstractNum w:abstractNumId="82">
    <w:nsid w:val="68DA4F49"/>
    <w:multiLevelType w:val="hybridMultilevel"/>
    <w:tmpl w:val="E5BCE4F0"/>
    <w:lvl w:ilvl="0" w:tplc="46942F26">
      <w:numFmt w:val="bullet"/>
      <w:lvlText w:val="–"/>
      <w:lvlJc w:val="left"/>
      <w:pPr>
        <w:ind w:left="110" w:hanging="210"/>
      </w:pPr>
      <w:rPr>
        <w:rFonts w:ascii="Times New Roman" w:eastAsia="Times New Roman" w:hAnsi="Times New Roman" w:cs="Times New Roman" w:hint="default"/>
        <w:spacing w:val="-11"/>
        <w:w w:val="99"/>
        <w:sz w:val="22"/>
        <w:szCs w:val="22"/>
        <w:lang w:val="kk-KZ" w:eastAsia="kk-KZ" w:bidi="kk-KZ"/>
      </w:rPr>
    </w:lvl>
    <w:lvl w:ilvl="1" w:tplc="54107DBE">
      <w:numFmt w:val="bullet"/>
      <w:lvlText w:val="•"/>
      <w:lvlJc w:val="left"/>
      <w:pPr>
        <w:ind w:left="776" w:hanging="210"/>
      </w:pPr>
      <w:rPr>
        <w:rFonts w:hint="default"/>
        <w:lang w:val="kk-KZ" w:eastAsia="kk-KZ" w:bidi="kk-KZ"/>
      </w:rPr>
    </w:lvl>
    <w:lvl w:ilvl="2" w:tplc="6A18B5B4">
      <w:numFmt w:val="bullet"/>
      <w:lvlText w:val="•"/>
      <w:lvlJc w:val="left"/>
      <w:pPr>
        <w:ind w:left="1433" w:hanging="210"/>
      </w:pPr>
      <w:rPr>
        <w:rFonts w:hint="default"/>
        <w:lang w:val="kk-KZ" w:eastAsia="kk-KZ" w:bidi="kk-KZ"/>
      </w:rPr>
    </w:lvl>
    <w:lvl w:ilvl="3" w:tplc="695C53CE">
      <w:numFmt w:val="bullet"/>
      <w:lvlText w:val="•"/>
      <w:lvlJc w:val="left"/>
      <w:pPr>
        <w:ind w:left="2090" w:hanging="210"/>
      </w:pPr>
      <w:rPr>
        <w:rFonts w:hint="default"/>
        <w:lang w:val="kk-KZ" w:eastAsia="kk-KZ" w:bidi="kk-KZ"/>
      </w:rPr>
    </w:lvl>
    <w:lvl w:ilvl="4" w:tplc="795C2EA2">
      <w:numFmt w:val="bullet"/>
      <w:lvlText w:val="•"/>
      <w:lvlJc w:val="left"/>
      <w:pPr>
        <w:ind w:left="2746" w:hanging="210"/>
      </w:pPr>
      <w:rPr>
        <w:rFonts w:hint="default"/>
        <w:lang w:val="kk-KZ" w:eastAsia="kk-KZ" w:bidi="kk-KZ"/>
      </w:rPr>
    </w:lvl>
    <w:lvl w:ilvl="5" w:tplc="520E62D6">
      <w:numFmt w:val="bullet"/>
      <w:lvlText w:val="•"/>
      <w:lvlJc w:val="left"/>
      <w:pPr>
        <w:ind w:left="3403" w:hanging="210"/>
      </w:pPr>
      <w:rPr>
        <w:rFonts w:hint="default"/>
        <w:lang w:val="kk-KZ" w:eastAsia="kk-KZ" w:bidi="kk-KZ"/>
      </w:rPr>
    </w:lvl>
    <w:lvl w:ilvl="6" w:tplc="000C3A1E">
      <w:numFmt w:val="bullet"/>
      <w:lvlText w:val="•"/>
      <w:lvlJc w:val="left"/>
      <w:pPr>
        <w:ind w:left="4060" w:hanging="210"/>
      </w:pPr>
      <w:rPr>
        <w:rFonts w:hint="default"/>
        <w:lang w:val="kk-KZ" w:eastAsia="kk-KZ" w:bidi="kk-KZ"/>
      </w:rPr>
    </w:lvl>
    <w:lvl w:ilvl="7" w:tplc="16A0479E">
      <w:numFmt w:val="bullet"/>
      <w:lvlText w:val="•"/>
      <w:lvlJc w:val="left"/>
      <w:pPr>
        <w:ind w:left="4716" w:hanging="210"/>
      </w:pPr>
      <w:rPr>
        <w:rFonts w:hint="default"/>
        <w:lang w:val="kk-KZ" w:eastAsia="kk-KZ" w:bidi="kk-KZ"/>
      </w:rPr>
    </w:lvl>
    <w:lvl w:ilvl="8" w:tplc="F1ACDF44">
      <w:numFmt w:val="bullet"/>
      <w:lvlText w:val="•"/>
      <w:lvlJc w:val="left"/>
      <w:pPr>
        <w:ind w:left="5373" w:hanging="210"/>
      </w:pPr>
      <w:rPr>
        <w:rFonts w:hint="default"/>
        <w:lang w:val="kk-KZ" w:eastAsia="kk-KZ" w:bidi="kk-KZ"/>
      </w:rPr>
    </w:lvl>
  </w:abstractNum>
  <w:abstractNum w:abstractNumId="83">
    <w:nsid w:val="68F67C7A"/>
    <w:multiLevelType w:val="hybridMultilevel"/>
    <w:tmpl w:val="4678FDC6"/>
    <w:lvl w:ilvl="0" w:tplc="4DFAF136">
      <w:start w:val="1"/>
      <w:numFmt w:val="upperRoman"/>
      <w:lvlText w:val="%1"/>
      <w:lvlJc w:val="left"/>
      <w:pPr>
        <w:ind w:left="110" w:hanging="124"/>
        <w:jc w:val="left"/>
      </w:pPr>
      <w:rPr>
        <w:rFonts w:ascii="Times New Roman" w:eastAsia="Times New Roman" w:hAnsi="Times New Roman" w:cs="Times New Roman" w:hint="default"/>
        <w:w w:val="99"/>
        <w:sz w:val="22"/>
        <w:szCs w:val="22"/>
        <w:lang w:val="kk-KZ" w:eastAsia="kk-KZ" w:bidi="kk-KZ"/>
      </w:rPr>
    </w:lvl>
    <w:lvl w:ilvl="1" w:tplc="6B749900">
      <w:numFmt w:val="bullet"/>
      <w:lvlText w:val="•"/>
      <w:lvlJc w:val="left"/>
      <w:pPr>
        <w:ind w:left="776" w:hanging="124"/>
      </w:pPr>
      <w:rPr>
        <w:rFonts w:hint="default"/>
        <w:lang w:val="kk-KZ" w:eastAsia="kk-KZ" w:bidi="kk-KZ"/>
      </w:rPr>
    </w:lvl>
    <w:lvl w:ilvl="2" w:tplc="26608FEC">
      <w:numFmt w:val="bullet"/>
      <w:lvlText w:val="•"/>
      <w:lvlJc w:val="left"/>
      <w:pPr>
        <w:ind w:left="1433" w:hanging="124"/>
      </w:pPr>
      <w:rPr>
        <w:rFonts w:hint="default"/>
        <w:lang w:val="kk-KZ" w:eastAsia="kk-KZ" w:bidi="kk-KZ"/>
      </w:rPr>
    </w:lvl>
    <w:lvl w:ilvl="3" w:tplc="FAEE3D66">
      <w:numFmt w:val="bullet"/>
      <w:lvlText w:val="•"/>
      <w:lvlJc w:val="left"/>
      <w:pPr>
        <w:ind w:left="2090" w:hanging="124"/>
      </w:pPr>
      <w:rPr>
        <w:rFonts w:hint="default"/>
        <w:lang w:val="kk-KZ" w:eastAsia="kk-KZ" w:bidi="kk-KZ"/>
      </w:rPr>
    </w:lvl>
    <w:lvl w:ilvl="4" w:tplc="D43474F4">
      <w:numFmt w:val="bullet"/>
      <w:lvlText w:val="•"/>
      <w:lvlJc w:val="left"/>
      <w:pPr>
        <w:ind w:left="2746" w:hanging="124"/>
      </w:pPr>
      <w:rPr>
        <w:rFonts w:hint="default"/>
        <w:lang w:val="kk-KZ" w:eastAsia="kk-KZ" w:bidi="kk-KZ"/>
      </w:rPr>
    </w:lvl>
    <w:lvl w:ilvl="5" w:tplc="324A94DC">
      <w:numFmt w:val="bullet"/>
      <w:lvlText w:val="•"/>
      <w:lvlJc w:val="left"/>
      <w:pPr>
        <w:ind w:left="3403" w:hanging="124"/>
      </w:pPr>
      <w:rPr>
        <w:rFonts w:hint="default"/>
        <w:lang w:val="kk-KZ" w:eastAsia="kk-KZ" w:bidi="kk-KZ"/>
      </w:rPr>
    </w:lvl>
    <w:lvl w:ilvl="6" w:tplc="40B4BD1C">
      <w:numFmt w:val="bullet"/>
      <w:lvlText w:val="•"/>
      <w:lvlJc w:val="left"/>
      <w:pPr>
        <w:ind w:left="4060" w:hanging="124"/>
      </w:pPr>
      <w:rPr>
        <w:rFonts w:hint="default"/>
        <w:lang w:val="kk-KZ" w:eastAsia="kk-KZ" w:bidi="kk-KZ"/>
      </w:rPr>
    </w:lvl>
    <w:lvl w:ilvl="7" w:tplc="53DC7992">
      <w:numFmt w:val="bullet"/>
      <w:lvlText w:val="•"/>
      <w:lvlJc w:val="left"/>
      <w:pPr>
        <w:ind w:left="4716" w:hanging="124"/>
      </w:pPr>
      <w:rPr>
        <w:rFonts w:hint="default"/>
        <w:lang w:val="kk-KZ" w:eastAsia="kk-KZ" w:bidi="kk-KZ"/>
      </w:rPr>
    </w:lvl>
    <w:lvl w:ilvl="8" w:tplc="763423B6">
      <w:numFmt w:val="bullet"/>
      <w:lvlText w:val="•"/>
      <w:lvlJc w:val="left"/>
      <w:pPr>
        <w:ind w:left="5373" w:hanging="124"/>
      </w:pPr>
      <w:rPr>
        <w:rFonts w:hint="default"/>
        <w:lang w:val="kk-KZ" w:eastAsia="kk-KZ" w:bidi="kk-KZ"/>
      </w:rPr>
    </w:lvl>
  </w:abstractNum>
  <w:abstractNum w:abstractNumId="84">
    <w:nsid w:val="69A36EAD"/>
    <w:multiLevelType w:val="hybridMultilevel"/>
    <w:tmpl w:val="7B90E86C"/>
    <w:lvl w:ilvl="0" w:tplc="1220BFBE">
      <w:numFmt w:val="bullet"/>
      <w:lvlText w:val="–"/>
      <w:lvlJc w:val="left"/>
      <w:pPr>
        <w:ind w:left="110" w:hanging="153"/>
      </w:pPr>
      <w:rPr>
        <w:rFonts w:ascii="Times New Roman" w:eastAsia="Times New Roman" w:hAnsi="Times New Roman" w:cs="Times New Roman" w:hint="default"/>
        <w:w w:val="100"/>
        <w:sz w:val="22"/>
        <w:szCs w:val="22"/>
        <w:lang w:val="kk-KZ" w:eastAsia="kk-KZ" w:bidi="kk-KZ"/>
      </w:rPr>
    </w:lvl>
    <w:lvl w:ilvl="1" w:tplc="5F0CBB96">
      <w:numFmt w:val="bullet"/>
      <w:lvlText w:val="•"/>
      <w:lvlJc w:val="left"/>
      <w:pPr>
        <w:ind w:left="776" w:hanging="153"/>
      </w:pPr>
      <w:rPr>
        <w:rFonts w:hint="default"/>
        <w:lang w:val="kk-KZ" w:eastAsia="kk-KZ" w:bidi="kk-KZ"/>
      </w:rPr>
    </w:lvl>
    <w:lvl w:ilvl="2" w:tplc="08B8EE80">
      <w:numFmt w:val="bullet"/>
      <w:lvlText w:val="•"/>
      <w:lvlJc w:val="left"/>
      <w:pPr>
        <w:ind w:left="1433" w:hanging="153"/>
      </w:pPr>
      <w:rPr>
        <w:rFonts w:hint="default"/>
        <w:lang w:val="kk-KZ" w:eastAsia="kk-KZ" w:bidi="kk-KZ"/>
      </w:rPr>
    </w:lvl>
    <w:lvl w:ilvl="3" w:tplc="2FC4D4CA">
      <w:numFmt w:val="bullet"/>
      <w:lvlText w:val="•"/>
      <w:lvlJc w:val="left"/>
      <w:pPr>
        <w:ind w:left="2090" w:hanging="153"/>
      </w:pPr>
      <w:rPr>
        <w:rFonts w:hint="default"/>
        <w:lang w:val="kk-KZ" w:eastAsia="kk-KZ" w:bidi="kk-KZ"/>
      </w:rPr>
    </w:lvl>
    <w:lvl w:ilvl="4" w:tplc="D8AE2432">
      <w:numFmt w:val="bullet"/>
      <w:lvlText w:val="•"/>
      <w:lvlJc w:val="left"/>
      <w:pPr>
        <w:ind w:left="2746" w:hanging="153"/>
      </w:pPr>
      <w:rPr>
        <w:rFonts w:hint="default"/>
        <w:lang w:val="kk-KZ" w:eastAsia="kk-KZ" w:bidi="kk-KZ"/>
      </w:rPr>
    </w:lvl>
    <w:lvl w:ilvl="5" w:tplc="078CE39C">
      <w:numFmt w:val="bullet"/>
      <w:lvlText w:val="•"/>
      <w:lvlJc w:val="left"/>
      <w:pPr>
        <w:ind w:left="3403" w:hanging="153"/>
      </w:pPr>
      <w:rPr>
        <w:rFonts w:hint="default"/>
        <w:lang w:val="kk-KZ" w:eastAsia="kk-KZ" w:bidi="kk-KZ"/>
      </w:rPr>
    </w:lvl>
    <w:lvl w:ilvl="6" w:tplc="537E8B12">
      <w:numFmt w:val="bullet"/>
      <w:lvlText w:val="•"/>
      <w:lvlJc w:val="left"/>
      <w:pPr>
        <w:ind w:left="4060" w:hanging="153"/>
      </w:pPr>
      <w:rPr>
        <w:rFonts w:hint="default"/>
        <w:lang w:val="kk-KZ" w:eastAsia="kk-KZ" w:bidi="kk-KZ"/>
      </w:rPr>
    </w:lvl>
    <w:lvl w:ilvl="7" w:tplc="96F6D7BC">
      <w:numFmt w:val="bullet"/>
      <w:lvlText w:val="•"/>
      <w:lvlJc w:val="left"/>
      <w:pPr>
        <w:ind w:left="4716" w:hanging="153"/>
      </w:pPr>
      <w:rPr>
        <w:rFonts w:hint="default"/>
        <w:lang w:val="kk-KZ" w:eastAsia="kk-KZ" w:bidi="kk-KZ"/>
      </w:rPr>
    </w:lvl>
    <w:lvl w:ilvl="8" w:tplc="E1646362">
      <w:numFmt w:val="bullet"/>
      <w:lvlText w:val="•"/>
      <w:lvlJc w:val="left"/>
      <w:pPr>
        <w:ind w:left="5373" w:hanging="153"/>
      </w:pPr>
      <w:rPr>
        <w:rFonts w:hint="default"/>
        <w:lang w:val="kk-KZ" w:eastAsia="kk-KZ" w:bidi="kk-KZ"/>
      </w:rPr>
    </w:lvl>
  </w:abstractNum>
  <w:abstractNum w:abstractNumId="85">
    <w:nsid w:val="69D42D68"/>
    <w:multiLevelType w:val="hybridMultilevel"/>
    <w:tmpl w:val="3568599C"/>
    <w:lvl w:ilvl="0" w:tplc="0D62A6E4">
      <w:numFmt w:val="bullet"/>
      <w:lvlText w:val="–"/>
      <w:lvlJc w:val="left"/>
      <w:pPr>
        <w:ind w:left="110" w:hanging="194"/>
      </w:pPr>
      <w:rPr>
        <w:rFonts w:ascii="Times New Roman" w:eastAsia="Times New Roman" w:hAnsi="Times New Roman" w:cs="Times New Roman" w:hint="default"/>
        <w:spacing w:val="-27"/>
        <w:w w:val="99"/>
        <w:sz w:val="22"/>
        <w:szCs w:val="22"/>
        <w:lang w:val="kk-KZ" w:eastAsia="kk-KZ" w:bidi="kk-KZ"/>
      </w:rPr>
    </w:lvl>
    <w:lvl w:ilvl="1" w:tplc="01268B7E">
      <w:numFmt w:val="bullet"/>
      <w:lvlText w:val="•"/>
      <w:lvlJc w:val="left"/>
      <w:pPr>
        <w:ind w:left="776" w:hanging="194"/>
      </w:pPr>
      <w:rPr>
        <w:rFonts w:hint="default"/>
        <w:lang w:val="kk-KZ" w:eastAsia="kk-KZ" w:bidi="kk-KZ"/>
      </w:rPr>
    </w:lvl>
    <w:lvl w:ilvl="2" w:tplc="F8B28470">
      <w:numFmt w:val="bullet"/>
      <w:lvlText w:val="•"/>
      <w:lvlJc w:val="left"/>
      <w:pPr>
        <w:ind w:left="1433" w:hanging="194"/>
      </w:pPr>
      <w:rPr>
        <w:rFonts w:hint="default"/>
        <w:lang w:val="kk-KZ" w:eastAsia="kk-KZ" w:bidi="kk-KZ"/>
      </w:rPr>
    </w:lvl>
    <w:lvl w:ilvl="3" w:tplc="2C32C024">
      <w:numFmt w:val="bullet"/>
      <w:lvlText w:val="•"/>
      <w:lvlJc w:val="left"/>
      <w:pPr>
        <w:ind w:left="2090" w:hanging="194"/>
      </w:pPr>
      <w:rPr>
        <w:rFonts w:hint="default"/>
        <w:lang w:val="kk-KZ" w:eastAsia="kk-KZ" w:bidi="kk-KZ"/>
      </w:rPr>
    </w:lvl>
    <w:lvl w:ilvl="4" w:tplc="B2CA9BF8">
      <w:numFmt w:val="bullet"/>
      <w:lvlText w:val="•"/>
      <w:lvlJc w:val="left"/>
      <w:pPr>
        <w:ind w:left="2746" w:hanging="194"/>
      </w:pPr>
      <w:rPr>
        <w:rFonts w:hint="default"/>
        <w:lang w:val="kk-KZ" w:eastAsia="kk-KZ" w:bidi="kk-KZ"/>
      </w:rPr>
    </w:lvl>
    <w:lvl w:ilvl="5" w:tplc="F328EFC6">
      <w:numFmt w:val="bullet"/>
      <w:lvlText w:val="•"/>
      <w:lvlJc w:val="left"/>
      <w:pPr>
        <w:ind w:left="3403" w:hanging="194"/>
      </w:pPr>
      <w:rPr>
        <w:rFonts w:hint="default"/>
        <w:lang w:val="kk-KZ" w:eastAsia="kk-KZ" w:bidi="kk-KZ"/>
      </w:rPr>
    </w:lvl>
    <w:lvl w:ilvl="6" w:tplc="2D3CD104">
      <w:numFmt w:val="bullet"/>
      <w:lvlText w:val="•"/>
      <w:lvlJc w:val="left"/>
      <w:pPr>
        <w:ind w:left="4060" w:hanging="194"/>
      </w:pPr>
      <w:rPr>
        <w:rFonts w:hint="default"/>
        <w:lang w:val="kk-KZ" w:eastAsia="kk-KZ" w:bidi="kk-KZ"/>
      </w:rPr>
    </w:lvl>
    <w:lvl w:ilvl="7" w:tplc="2940C2CE">
      <w:numFmt w:val="bullet"/>
      <w:lvlText w:val="•"/>
      <w:lvlJc w:val="left"/>
      <w:pPr>
        <w:ind w:left="4716" w:hanging="194"/>
      </w:pPr>
      <w:rPr>
        <w:rFonts w:hint="default"/>
        <w:lang w:val="kk-KZ" w:eastAsia="kk-KZ" w:bidi="kk-KZ"/>
      </w:rPr>
    </w:lvl>
    <w:lvl w:ilvl="8" w:tplc="E2EC2302">
      <w:numFmt w:val="bullet"/>
      <w:lvlText w:val="•"/>
      <w:lvlJc w:val="left"/>
      <w:pPr>
        <w:ind w:left="5373" w:hanging="194"/>
      </w:pPr>
      <w:rPr>
        <w:rFonts w:hint="default"/>
        <w:lang w:val="kk-KZ" w:eastAsia="kk-KZ" w:bidi="kk-KZ"/>
      </w:rPr>
    </w:lvl>
  </w:abstractNum>
  <w:abstractNum w:abstractNumId="86">
    <w:nsid w:val="6BBE1591"/>
    <w:multiLevelType w:val="hybridMultilevel"/>
    <w:tmpl w:val="417E0618"/>
    <w:lvl w:ilvl="0" w:tplc="10526AE2">
      <w:numFmt w:val="bullet"/>
      <w:lvlText w:val="–"/>
      <w:lvlJc w:val="left"/>
      <w:pPr>
        <w:ind w:left="110" w:hanging="151"/>
      </w:pPr>
      <w:rPr>
        <w:rFonts w:ascii="Times New Roman" w:eastAsia="Times New Roman" w:hAnsi="Times New Roman" w:cs="Times New Roman" w:hint="default"/>
        <w:w w:val="100"/>
        <w:sz w:val="22"/>
        <w:szCs w:val="22"/>
        <w:lang w:val="kk-KZ" w:eastAsia="kk-KZ" w:bidi="kk-KZ"/>
      </w:rPr>
    </w:lvl>
    <w:lvl w:ilvl="1" w:tplc="C9B262EE">
      <w:numFmt w:val="bullet"/>
      <w:lvlText w:val="•"/>
      <w:lvlJc w:val="left"/>
      <w:pPr>
        <w:ind w:left="776" w:hanging="151"/>
      </w:pPr>
      <w:rPr>
        <w:rFonts w:hint="default"/>
        <w:lang w:val="kk-KZ" w:eastAsia="kk-KZ" w:bidi="kk-KZ"/>
      </w:rPr>
    </w:lvl>
    <w:lvl w:ilvl="2" w:tplc="A67C6A5C">
      <w:numFmt w:val="bullet"/>
      <w:lvlText w:val="•"/>
      <w:lvlJc w:val="left"/>
      <w:pPr>
        <w:ind w:left="1433" w:hanging="151"/>
      </w:pPr>
      <w:rPr>
        <w:rFonts w:hint="default"/>
        <w:lang w:val="kk-KZ" w:eastAsia="kk-KZ" w:bidi="kk-KZ"/>
      </w:rPr>
    </w:lvl>
    <w:lvl w:ilvl="3" w:tplc="B0B81EF6">
      <w:numFmt w:val="bullet"/>
      <w:lvlText w:val="•"/>
      <w:lvlJc w:val="left"/>
      <w:pPr>
        <w:ind w:left="2090" w:hanging="151"/>
      </w:pPr>
      <w:rPr>
        <w:rFonts w:hint="default"/>
        <w:lang w:val="kk-KZ" w:eastAsia="kk-KZ" w:bidi="kk-KZ"/>
      </w:rPr>
    </w:lvl>
    <w:lvl w:ilvl="4" w:tplc="2F925816">
      <w:numFmt w:val="bullet"/>
      <w:lvlText w:val="•"/>
      <w:lvlJc w:val="left"/>
      <w:pPr>
        <w:ind w:left="2746" w:hanging="151"/>
      </w:pPr>
      <w:rPr>
        <w:rFonts w:hint="default"/>
        <w:lang w:val="kk-KZ" w:eastAsia="kk-KZ" w:bidi="kk-KZ"/>
      </w:rPr>
    </w:lvl>
    <w:lvl w:ilvl="5" w:tplc="C1F203CC">
      <w:numFmt w:val="bullet"/>
      <w:lvlText w:val="•"/>
      <w:lvlJc w:val="left"/>
      <w:pPr>
        <w:ind w:left="3403" w:hanging="151"/>
      </w:pPr>
      <w:rPr>
        <w:rFonts w:hint="default"/>
        <w:lang w:val="kk-KZ" w:eastAsia="kk-KZ" w:bidi="kk-KZ"/>
      </w:rPr>
    </w:lvl>
    <w:lvl w:ilvl="6" w:tplc="1D7EB072">
      <w:numFmt w:val="bullet"/>
      <w:lvlText w:val="•"/>
      <w:lvlJc w:val="left"/>
      <w:pPr>
        <w:ind w:left="4060" w:hanging="151"/>
      </w:pPr>
      <w:rPr>
        <w:rFonts w:hint="default"/>
        <w:lang w:val="kk-KZ" w:eastAsia="kk-KZ" w:bidi="kk-KZ"/>
      </w:rPr>
    </w:lvl>
    <w:lvl w:ilvl="7" w:tplc="88742B74">
      <w:numFmt w:val="bullet"/>
      <w:lvlText w:val="•"/>
      <w:lvlJc w:val="left"/>
      <w:pPr>
        <w:ind w:left="4716" w:hanging="151"/>
      </w:pPr>
      <w:rPr>
        <w:rFonts w:hint="default"/>
        <w:lang w:val="kk-KZ" w:eastAsia="kk-KZ" w:bidi="kk-KZ"/>
      </w:rPr>
    </w:lvl>
    <w:lvl w:ilvl="8" w:tplc="73C26786">
      <w:numFmt w:val="bullet"/>
      <w:lvlText w:val="•"/>
      <w:lvlJc w:val="left"/>
      <w:pPr>
        <w:ind w:left="5373" w:hanging="151"/>
      </w:pPr>
      <w:rPr>
        <w:rFonts w:hint="default"/>
        <w:lang w:val="kk-KZ" w:eastAsia="kk-KZ" w:bidi="kk-KZ"/>
      </w:rPr>
    </w:lvl>
  </w:abstractNum>
  <w:abstractNum w:abstractNumId="87">
    <w:nsid w:val="6DFA6F54"/>
    <w:multiLevelType w:val="hybridMultilevel"/>
    <w:tmpl w:val="5CF24C04"/>
    <w:lvl w:ilvl="0" w:tplc="85B2A174">
      <w:numFmt w:val="bullet"/>
      <w:lvlText w:val="–"/>
      <w:lvlJc w:val="left"/>
      <w:pPr>
        <w:ind w:left="110" w:hanging="201"/>
      </w:pPr>
      <w:rPr>
        <w:rFonts w:ascii="Times New Roman" w:eastAsia="Times New Roman" w:hAnsi="Times New Roman" w:cs="Times New Roman" w:hint="default"/>
        <w:spacing w:val="-21"/>
        <w:w w:val="100"/>
        <w:sz w:val="22"/>
        <w:szCs w:val="22"/>
        <w:lang w:val="kk-KZ" w:eastAsia="kk-KZ" w:bidi="kk-KZ"/>
      </w:rPr>
    </w:lvl>
    <w:lvl w:ilvl="1" w:tplc="8F38BEE6">
      <w:numFmt w:val="bullet"/>
      <w:lvlText w:val="•"/>
      <w:lvlJc w:val="left"/>
      <w:pPr>
        <w:ind w:left="776" w:hanging="201"/>
      </w:pPr>
      <w:rPr>
        <w:rFonts w:hint="default"/>
        <w:lang w:val="kk-KZ" w:eastAsia="kk-KZ" w:bidi="kk-KZ"/>
      </w:rPr>
    </w:lvl>
    <w:lvl w:ilvl="2" w:tplc="F98025A6">
      <w:numFmt w:val="bullet"/>
      <w:lvlText w:val="•"/>
      <w:lvlJc w:val="left"/>
      <w:pPr>
        <w:ind w:left="1433" w:hanging="201"/>
      </w:pPr>
      <w:rPr>
        <w:rFonts w:hint="default"/>
        <w:lang w:val="kk-KZ" w:eastAsia="kk-KZ" w:bidi="kk-KZ"/>
      </w:rPr>
    </w:lvl>
    <w:lvl w:ilvl="3" w:tplc="B7A82630">
      <w:numFmt w:val="bullet"/>
      <w:lvlText w:val="•"/>
      <w:lvlJc w:val="left"/>
      <w:pPr>
        <w:ind w:left="2090" w:hanging="201"/>
      </w:pPr>
      <w:rPr>
        <w:rFonts w:hint="default"/>
        <w:lang w:val="kk-KZ" w:eastAsia="kk-KZ" w:bidi="kk-KZ"/>
      </w:rPr>
    </w:lvl>
    <w:lvl w:ilvl="4" w:tplc="81DA2AF2">
      <w:numFmt w:val="bullet"/>
      <w:lvlText w:val="•"/>
      <w:lvlJc w:val="left"/>
      <w:pPr>
        <w:ind w:left="2746" w:hanging="201"/>
      </w:pPr>
      <w:rPr>
        <w:rFonts w:hint="default"/>
        <w:lang w:val="kk-KZ" w:eastAsia="kk-KZ" w:bidi="kk-KZ"/>
      </w:rPr>
    </w:lvl>
    <w:lvl w:ilvl="5" w:tplc="13F86176">
      <w:numFmt w:val="bullet"/>
      <w:lvlText w:val="•"/>
      <w:lvlJc w:val="left"/>
      <w:pPr>
        <w:ind w:left="3403" w:hanging="201"/>
      </w:pPr>
      <w:rPr>
        <w:rFonts w:hint="default"/>
        <w:lang w:val="kk-KZ" w:eastAsia="kk-KZ" w:bidi="kk-KZ"/>
      </w:rPr>
    </w:lvl>
    <w:lvl w:ilvl="6" w:tplc="6FF6AE5A">
      <w:numFmt w:val="bullet"/>
      <w:lvlText w:val="•"/>
      <w:lvlJc w:val="left"/>
      <w:pPr>
        <w:ind w:left="4060" w:hanging="201"/>
      </w:pPr>
      <w:rPr>
        <w:rFonts w:hint="default"/>
        <w:lang w:val="kk-KZ" w:eastAsia="kk-KZ" w:bidi="kk-KZ"/>
      </w:rPr>
    </w:lvl>
    <w:lvl w:ilvl="7" w:tplc="5302F3E6">
      <w:numFmt w:val="bullet"/>
      <w:lvlText w:val="•"/>
      <w:lvlJc w:val="left"/>
      <w:pPr>
        <w:ind w:left="4716" w:hanging="201"/>
      </w:pPr>
      <w:rPr>
        <w:rFonts w:hint="default"/>
        <w:lang w:val="kk-KZ" w:eastAsia="kk-KZ" w:bidi="kk-KZ"/>
      </w:rPr>
    </w:lvl>
    <w:lvl w:ilvl="8" w:tplc="7DFEE7E4">
      <w:numFmt w:val="bullet"/>
      <w:lvlText w:val="•"/>
      <w:lvlJc w:val="left"/>
      <w:pPr>
        <w:ind w:left="5373" w:hanging="201"/>
      </w:pPr>
      <w:rPr>
        <w:rFonts w:hint="default"/>
        <w:lang w:val="kk-KZ" w:eastAsia="kk-KZ" w:bidi="kk-KZ"/>
      </w:rPr>
    </w:lvl>
  </w:abstractNum>
  <w:abstractNum w:abstractNumId="88">
    <w:nsid w:val="6E015D07"/>
    <w:multiLevelType w:val="hybridMultilevel"/>
    <w:tmpl w:val="1F10FF82"/>
    <w:lvl w:ilvl="0" w:tplc="C7244A1C">
      <w:numFmt w:val="bullet"/>
      <w:lvlText w:val="–"/>
      <w:lvlJc w:val="left"/>
      <w:pPr>
        <w:ind w:left="110" w:hanging="171"/>
      </w:pPr>
      <w:rPr>
        <w:rFonts w:ascii="Times New Roman" w:eastAsia="Times New Roman" w:hAnsi="Times New Roman" w:cs="Times New Roman" w:hint="default"/>
        <w:w w:val="95"/>
        <w:sz w:val="22"/>
        <w:szCs w:val="22"/>
        <w:lang w:val="kk-KZ" w:eastAsia="kk-KZ" w:bidi="kk-KZ"/>
      </w:rPr>
    </w:lvl>
    <w:lvl w:ilvl="1" w:tplc="680AA31A">
      <w:numFmt w:val="bullet"/>
      <w:lvlText w:val="•"/>
      <w:lvlJc w:val="left"/>
      <w:pPr>
        <w:ind w:left="776" w:hanging="171"/>
      </w:pPr>
      <w:rPr>
        <w:rFonts w:hint="default"/>
        <w:lang w:val="kk-KZ" w:eastAsia="kk-KZ" w:bidi="kk-KZ"/>
      </w:rPr>
    </w:lvl>
    <w:lvl w:ilvl="2" w:tplc="A75265FA">
      <w:numFmt w:val="bullet"/>
      <w:lvlText w:val="•"/>
      <w:lvlJc w:val="left"/>
      <w:pPr>
        <w:ind w:left="1433" w:hanging="171"/>
      </w:pPr>
      <w:rPr>
        <w:rFonts w:hint="default"/>
        <w:lang w:val="kk-KZ" w:eastAsia="kk-KZ" w:bidi="kk-KZ"/>
      </w:rPr>
    </w:lvl>
    <w:lvl w:ilvl="3" w:tplc="8E84E5EA">
      <w:numFmt w:val="bullet"/>
      <w:lvlText w:val="•"/>
      <w:lvlJc w:val="left"/>
      <w:pPr>
        <w:ind w:left="2090" w:hanging="171"/>
      </w:pPr>
      <w:rPr>
        <w:rFonts w:hint="default"/>
        <w:lang w:val="kk-KZ" w:eastAsia="kk-KZ" w:bidi="kk-KZ"/>
      </w:rPr>
    </w:lvl>
    <w:lvl w:ilvl="4" w:tplc="C1683474">
      <w:numFmt w:val="bullet"/>
      <w:lvlText w:val="•"/>
      <w:lvlJc w:val="left"/>
      <w:pPr>
        <w:ind w:left="2746" w:hanging="171"/>
      </w:pPr>
      <w:rPr>
        <w:rFonts w:hint="default"/>
        <w:lang w:val="kk-KZ" w:eastAsia="kk-KZ" w:bidi="kk-KZ"/>
      </w:rPr>
    </w:lvl>
    <w:lvl w:ilvl="5" w:tplc="8F72950E">
      <w:numFmt w:val="bullet"/>
      <w:lvlText w:val="•"/>
      <w:lvlJc w:val="left"/>
      <w:pPr>
        <w:ind w:left="3403" w:hanging="171"/>
      </w:pPr>
      <w:rPr>
        <w:rFonts w:hint="default"/>
        <w:lang w:val="kk-KZ" w:eastAsia="kk-KZ" w:bidi="kk-KZ"/>
      </w:rPr>
    </w:lvl>
    <w:lvl w:ilvl="6" w:tplc="D37E4756">
      <w:numFmt w:val="bullet"/>
      <w:lvlText w:val="•"/>
      <w:lvlJc w:val="left"/>
      <w:pPr>
        <w:ind w:left="4060" w:hanging="171"/>
      </w:pPr>
      <w:rPr>
        <w:rFonts w:hint="default"/>
        <w:lang w:val="kk-KZ" w:eastAsia="kk-KZ" w:bidi="kk-KZ"/>
      </w:rPr>
    </w:lvl>
    <w:lvl w:ilvl="7" w:tplc="FAB6A666">
      <w:numFmt w:val="bullet"/>
      <w:lvlText w:val="•"/>
      <w:lvlJc w:val="left"/>
      <w:pPr>
        <w:ind w:left="4716" w:hanging="171"/>
      </w:pPr>
      <w:rPr>
        <w:rFonts w:hint="default"/>
        <w:lang w:val="kk-KZ" w:eastAsia="kk-KZ" w:bidi="kk-KZ"/>
      </w:rPr>
    </w:lvl>
    <w:lvl w:ilvl="8" w:tplc="05200FB6">
      <w:numFmt w:val="bullet"/>
      <w:lvlText w:val="•"/>
      <w:lvlJc w:val="left"/>
      <w:pPr>
        <w:ind w:left="5373" w:hanging="171"/>
      </w:pPr>
      <w:rPr>
        <w:rFonts w:hint="default"/>
        <w:lang w:val="kk-KZ" w:eastAsia="kk-KZ" w:bidi="kk-KZ"/>
      </w:rPr>
    </w:lvl>
  </w:abstractNum>
  <w:abstractNum w:abstractNumId="89">
    <w:nsid w:val="6E9352FA"/>
    <w:multiLevelType w:val="hybridMultilevel"/>
    <w:tmpl w:val="2710F69C"/>
    <w:lvl w:ilvl="0" w:tplc="5B00A3FA">
      <w:numFmt w:val="bullet"/>
      <w:lvlText w:val="–"/>
      <w:lvlJc w:val="left"/>
      <w:pPr>
        <w:ind w:left="110" w:hanging="179"/>
      </w:pPr>
      <w:rPr>
        <w:rFonts w:ascii="Times New Roman" w:eastAsia="Times New Roman" w:hAnsi="Times New Roman" w:cs="Times New Roman" w:hint="default"/>
        <w:w w:val="100"/>
        <w:sz w:val="22"/>
        <w:szCs w:val="22"/>
        <w:lang w:val="kk-KZ" w:eastAsia="kk-KZ" w:bidi="kk-KZ"/>
      </w:rPr>
    </w:lvl>
    <w:lvl w:ilvl="1" w:tplc="36C81A60">
      <w:numFmt w:val="bullet"/>
      <w:lvlText w:val="•"/>
      <w:lvlJc w:val="left"/>
      <w:pPr>
        <w:ind w:left="776" w:hanging="179"/>
      </w:pPr>
      <w:rPr>
        <w:rFonts w:hint="default"/>
        <w:lang w:val="kk-KZ" w:eastAsia="kk-KZ" w:bidi="kk-KZ"/>
      </w:rPr>
    </w:lvl>
    <w:lvl w:ilvl="2" w:tplc="24B6CB52">
      <w:numFmt w:val="bullet"/>
      <w:lvlText w:val="•"/>
      <w:lvlJc w:val="left"/>
      <w:pPr>
        <w:ind w:left="1433" w:hanging="179"/>
      </w:pPr>
      <w:rPr>
        <w:rFonts w:hint="default"/>
        <w:lang w:val="kk-KZ" w:eastAsia="kk-KZ" w:bidi="kk-KZ"/>
      </w:rPr>
    </w:lvl>
    <w:lvl w:ilvl="3" w:tplc="8A0C7286">
      <w:numFmt w:val="bullet"/>
      <w:lvlText w:val="•"/>
      <w:lvlJc w:val="left"/>
      <w:pPr>
        <w:ind w:left="2090" w:hanging="179"/>
      </w:pPr>
      <w:rPr>
        <w:rFonts w:hint="default"/>
        <w:lang w:val="kk-KZ" w:eastAsia="kk-KZ" w:bidi="kk-KZ"/>
      </w:rPr>
    </w:lvl>
    <w:lvl w:ilvl="4" w:tplc="E72AD2B6">
      <w:numFmt w:val="bullet"/>
      <w:lvlText w:val="•"/>
      <w:lvlJc w:val="left"/>
      <w:pPr>
        <w:ind w:left="2746" w:hanging="179"/>
      </w:pPr>
      <w:rPr>
        <w:rFonts w:hint="default"/>
        <w:lang w:val="kk-KZ" w:eastAsia="kk-KZ" w:bidi="kk-KZ"/>
      </w:rPr>
    </w:lvl>
    <w:lvl w:ilvl="5" w:tplc="124AF4B0">
      <w:numFmt w:val="bullet"/>
      <w:lvlText w:val="•"/>
      <w:lvlJc w:val="left"/>
      <w:pPr>
        <w:ind w:left="3403" w:hanging="179"/>
      </w:pPr>
      <w:rPr>
        <w:rFonts w:hint="default"/>
        <w:lang w:val="kk-KZ" w:eastAsia="kk-KZ" w:bidi="kk-KZ"/>
      </w:rPr>
    </w:lvl>
    <w:lvl w:ilvl="6" w:tplc="946C86F4">
      <w:numFmt w:val="bullet"/>
      <w:lvlText w:val="•"/>
      <w:lvlJc w:val="left"/>
      <w:pPr>
        <w:ind w:left="4060" w:hanging="179"/>
      </w:pPr>
      <w:rPr>
        <w:rFonts w:hint="default"/>
        <w:lang w:val="kk-KZ" w:eastAsia="kk-KZ" w:bidi="kk-KZ"/>
      </w:rPr>
    </w:lvl>
    <w:lvl w:ilvl="7" w:tplc="E54E6286">
      <w:numFmt w:val="bullet"/>
      <w:lvlText w:val="•"/>
      <w:lvlJc w:val="left"/>
      <w:pPr>
        <w:ind w:left="4716" w:hanging="179"/>
      </w:pPr>
      <w:rPr>
        <w:rFonts w:hint="default"/>
        <w:lang w:val="kk-KZ" w:eastAsia="kk-KZ" w:bidi="kk-KZ"/>
      </w:rPr>
    </w:lvl>
    <w:lvl w:ilvl="8" w:tplc="2A741426">
      <w:numFmt w:val="bullet"/>
      <w:lvlText w:val="•"/>
      <w:lvlJc w:val="left"/>
      <w:pPr>
        <w:ind w:left="5373" w:hanging="179"/>
      </w:pPr>
      <w:rPr>
        <w:rFonts w:hint="default"/>
        <w:lang w:val="kk-KZ" w:eastAsia="kk-KZ" w:bidi="kk-KZ"/>
      </w:rPr>
    </w:lvl>
  </w:abstractNum>
  <w:abstractNum w:abstractNumId="90">
    <w:nsid w:val="6F0A29E1"/>
    <w:multiLevelType w:val="hybridMultilevel"/>
    <w:tmpl w:val="9E886E34"/>
    <w:lvl w:ilvl="0" w:tplc="37E225E2">
      <w:numFmt w:val="bullet"/>
      <w:lvlText w:val="–"/>
      <w:lvlJc w:val="left"/>
      <w:pPr>
        <w:ind w:left="110" w:hanging="207"/>
      </w:pPr>
      <w:rPr>
        <w:rFonts w:ascii="Times New Roman" w:eastAsia="Times New Roman" w:hAnsi="Times New Roman" w:cs="Times New Roman" w:hint="default"/>
        <w:spacing w:val="-14"/>
        <w:w w:val="99"/>
        <w:sz w:val="22"/>
        <w:szCs w:val="22"/>
        <w:lang w:val="kk-KZ" w:eastAsia="kk-KZ" w:bidi="kk-KZ"/>
      </w:rPr>
    </w:lvl>
    <w:lvl w:ilvl="1" w:tplc="BDA031C4">
      <w:numFmt w:val="bullet"/>
      <w:lvlText w:val="•"/>
      <w:lvlJc w:val="left"/>
      <w:pPr>
        <w:ind w:left="776" w:hanging="207"/>
      </w:pPr>
      <w:rPr>
        <w:rFonts w:hint="default"/>
        <w:lang w:val="kk-KZ" w:eastAsia="kk-KZ" w:bidi="kk-KZ"/>
      </w:rPr>
    </w:lvl>
    <w:lvl w:ilvl="2" w:tplc="ADB46F0A">
      <w:numFmt w:val="bullet"/>
      <w:lvlText w:val="•"/>
      <w:lvlJc w:val="left"/>
      <w:pPr>
        <w:ind w:left="1433" w:hanging="207"/>
      </w:pPr>
      <w:rPr>
        <w:rFonts w:hint="default"/>
        <w:lang w:val="kk-KZ" w:eastAsia="kk-KZ" w:bidi="kk-KZ"/>
      </w:rPr>
    </w:lvl>
    <w:lvl w:ilvl="3" w:tplc="538C75E8">
      <w:numFmt w:val="bullet"/>
      <w:lvlText w:val="•"/>
      <w:lvlJc w:val="left"/>
      <w:pPr>
        <w:ind w:left="2090" w:hanging="207"/>
      </w:pPr>
      <w:rPr>
        <w:rFonts w:hint="default"/>
        <w:lang w:val="kk-KZ" w:eastAsia="kk-KZ" w:bidi="kk-KZ"/>
      </w:rPr>
    </w:lvl>
    <w:lvl w:ilvl="4" w:tplc="B95ED5E4">
      <w:numFmt w:val="bullet"/>
      <w:lvlText w:val="•"/>
      <w:lvlJc w:val="left"/>
      <w:pPr>
        <w:ind w:left="2746" w:hanging="207"/>
      </w:pPr>
      <w:rPr>
        <w:rFonts w:hint="default"/>
        <w:lang w:val="kk-KZ" w:eastAsia="kk-KZ" w:bidi="kk-KZ"/>
      </w:rPr>
    </w:lvl>
    <w:lvl w:ilvl="5" w:tplc="2E3E8C64">
      <w:numFmt w:val="bullet"/>
      <w:lvlText w:val="•"/>
      <w:lvlJc w:val="left"/>
      <w:pPr>
        <w:ind w:left="3403" w:hanging="207"/>
      </w:pPr>
      <w:rPr>
        <w:rFonts w:hint="default"/>
        <w:lang w:val="kk-KZ" w:eastAsia="kk-KZ" w:bidi="kk-KZ"/>
      </w:rPr>
    </w:lvl>
    <w:lvl w:ilvl="6" w:tplc="59F8FD10">
      <w:numFmt w:val="bullet"/>
      <w:lvlText w:val="•"/>
      <w:lvlJc w:val="left"/>
      <w:pPr>
        <w:ind w:left="4060" w:hanging="207"/>
      </w:pPr>
      <w:rPr>
        <w:rFonts w:hint="default"/>
        <w:lang w:val="kk-KZ" w:eastAsia="kk-KZ" w:bidi="kk-KZ"/>
      </w:rPr>
    </w:lvl>
    <w:lvl w:ilvl="7" w:tplc="1C3A3BAE">
      <w:numFmt w:val="bullet"/>
      <w:lvlText w:val="•"/>
      <w:lvlJc w:val="left"/>
      <w:pPr>
        <w:ind w:left="4716" w:hanging="207"/>
      </w:pPr>
      <w:rPr>
        <w:rFonts w:hint="default"/>
        <w:lang w:val="kk-KZ" w:eastAsia="kk-KZ" w:bidi="kk-KZ"/>
      </w:rPr>
    </w:lvl>
    <w:lvl w:ilvl="8" w:tplc="04FA28CA">
      <w:numFmt w:val="bullet"/>
      <w:lvlText w:val="•"/>
      <w:lvlJc w:val="left"/>
      <w:pPr>
        <w:ind w:left="5373" w:hanging="207"/>
      </w:pPr>
      <w:rPr>
        <w:rFonts w:hint="default"/>
        <w:lang w:val="kk-KZ" w:eastAsia="kk-KZ" w:bidi="kk-KZ"/>
      </w:rPr>
    </w:lvl>
  </w:abstractNum>
  <w:abstractNum w:abstractNumId="91">
    <w:nsid w:val="6F277B7F"/>
    <w:multiLevelType w:val="hybridMultilevel"/>
    <w:tmpl w:val="387ECBD6"/>
    <w:lvl w:ilvl="0" w:tplc="6F769386">
      <w:start w:val="5"/>
      <w:numFmt w:val="decimal"/>
      <w:lvlText w:val="%1"/>
      <w:lvlJc w:val="left"/>
      <w:pPr>
        <w:ind w:left="2491" w:hanging="165"/>
        <w:jc w:val="left"/>
      </w:pPr>
      <w:rPr>
        <w:rFonts w:ascii="Times New Roman" w:eastAsia="Times New Roman" w:hAnsi="Times New Roman" w:cs="Times New Roman" w:hint="default"/>
        <w:b/>
        <w:bCs/>
        <w:spacing w:val="-34"/>
        <w:w w:val="99"/>
        <w:sz w:val="22"/>
        <w:szCs w:val="22"/>
        <w:lang w:val="kk-KZ" w:eastAsia="kk-KZ" w:bidi="kk-KZ"/>
      </w:rPr>
    </w:lvl>
    <w:lvl w:ilvl="1" w:tplc="24DA189A">
      <w:numFmt w:val="none"/>
      <w:lvlText w:val=""/>
      <w:lvlJc w:val="left"/>
      <w:pPr>
        <w:tabs>
          <w:tab w:val="num" w:pos="360"/>
        </w:tabs>
      </w:pPr>
    </w:lvl>
    <w:lvl w:ilvl="2" w:tplc="0C4C2E0C">
      <w:numFmt w:val="bullet"/>
      <w:lvlText w:val="•"/>
      <w:lvlJc w:val="left"/>
      <w:pPr>
        <w:ind w:left="2965" w:hanging="360"/>
      </w:pPr>
      <w:rPr>
        <w:rFonts w:hint="default"/>
        <w:lang w:val="kk-KZ" w:eastAsia="kk-KZ" w:bidi="kk-KZ"/>
      </w:rPr>
    </w:lvl>
    <w:lvl w:ilvl="3" w:tplc="0C0ECE18">
      <w:numFmt w:val="bullet"/>
      <w:lvlText w:val="•"/>
      <w:lvlJc w:val="left"/>
      <w:pPr>
        <w:ind w:left="3430" w:hanging="360"/>
      </w:pPr>
      <w:rPr>
        <w:rFonts w:hint="default"/>
        <w:lang w:val="kk-KZ" w:eastAsia="kk-KZ" w:bidi="kk-KZ"/>
      </w:rPr>
    </w:lvl>
    <w:lvl w:ilvl="4" w:tplc="2586E976">
      <w:numFmt w:val="bullet"/>
      <w:lvlText w:val="•"/>
      <w:lvlJc w:val="left"/>
      <w:pPr>
        <w:ind w:left="3895" w:hanging="360"/>
      </w:pPr>
      <w:rPr>
        <w:rFonts w:hint="default"/>
        <w:lang w:val="kk-KZ" w:eastAsia="kk-KZ" w:bidi="kk-KZ"/>
      </w:rPr>
    </w:lvl>
    <w:lvl w:ilvl="5" w:tplc="ECCC13AA">
      <w:numFmt w:val="bullet"/>
      <w:lvlText w:val="•"/>
      <w:lvlJc w:val="left"/>
      <w:pPr>
        <w:ind w:left="4360" w:hanging="360"/>
      </w:pPr>
      <w:rPr>
        <w:rFonts w:hint="default"/>
        <w:lang w:val="kk-KZ" w:eastAsia="kk-KZ" w:bidi="kk-KZ"/>
      </w:rPr>
    </w:lvl>
    <w:lvl w:ilvl="6" w:tplc="E70C4090">
      <w:numFmt w:val="bullet"/>
      <w:lvlText w:val="•"/>
      <w:lvlJc w:val="left"/>
      <w:pPr>
        <w:ind w:left="4826" w:hanging="360"/>
      </w:pPr>
      <w:rPr>
        <w:rFonts w:hint="default"/>
        <w:lang w:val="kk-KZ" w:eastAsia="kk-KZ" w:bidi="kk-KZ"/>
      </w:rPr>
    </w:lvl>
    <w:lvl w:ilvl="7" w:tplc="3A8EA258">
      <w:numFmt w:val="bullet"/>
      <w:lvlText w:val="•"/>
      <w:lvlJc w:val="left"/>
      <w:pPr>
        <w:ind w:left="5291" w:hanging="360"/>
      </w:pPr>
      <w:rPr>
        <w:rFonts w:hint="default"/>
        <w:lang w:val="kk-KZ" w:eastAsia="kk-KZ" w:bidi="kk-KZ"/>
      </w:rPr>
    </w:lvl>
    <w:lvl w:ilvl="8" w:tplc="BB948EE8">
      <w:numFmt w:val="bullet"/>
      <w:lvlText w:val="•"/>
      <w:lvlJc w:val="left"/>
      <w:pPr>
        <w:ind w:left="5756" w:hanging="360"/>
      </w:pPr>
      <w:rPr>
        <w:rFonts w:hint="default"/>
        <w:lang w:val="kk-KZ" w:eastAsia="kk-KZ" w:bidi="kk-KZ"/>
      </w:rPr>
    </w:lvl>
  </w:abstractNum>
  <w:abstractNum w:abstractNumId="92">
    <w:nsid w:val="6F8F1BC2"/>
    <w:multiLevelType w:val="hybridMultilevel"/>
    <w:tmpl w:val="40EE5460"/>
    <w:lvl w:ilvl="0" w:tplc="599C17BA">
      <w:numFmt w:val="bullet"/>
      <w:lvlText w:val="–"/>
      <w:lvlJc w:val="left"/>
      <w:pPr>
        <w:ind w:left="110" w:hanging="218"/>
      </w:pPr>
      <w:rPr>
        <w:rFonts w:ascii="Times New Roman" w:eastAsia="Times New Roman" w:hAnsi="Times New Roman" w:cs="Times New Roman" w:hint="default"/>
        <w:spacing w:val="-14"/>
        <w:w w:val="99"/>
        <w:sz w:val="22"/>
        <w:szCs w:val="22"/>
        <w:lang w:val="kk-KZ" w:eastAsia="kk-KZ" w:bidi="kk-KZ"/>
      </w:rPr>
    </w:lvl>
    <w:lvl w:ilvl="1" w:tplc="913AF858">
      <w:numFmt w:val="bullet"/>
      <w:lvlText w:val="•"/>
      <w:lvlJc w:val="left"/>
      <w:pPr>
        <w:ind w:left="776" w:hanging="218"/>
      </w:pPr>
      <w:rPr>
        <w:rFonts w:hint="default"/>
        <w:lang w:val="kk-KZ" w:eastAsia="kk-KZ" w:bidi="kk-KZ"/>
      </w:rPr>
    </w:lvl>
    <w:lvl w:ilvl="2" w:tplc="D548D93C">
      <w:numFmt w:val="bullet"/>
      <w:lvlText w:val="•"/>
      <w:lvlJc w:val="left"/>
      <w:pPr>
        <w:ind w:left="1433" w:hanging="218"/>
      </w:pPr>
      <w:rPr>
        <w:rFonts w:hint="default"/>
        <w:lang w:val="kk-KZ" w:eastAsia="kk-KZ" w:bidi="kk-KZ"/>
      </w:rPr>
    </w:lvl>
    <w:lvl w:ilvl="3" w:tplc="72A49D16">
      <w:numFmt w:val="bullet"/>
      <w:lvlText w:val="•"/>
      <w:lvlJc w:val="left"/>
      <w:pPr>
        <w:ind w:left="2090" w:hanging="218"/>
      </w:pPr>
      <w:rPr>
        <w:rFonts w:hint="default"/>
        <w:lang w:val="kk-KZ" w:eastAsia="kk-KZ" w:bidi="kk-KZ"/>
      </w:rPr>
    </w:lvl>
    <w:lvl w:ilvl="4" w:tplc="C62AC7FA">
      <w:numFmt w:val="bullet"/>
      <w:lvlText w:val="•"/>
      <w:lvlJc w:val="left"/>
      <w:pPr>
        <w:ind w:left="2746" w:hanging="218"/>
      </w:pPr>
      <w:rPr>
        <w:rFonts w:hint="default"/>
        <w:lang w:val="kk-KZ" w:eastAsia="kk-KZ" w:bidi="kk-KZ"/>
      </w:rPr>
    </w:lvl>
    <w:lvl w:ilvl="5" w:tplc="44281D08">
      <w:numFmt w:val="bullet"/>
      <w:lvlText w:val="•"/>
      <w:lvlJc w:val="left"/>
      <w:pPr>
        <w:ind w:left="3403" w:hanging="218"/>
      </w:pPr>
      <w:rPr>
        <w:rFonts w:hint="default"/>
        <w:lang w:val="kk-KZ" w:eastAsia="kk-KZ" w:bidi="kk-KZ"/>
      </w:rPr>
    </w:lvl>
    <w:lvl w:ilvl="6" w:tplc="1BF4DC36">
      <w:numFmt w:val="bullet"/>
      <w:lvlText w:val="•"/>
      <w:lvlJc w:val="left"/>
      <w:pPr>
        <w:ind w:left="4060" w:hanging="218"/>
      </w:pPr>
      <w:rPr>
        <w:rFonts w:hint="default"/>
        <w:lang w:val="kk-KZ" w:eastAsia="kk-KZ" w:bidi="kk-KZ"/>
      </w:rPr>
    </w:lvl>
    <w:lvl w:ilvl="7" w:tplc="9C32BA00">
      <w:numFmt w:val="bullet"/>
      <w:lvlText w:val="•"/>
      <w:lvlJc w:val="left"/>
      <w:pPr>
        <w:ind w:left="4716" w:hanging="218"/>
      </w:pPr>
      <w:rPr>
        <w:rFonts w:hint="default"/>
        <w:lang w:val="kk-KZ" w:eastAsia="kk-KZ" w:bidi="kk-KZ"/>
      </w:rPr>
    </w:lvl>
    <w:lvl w:ilvl="8" w:tplc="2BB2AF0A">
      <w:numFmt w:val="bullet"/>
      <w:lvlText w:val="•"/>
      <w:lvlJc w:val="left"/>
      <w:pPr>
        <w:ind w:left="5373" w:hanging="218"/>
      </w:pPr>
      <w:rPr>
        <w:rFonts w:hint="default"/>
        <w:lang w:val="kk-KZ" w:eastAsia="kk-KZ" w:bidi="kk-KZ"/>
      </w:rPr>
    </w:lvl>
  </w:abstractNum>
  <w:abstractNum w:abstractNumId="93">
    <w:nsid w:val="702B6DAD"/>
    <w:multiLevelType w:val="hybridMultilevel"/>
    <w:tmpl w:val="AE20A62A"/>
    <w:lvl w:ilvl="0" w:tplc="40B84D72">
      <w:numFmt w:val="bullet"/>
      <w:lvlText w:val="–"/>
      <w:lvlJc w:val="left"/>
      <w:pPr>
        <w:ind w:left="110" w:hanging="272"/>
      </w:pPr>
      <w:rPr>
        <w:rFonts w:ascii="Times New Roman" w:eastAsia="Times New Roman" w:hAnsi="Times New Roman" w:cs="Times New Roman" w:hint="default"/>
        <w:spacing w:val="-12"/>
        <w:w w:val="99"/>
        <w:sz w:val="22"/>
        <w:szCs w:val="22"/>
        <w:lang w:val="kk-KZ" w:eastAsia="kk-KZ" w:bidi="kk-KZ"/>
      </w:rPr>
    </w:lvl>
    <w:lvl w:ilvl="1" w:tplc="919A2536">
      <w:numFmt w:val="bullet"/>
      <w:lvlText w:val="•"/>
      <w:lvlJc w:val="left"/>
      <w:pPr>
        <w:ind w:left="776" w:hanging="272"/>
      </w:pPr>
      <w:rPr>
        <w:rFonts w:hint="default"/>
        <w:lang w:val="kk-KZ" w:eastAsia="kk-KZ" w:bidi="kk-KZ"/>
      </w:rPr>
    </w:lvl>
    <w:lvl w:ilvl="2" w:tplc="0F8A9B62">
      <w:numFmt w:val="bullet"/>
      <w:lvlText w:val="•"/>
      <w:lvlJc w:val="left"/>
      <w:pPr>
        <w:ind w:left="1433" w:hanging="272"/>
      </w:pPr>
      <w:rPr>
        <w:rFonts w:hint="default"/>
        <w:lang w:val="kk-KZ" w:eastAsia="kk-KZ" w:bidi="kk-KZ"/>
      </w:rPr>
    </w:lvl>
    <w:lvl w:ilvl="3" w:tplc="9724D93C">
      <w:numFmt w:val="bullet"/>
      <w:lvlText w:val="•"/>
      <w:lvlJc w:val="left"/>
      <w:pPr>
        <w:ind w:left="2090" w:hanging="272"/>
      </w:pPr>
      <w:rPr>
        <w:rFonts w:hint="default"/>
        <w:lang w:val="kk-KZ" w:eastAsia="kk-KZ" w:bidi="kk-KZ"/>
      </w:rPr>
    </w:lvl>
    <w:lvl w:ilvl="4" w:tplc="6660FC8A">
      <w:numFmt w:val="bullet"/>
      <w:lvlText w:val="•"/>
      <w:lvlJc w:val="left"/>
      <w:pPr>
        <w:ind w:left="2746" w:hanging="272"/>
      </w:pPr>
      <w:rPr>
        <w:rFonts w:hint="default"/>
        <w:lang w:val="kk-KZ" w:eastAsia="kk-KZ" w:bidi="kk-KZ"/>
      </w:rPr>
    </w:lvl>
    <w:lvl w:ilvl="5" w:tplc="D2662D2E">
      <w:numFmt w:val="bullet"/>
      <w:lvlText w:val="•"/>
      <w:lvlJc w:val="left"/>
      <w:pPr>
        <w:ind w:left="3403" w:hanging="272"/>
      </w:pPr>
      <w:rPr>
        <w:rFonts w:hint="default"/>
        <w:lang w:val="kk-KZ" w:eastAsia="kk-KZ" w:bidi="kk-KZ"/>
      </w:rPr>
    </w:lvl>
    <w:lvl w:ilvl="6" w:tplc="B5920F08">
      <w:numFmt w:val="bullet"/>
      <w:lvlText w:val="•"/>
      <w:lvlJc w:val="left"/>
      <w:pPr>
        <w:ind w:left="4060" w:hanging="272"/>
      </w:pPr>
      <w:rPr>
        <w:rFonts w:hint="default"/>
        <w:lang w:val="kk-KZ" w:eastAsia="kk-KZ" w:bidi="kk-KZ"/>
      </w:rPr>
    </w:lvl>
    <w:lvl w:ilvl="7" w:tplc="196A5E94">
      <w:numFmt w:val="bullet"/>
      <w:lvlText w:val="•"/>
      <w:lvlJc w:val="left"/>
      <w:pPr>
        <w:ind w:left="4716" w:hanging="272"/>
      </w:pPr>
      <w:rPr>
        <w:rFonts w:hint="default"/>
        <w:lang w:val="kk-KZ" w:eastAsia="kk-KZ" w:bidi="kk-KZ"/>
      </w:rPr>
    </w:lvl>
    <w:lvl w:ilvl="8" w:tplc="DB6A06B8">
      <w:numFmt w:val="bullet"/>
      <w:lvlText w:val="•"/>
      <w:lvlJc w:val="left"/>
      <w:pPr>
        <w:ind w:left="5373" w:hanging="272"/>
      </w:pPr>
      <w:rPr>
        <w:rFonts w:hint="default"/>
        <w:lang w:val="kk-KZ" w:eastAsia="kk-KZ" w:bidi="kk-KZ"/>
      </w:rPr>
    </w:lvl>
  </w:abstractNum>
  <w:abstractNum w:abstractNumId="94">
    <w:nsid w:val="70EF4A8C"/>
    <w:multiLevelType w:val="hybridMultilevel"/>
    <w:tmpl w:val="3A58A794"/>
    <w:lvl w:ilvl="0" w:tplc="70A873D4">
      <w:numFmt w:val="bullet"/>
      <w:lvlText w:val="–"/>
      <w:lvlJc w:val="left"/>
      <w:pPr>
        <w:ind w:left="110" w:hanging="180"/>
      </w:pPr>
      <w:rPr>
        <w:rFonts w:ascii="Times New Roman" w:eastAsia="Times New Roman" w:hAnsi="Times New Roman" w:cs="Times New Roman" w:hint="default"/>
        <w:w w:val="100"/>
        <w:sz w:val="22"/>
        <w:szCs w:val="22"/>
        <w:lang w:val="kk-KZ" w:eastAsia="kk-KZ" w:bidi="kk-KZ"/>
      </w:rPr>
    </w:lvl>
    <w:lvl w:ilvl="1" w:tplc="077C923E">
      <w:numFmt w:val="bullet"/>
      <w:lvlText w:val="•"/>
      <w:lvlJc w:val="left"/>
      <w:pPr>
        <w:ind w:left="776" w:hanging="180"/>
      </w:pPr>
      <w:rPr>
        <w:rFonts w:hint="default"/>
        <w:lang w:val="kk-KZ" w:eastAsia="kk-KZ" w:bidi="kk-KZ"/>
      </w:rPr>
    </w:lvl>
    <w:lvl w:ilvl="2" w:tplc="BC6045D8">
      <w:numFmt w:val="bullet"/>
      <w:lvlText w:val="•"/>
      <w:lvlJc w:val="left"/>
      <w:pPr>
        <w:ind w:left="1433" w:hanging="180"/>
      </w:pPr>
      <w:rPr>
        <w:rFonts w:hint="default"/>
        <w:lang w:val="kk-KZ" w:eastAsia="kk-KZ" w:bidi="kk-KZ"/>
      </w:rPr>
    </w:lvl>
    <w:lvl w:ilvl="3" w:tplc="CF6CDFB4">
      <w:numFmt w:val="bullet"/>
      <w:lvlText w:val="•"/>
      <w:lvlJc w:val="left"/>
      <w:pPr>
        <w:ind w:left="2090" w:hanging="180"/>
      </w:pPr>
      <w:rPr>
        <w:rFonts w:hint="default"/>
        <w:lang w:val="kk-KZ" w:eastAsia="kk-KZ" w:bidi="kk-KZ"/>
      </w:rPr>
    </w:lvl>
    <w:lvl w:ilvl="4" w:tplc="C0725E28">
      <w:numFmt w:val="bullet"/>
      <w:lvlText w:val="•"/>
      <w:lvlJc w:val="left"/>
      <w:pPr>
        <w:ind w:left="2746" w:hanging="180"/>
      </w:pPr>
      <w:rPr>
        <w:rFonts w:hint="default"/>
        <w:lang w:val="kk-KZ" w:eastAsia="kk-KZ" w:bidi="kk-KZ"/>
      </w:rPr>
    </w:lvl>
    <w:lvl w:ilvl="5" w:tplc="B4524512">
      <w:numFmt w:val="bullet"/>
      <w:lvlText w:val="•"/>
      <w:lvlJc w:val="left"/>
      <w:pPr>
        <w:ind w:left="3403" w:hanging="180"/>
      </w:pPr>
      <w:rPr>
        <w:rFonts w:hint="default"/>
        <w:lang w:val="kk-KZ" w:eastAsia="kk-KZ" w:bidi="kk-KZ"/>
      </w:rPr>
    </w:lvl>
    <w:lvl w:ilvl="6" w:tplc="3CCE032C">
      <w:numFmt w:val="bullet"/>
      <w:lvlText w:val="•"/>
      <w:lvlJc w:val="left"/>
      <w:pPr>
        <w:ind w:left="4060" w:hanging="180"/>
      </w:pPr>
      <w:rPr>
        <w:rFonts w:hint="default"/>
        <w:lang w:val="kk-KZ" w:eastAsia="kk-KZ" w:bidi="kk-KZ"/>
      </w:rPr>
    </w:lvl>
    <w:lvl w:ilvl="7" w:tplc="EBACED94">
      <w:numFmt w:val="bullet"/>
      <w:lvlText w:val="•"/>
      <w:lvlJc w:val="left"/>
      <w:pPr>
        <w:ind w:left="4716" w:hanging="180"/>
      </w:pPr>
      <w:rPr>
        <w:rFonts w:hint="default"/>
        <w:lang w:val="kk-KZ" w:eastAsia="kk-KZ" w:bidi="kk-KZ"/>
      </w:rPr>
    </w:lvl>
    <w:lvl w:ilvl="8" w:tplc="FE7A3CB8">
      <w:numFmt w:val="bullet"/>
      <w:lvlText w:val="•"/>
      <w:lvlJc w:val="left"/>
      <w:pPr>
        <w:ind w:left="5373" w:hanging="180"/>
      </w:pPr>
      <w:rPr>
        <w:rFonts w:hint="default"/>
        <w:lang w:val="kk-KZ" w:eastAsia="kk-KZ" w:bidi="kk-KZ"/>
      </w:rPr>
    </w:lvl>
  </w:abstractNum>
  <w:abstractNum w:abstractNumId="95">
    <w:nsid w:val="718958AE"/>
    <w:multiLevelType w:val="hybridMultilevel"/>
    <w:tmpl w:val="CD2C9840"/>
    <w:lvl w:ilvl="0" w:tplc="7DF47582">
      <w:numFmt w:val="bullet"/>
      <w:lvlText w:val=""/>
      <w:lvlJc w:val="left"/>
      <w:pPr>
        <w:ind w:left="170" w:hanging="138"/>
      </w:pPr>
      <w:rPr>
        <w:rFonts w:hint="default"/>
        <w:w w:val="102"/>
        <w:lang w:val="kk-KZ" w:eastAsia="kk-KZ" w:bidi="kk-KZ"/>
      </w:rPr>
    </w:lvl>
    <w:lvl w:ilvl="1" w:tplc="9A2C2106">
      <w:numFmt w:val="bullet"/>
      <w:lvlText w:val="•"/>
      <w:lvlJc w:val="left"/>
      <w:pPr>
        <w:ind w:left="473" w:hanging="138"/>
      </w:pPr>
      <w:rPr>
        <w:rFonts w:hint="default"/>
        <w:lang w:val="kk-KZ" w:eastAsia="kk-KZ" w:bidi="kk-KZ"/>
      </w:rPr>
    </w:lvl>
    <w:lvl w:ilvl="2" w:tplc="5300ACD8">
      <w:numFmt w:val="bullet"/>
      <w:lvlText w:val="•"/>
      <w:lvlJc w:val="left"/>
      <w:pPr>
        <w:ind w:left="766" w:hanging="138"/>
      </w:pPr>
      <w:rPr>
        <w:rFonts w:hint="default"/>
        <w:lang w:val="kk-KZ" w:eastAsia="kk-KZ" w:bidi="kk-KZ"/>
      </w:rPr>
    </w:lvl>
    <w:lvl w:ilvl="3" w:tplc="69FC6AC4">
      <w:numFmt w:val="bullet"/>
      <w:lvlText w:val="•"/>
      <w:lvlJc w:val="left"/>
      <w:pPr>
        <w:ind w:left="1060" w:hanging="138"/>
      </w:pPr>
      <w:rPr>
        <w:rFonts w:hint="default"/>
        <w:lang w:val="kk-KZ" w:eastAsia="kk-KZ" w:bidi="kk-KZ"/>
      </w:rPr>
    </w:lvl>
    <w:lvl w:ilvl="4" w:tplc="47F4B9B6">
      <w:numFmt w:val="bullet"/>
      <w:lvlText w:val="•"/>
      <w:lvlJc w:val="left"/>
      <w:pPr>
        <w:ind w:left="1353" w:hanging="138"/>
      </w:pPr>
      <w:rPr>
        <w:rFonts w:hint="default"/>
        <w:lang w:val="kk-KZ" w:eastAsia="kk-KZ" w:bidi="kk-KZ"/>
      </w:rPr>
    </w:lvl>
    <w:lvl w:ilvl="5" w:tplc="1FC0901E">
      <w:numFmt w:val="bullet"/>
      <w:lvlText w:val="•"/>
      <w:lvlJc w:val="left"/>
      <w:pPr>
        <w:ind w:left="1646" w:hanging="138"/>
      </w:pPr>
      <w:rPr>
        <w:rFonts w:hint="default"/>
        <w:lang w:val="kk-KZ" w:eastAsia="kk-KZ" w:bidi="kk-KZ"/>
      </w:rPr>
    </w:lvl>
    <w:lvl w:ilvl="6" w:tplc="3718F498">
      <w:numFmt w:val="bullet"/>
      <w:lvlText w:val="•"/>
      <w:lvlJc w:val="left"/>
      <w:pPr>
        <w:ind w:left="1940" w:hanging="138"/>
      </w:pPr>
      <w:rPr>
        <w:rFonts w:hint="default"/>
        <w:lang w:val="kk-KZ" w:eastAsia="kk-KZ" w:bidi="kk-KZ"/>
      </w:rPr>
    </w:lvl>
    <w:lvl w:ilvl="7" w:tplc="19A8AE52">
      <w:numFmt w:val="bullet"/>
      <w:lvlText w:val="•"/>
      <w:lvlJc w:val="left"/>
      <w:pPr>
        <w:ind w:left="2233" w:hanging="138"/>
      </w:pPr>
      <w:rPr>
        <w:rFonts w:hint="default"/>
        <w:lang w:val="kk-KZ" w:eastAsia="kk-KZ" w:bidi="kk-KZ"/>
      </w:rPr>
    </w:lvl>
    <w:lvl w:ilvl="8" w:tplc="3392C6F4">
      <w:numFmt w:val="bullet"/>
      <w:lvlText w:val="•"/>
      <w:lvlJc w:val="left"/>
      <w:pPr>
        <w:ind w:left="2527" w:hanging="138"/>
      </w:pPr>
      <w:rPr>
        <w:rFonts w:hint="default"/>
        <w:lang w:val="kk-KZ" w:eastAsia="kk-KZ" w:bidi="kk-KZ"/>
      </w:rPr>
    </w:lvl>
  </w:abstractNum>
  <w:abstractNum w:abstractNumId="96">
    <w:nsid w:val="73332E96"/>
    <w:multiLevelType w:val="hybridMultilevel"/>
    <w:tmpl w:val="FDA8B86E"/>
    <w:lvl w:ilvl="0" w:tplc="CA0CC84A">
      <w:numFmt w:val="bullet"/>
      <w:lvlText w:val="–"/>
      <w:lvlJc w:val="left"/>
      <w:pPr>
        <w:ind w:left="110" w:hanging="155"/>
      </w:pPr>
      <w:rPr>
        <w:rFonts w:ascii="Times New Roman" w:eastAsia="Times New Roman" w:hAnsi="Times New Roman" w:cs="Times New Roman" w:hint="default"/>
        <w:w w:val="100"/>
        <w:sz w:val="22"/>
        <w:szCs w:val="22"/>
        <w:lang w:val="kk-KZ" w:eastAsia="kk-KZ" w:bidi="kk-KZ"/>
      </w:rPr>
    </w:lvl>
    <w:lvl w:ilvl="1" w:tplc="6568C50A">
      <w:numFmt w:val="bullet"/>
      <w:lvlText w:val="•"/>
      <w:lvlJc w:val="left"/>
      <w:pPr>
        <w:ind w:left="3640" w:hanging="155"/>
      </w:pPr>
      <w:rPr>
        <w:rFonts w:hint="default"/>
        <w:lang w:val="kk-KZ" w:eastAsia="kk-KZ" w:bidi="kk-KZ"/>
      </w:rPr>
    </w:lvl>
    <w:lvl w:ilvl="2" w:tplc="C69E1046">
      <w:numFmt w:val="bullet"/>
      <w:lvlText w:val="•"/>
      <w:lvlJc w:val="left"/>
      <w:pPr>
        <w:ind w:left="3761" w:hanging="155"/>
      </w:pPr>
      <w:rPr>
        <w:rFonts w:hint="default"/>
        <w:lang w:val="kk-KZ" w:eastAsia="kk-KZ" w:bidi="kk-KZ"/>
      </w:rPr>
    </w:lvl>
    <w:lvl w:ilvl="3" w:tplc="C74C253A">
      <w:numFmt w:val="bullet"/>
      <w:lvlText w:val="•"/>
      <w:lvlJc w:val="left"/>
      <w:pPr>
        <w:ind w:left="3882" w:hanging="155"/>
      </w:pPr>
      <w:rPr>
        <w:rFonts w:hint="default"/>
        <w:lang w:val="kk-KZ" w:eastAsia="kk-KZ" w:bidi="kk-KZ"/>
      </w:rPr>
    </w:lvl>
    <w:lvl w:ilvl="4" w:tplc="AEB613C8">
      <w:numFmt w:val="bullet"/>
      <w:lvlText w:val="•"/>
      <w:lvlJc w:val="left"/>
      <w:pPr>
        <w:ind w:left="4004" w:hanging="155"/>
      </w:pPr>
      <w:rPr>
        <w:rFonts w:hint="default"/>
        <w:lang w:val="kk-KZ" w:eastAsia="kk-KZ" w:bidi="kk-KZ"/>
      </w:rPr>
    </w:lvl>
    <w:lvl w:ilvl="5" w:tplc="4154B87C">
      <w:numFmt w:val="bullet"/>
      <w:lvlText w:val="•"/>
      <w:lvlJc w:val="left"/>
      <w:pPr>
        <w:ind w:left="4125" w:hanging="155"/>
      </w:pPr>
      <w:rPr>
        <w:rFonts w:hint="default"/>
        <w:lang w:val="kk-KZ" w:eastAsia="kk-KZ" w:bidi="kk-KZ"/>
      </w:rPr>
    </w:lvl>
    <w:lvl w:ilvl="6" w:tplc="268A0758">
      <w:numFmt w:val="bullet"/>
      <w:lvlText w:val="•"/>
      <w:lvlJc w:val="left"/>
      <w:pPr>
        <w:ind w:left="4247" w:hanging="155"/>
      </w:pPr>
      <w:rPr>
        <w:rFonts w:hint="default"/>
        <w:lang w:val="kk-KZ" w:eastAsia="kk-KZ" w:bidi="kk-KZ"/>
      </w:rPr>
    </w:lvl>
    <w:lvl w:ilvl="7" w:tplc="10726B3A">
      <w:numFmt w:val="bullet"/>
      <w:lvlText w:val="•"/>
      <w:lvlJc w:val="left"/>
      <w:pPr>
        <w:ind w:left="4368" w:hanging="155"/>
      </w:pPr>
      <w:rPr>
        <w:rFonts w:hint="default"/>
        <w:lang w:val="kk-KZ" w:eastAsia="kk-KZ" w:bidi="kk-KZ"/>
      </w:rPr>
    </w:lvl>
    <w:lvl w:ilvl="8" w:tplc="EA6A8194">
      <w:numFmt w:val="bullet"/>
      <w:lvlText w:val="•"/>
      <w:lvlJc w:val="left"/>
      <w:pPr>
        <w:ind w:left="4490" w:hanging="155"/>
      </w:pPr>
      <w:rPr>
        <w:rFonts w:hint="default"/>
        <w:lang w:val="kk-KZ" w:eastAsia="kk-KZ" w:bidi="kk-KZ"/>
      </w:rPr>
    </w:lvl>
  </w:abstractNum>
  <w:abstractNum w:abstractNumId="97">
    <w:nsid w:val="747209DA"/>
    <w:multiLevelType w:val="hybridMultilevel"/>
    <w:tmpl w:val="3B7EA1F0"/>
    <w:lvl w:ilvl="0" w:tplc="F26A50AC">
      <w:numFmt w:val="bullet"/>
      <w:lvlText w:val="–"/>
      <w:lvlJc w:val="left"/>
      <w:pPr>
        <w:ind w:left="110" w:hanging="176"/>
      </w:pPr>
      <w:rPr>
        <w:rFonts w:ascii="Times New Roman" w:eastAsia="Times New Roman" w:hAnsi="Times New Roman" w:cs="Times New Roman" w:hint="default"/>
        <w:w w:val="100"/>
        <w:sz w:val="22"/>
        <w:szCs w:val="22"/>
        <w:lang w:val="kk-KZ" w:eastAsia="kk-KZ" w:bidi="kk-KZ"/>
      </w:rPr>
    </w:lvl>
    <w:lvl w:ilvl="1" w:tplc="307E9DC6">
      <w:numFmt w:val="bullet"/>
      <w:lvlText w:val="•"/>
      <w:lvlJc w:val="left"/>
      <w:pPr>
        <w:ind w:left="776" w:hanging="176"/>
      </w:pPr>
      <w:rPr>
        <w:rFonts w:hint="default"/>
        <w:lang w:val="kk-KZ" w:eastAsia="kk-KZ" w:bidi="kk-KZ"/>
      </w:rPr>
    </w:lvl>
    <w:lvl w:ilvl="2" w:tplc="33944266">
      <w:numFmt w:val="bullet"/>
      <w:lvlText w:val="•"/>
      <w:lvlJc w:val="left"/>
      <w:pPr>
        <w:ind w:left="1433" w:hanging="176"/>
      </w:pPr>
      <w:rPr>
        <w:rFonts w:hint="default"/>
        <w:lang w:val="kk-KZ" w:eastAsia="kk-KZ" w:bidi="kk-KZ"/>
      </w:rPr>
    </w:lvl>
    <w:lvl w:ilvl="3" w:tplc="9044FD1A">
      <w:numFmt w:val="bullet"/>
      <w:lvlText w:val="•"/>
      <w:lvlJc w:val="left"/>
      <w:pPr>
        <w:ind w:left="2090" w:hanging="176"/>
      </w:pPr>
      <w:rPr>
        <w:rFonts w:hint="default"/>
        <w:lang w:val="kk-KZ" w:eastAsia="kk-KZ" w:bidi="kk-KZ"/>
      </w:rPr>
    </w:lvl>
    <w:lvl w:ilvl="4" w:tplc="7A7A2334">
      <w:numFmt w:val="bullet"/>
      <w:lvlText w:val="•"/>
      <w:lvlJc w:val="left"/>
      <w:pPr>
        <w:ind w:left="2746" w:hanging="176"/>
      </w:pPr>
      <w:rPr>
        <w:rFonts w:hint="default"/>
        <w:lang w:val="kk-KZ" w:eastAsia="kk-KZ" w:bidi="kk-KZ"/>
      </w:rPr>
    </w:lvl>
    <w:lvl w:ilvl="5" w:tplc="E6248392">
      <w:numFmt w:val="bullet"/>
      <w:lvlText w:val="•"/>
      <w:lvlJc w:val="left"/>
      <w:pPr>
        <w:ind w:left="3403" w:hanging="176"/>
      </w:pPr>
      <w:rPr>
        <w:rFonts w:hint="default"/>
        <w:lang w:val="kk-KZ" w:eastAsia="kk-KZ" w:bidi="kk-KZ"/>
      </w:rPr>
    </w:lvl>
    <w:lvl w:ilvl="6" w:tplc="FADC560E">
      <w:numFmt w:val="bullet"/>
      <w:lvlText w:val="•"/>
      <w:lvlJc w:val="left"/>
      <w:pPr>
        <w:ind w:left="4060" w:hanging="176"/>
      </w:pPr>
      <w:rPr>
        <w:rFonts w:hint="default"/>
        <w:lang w:val="kk-KZ" w:eastAsia="kk-KZ" w:bidi="kk-KZ"/>
      </w:rPr>
    </w:lvl>
    <w:lvl w:ilvl="7" w:tplc="D27ED664">
      <w:numFmt w:val="bullet"/>
      <w:lvlText w:val="•"/>
      <w:lvlJc w:val="left"/>
      <w:pPr>
        <w:ind w:left="4716" w:hanging="176"/>
      </w:pPr>
      <w:rPr>
        <w:rFonts w:hint="default"/>
        <w:lang w:val="kk-KZ" w:eastAsia="kk-KZ" w:bidi="kk-KZ"/>
      </w:rPr>
    </w:lvl>
    <w:lvl w:ilvl="8" w:tplc="71DEC790">
      <w:numFmt w:val="bullet"/>
      <w:lvlText w:val="•"/>
      <w:lvlJc w:val="left"/>
      <w:pPr>
        <w:ind w:left="5373" w:hanging="176"/>
      </w:pPr>
      <w:rPr>
        <w:rFonts w:hint="default"/>
        <w:lang w:val="kk-KZ" w:eastAsia="kk-KZ" w:bidi="kk-KZ"/>
      </w:rPr>
    </w:lvl>
  </w:abstractNum>
  <w:abstractNum w:abstractNumId="98">
    <w:nsid w:val="74FA7C2A"/>
    <w:multiLevelType w:val="hybridMultilevel"/>
    <w:tmpl w:val="42004B1A"/>
    <w:lvl w:ilvl="0" w:tplc="B55AC2D4">
      <w:start w:val="82"/>
      <w:numFmt w:val="decimal"/>
      <w:lvlText w:val="%1-"/>
      <w:lvlJc w:val="left"/>
      <w:pPr>
        <w:ind w:left="518" w:hanging="268"/>
        <w:jc w:val="right"/>
      </w:pPr>
      <w:rPr>
        <w:rFonts w:ascii="Times New Roman" w:eastAsia="Times New Roman" w:hAnsi="Times New Roman" w:cs="Times New Roman" w:hint="default"/>
        <w:b/>
        <w:bCs/>
        <w:w w:val="99"/>
        <w:sz w:val="18"/>
        <w:szCs w:val="18"/>
        <w:lang w:val="kk-KZ" w:eastAsia="kk-KZ" w:bidi="kk-KZ"/>
      </w:rPr>
    </w:lvl>
    <w:lvl w:ilvl="1" w:tplc="F8C8CBA6">
      <w:start w:val="14"/>
      <w:numFmt w:val="decimal"/>
      <w:lvlText w:val="%2-"/>
      <w:lvlJc w:val="left"/>
      <w:pPr>
        <w:ind w:left="6021" w:hanging="268"/>
        <w:jc w:val="left"/>
      </w:pPr>
      <w:rPr>
        <w:rFonts w:ascii="Times New Roman" w:eastAsia="Times New Roman" w:hAnsi="Times New Roman" w:cs="Times New Roman" w:hint="default"/>
        <w:i/>
        <w:w w:val="99"/>
        <w:sz w:val="18"/>
        <w:szCs w:val="18"/>
        <w:lang w:val="kk-KZ" w:eastAsia="kk-KZ" w:bidi="kk-KZ"/>
      </w:rPr>
    </w:lvl>
    <w:lvl w:ilvl="2" w:tplc="391445B4">
      <w:numFmt w:val="bullet"/>
      <w:lvlText w:val="•"/>
      <w:lvlJc w:val="left"/>
      <w:pPr>
        <w:ind w:left="1753" w:hanging="268"/>
      </w:pPr>
      <w:rPr>
        <w:rFonts w:hint="default"/>
        <w:lang w:val="kk-KZ" w:eastAsia="kk-KZ" w:bidi="kk-KZ"/>
      </w:rPr>
    </w:lvl>
    <w:lvl w:ilvl="3" w:tplc="7EA02E24">
      <w:numFmt w:val="bullet"/>
      <w:lvlText w:val="•"/>
      <w:lvlJc w:val="left"/>
      <w:pPr>
        <w:ind w:left="2370" w:hanging="268"/>
      </w:pPr>
      <w:rPr>
        <w:rFonts w:hint="default"/>
        <w:lang w:val="kk-KZ" w:eastAsia="kk-KZ" w:bidi="kk-KZ"/>
      </w:rPr>
    </w:lvl>
    <w:lvl w:ilvl="4" w:tplc="8BCEF190">
      <w:numFmt w:val="bullet"/>
      <w:lvlText w:val="•"/>
      <w:lvlJc w:val="left"/>
      <w:pPr>
        <w:ind w:left="2986" w:hanging="268"/>
      </w:pPr>
      <w:rPr>
        <w:rFonts w:hint="default"/>
        <w:lang w:val="kk-KZ" w:eastAsia="kk-KZ" w:bidi="kk-KZ"/>
      </w:rPr>
    </w:lvl>
    <w:lvl w:ilvl="5" w:tplc="D50E0352">
      <w:numFmt w:val="bullet"/>
      <w:lvlText w:val="•"/>
      <w:lvlJc w:val="left"/>
      <w:pPr>
        <w:ind w:left="3603" w:hanging="268"/>
      </w:pPr>
      <w:rPr>
        <w:rFonts w:hint="default"/>
        <w:lang w:val="kk-KZ" w:eastAsia="kk-KZ" w:bidi="kk-KZ"/>
      </w:rPr>
    </w:lvl>
    <w:lvl w:ilvl="6" w:tplc="99AC0370">
      <w:numFmt w:val="bullet"/>
      <w:lvlText w:val="•"/>
      <w:lvlJc w:val="left"/>
      <w:pPr>
        <w:ind w:left="4220" w:hanging="268"/>
      </w:pPr>
      <w:rPr>
        <w:rFonts w:hint="default"/>
        <w:lang w:val="kk-KZ" w:eastAsia="kk-KZ" w:bidi="kk-KZ"/>
      </w:rPr>
    </w:lvl>
    <w:lvl w:ilvl="7" w:tplc="3A06744C">
      <w:numFmt w:val="bullet"/>
      <w:lvlText w:val="•"/>
      <w:lvlJc w:val="left"/>
      <w:pPr>
        <w:ind w:left="4836" w:hanging="268"/>
      </w:pPr>
      <w:rPr>
        <w:rFonts w:hint="default"/>
        <w:lang w:val="kk-KZ" w:eastAsia="kk-KZ" w:bidi="kk-KZ"/>
      </w:rPr>
    </w:lvl>
    <w:lvl w:ilvl="8" w:tplc="26ECB584">
      <w:numFmt w:val="bullet"/>
      <w:lvlText w:val="•"/>
      <w:lvlJc w:val="left"/>
      <w:pPr>
        <w:ind w:left="5453" w:hanging="268"/>
      </w:pPr>
      <w:rPr>
        <w:rFonts w:hint="default"/>
        <w:lang w:val="kk-KZ" w:eastAsia="kk-KZ" w:bidi="kk-KZ"/>
      </w:rPr>
    </w:lvl>
  </w:abstractNum>
  <w:abstractNum w:abstractNumId="99">
    <w:nsid w:val="76363480"/>
    <w:multiLevelType w:val="hybridMultilevel"/>
    <w:tmpl w:val="CA1650B4"/>
    <w:lvl w:ilvl="0" w:tplc="63681A92">
      <w:start w:val="4"/>
      <w:numFmt w:val="decimal"/>
      <w:lvlText w:val="%1"/>
      <w:lvlJc w:val="left"/>
      <w:pPr>
        <w:ind w:left="2200" w:hanging="360"/>
        <w:jc w:val="left"/>
      </w:pPr>
      <w:rPr>
        <w:rFonts w:hint="default"/>
        <w:lang w:val="kk-KZ" w:eastAsia="kk-KZ" w:bidi="kk-KZ"/>
      </w:rPr>
    </w:lvl>
    <w:lvl w:ilvl="1" w:tplc="AEB60466">
      <w:numFmt w:val="none"/>
      <w:lvlText w:val=""/>
      <w:lvlJc w:val="left"/>
      <w:pPr>
        <w:tabs>
          <w:tab w:val="num" w:pos="360"/>
        </w:tabs>
      </w:pPr>
    </w:lvl>
    <w:lvl w:ilvl="2" w:tplc="15E2EBD0">
      <w:numFmt w:val="none"/>
      <w:lvlText w:val=""/>
      <w:lvlJc w:val="left"/>
      <w:pPr>
        <w:tabs>
          <w:tab w:val="num" w:pos="360"/>
        </w:tabs>
      </w:pPr>
    </w:lvl>
    <w:lvl w:ilvl="3" w:tplc="13EA5448">
      <w:numFmt w:val="bullet"/>
      <w:lvlText w:val="•"/>
      <w:lvlJc w:val="left"/>
      <w:pPr>
        <w:ind w:left="3570" w:hanging="495"/>
      </w:pPr>
      <w:rPr>
        <w:rFonts w:hint="default"/>
        <w:lang w:val="kk-KZ" w:eastAsia="kk-KZ" w:bidi="kk-KZ"/>
      </w:rPr>
    </w:lvl>
    <w:lvl w:ilvl="4" w:tplc="E910BE1C">
      <w:numFmt w:val="bullet"/>
      <w:lvlText w:val="•"/>
      <w:lvlJc w:val="left"/>
      <w:pPr>
        <w:ind w:left="4015" w:hanging="495"/>
      </w:pPr>
      <w:rPr>
        <w:rFonts w:hint="default"/>
        <w:lang w:val="kk-KZ" w:eastAsia="kk-KZ" w:bidi="kk-KZ"/>
      </w:rPr>
    </w:lvl>
    <w:lvl w:ilvl="5" w:tplc="D9F89DF2">
      <w:numFmt w:val="bullet"/>
      <w:lvlText w:val="•"/>
      <w:lvlJc w:val="left"/>
      <w:pPr>
        <w:ind w:left="4460" w:hanging="495"/>
      </w:pPr>
      <w:rPr>
        <w:rFonts w:hint="default"/>
        <w:lang w:val="kk-KZ" w:eastAsia="kk-KZ" w:bidi="kk-KZ"/>
      </w:rPr>
    </w:lvl>
    <w:lvl w:ilvl="6" w:tplc="DC1261BC">
      <w:numFmt w:val="bullet"/>
      <w:lvlText w:val="•"/>
      <w:lvlJc w:val="left"/>
      <w:pPr>
        <w:ind w:left="4906" w:hanging="495"/>
      </w:pPr>
      <w:rPr>
        <w:rFonts w:hint="default"/>
        <w:lang w:val="kk-KZ" w:eastAsia="kk-KZ" w:bidi="kk-KZ"/>
      </w:rPr>
    </w:lvl>
    <w:lvl w:ilvl="7" w:tplc="04860A96">
      <w:numFmt w:val="bullet"/>
      <w:lvlText w:val="•"/>
      <w:lvlJc w:val="left"/>
      <w:pPr>
        <w:ind w:left="5351" w:hanging="495"/>
      </w:pPr>
      <w:rPr>
        <w:rFonts w:hint="default"/>
        <w:lang w:val="kk-KZ" w:eastAsia="kk-KZ" w:bidi="kk-KZ"/>
      </w:rPr>
    </w:lvl>
    <w:lvl w:ilvl="8" w:tplc="827AF7F2">
      <w:numFmt w:val="bullet"/>
      <w:lvlText w:val="•"/>
      <w:lvlJc w:val="left"/>
      <w:pPr>
        <w:ind w:left="5796" w:hanging="495"/>
      </w:pPr>
      <w:rPr>
        <w:rFonts w:hint="default"/>
        <w:lang w:val="kk-KZ" w:eastAsia="kk-KZ" w:bidi="kk-KZ"/>
      </w:rPr>
    </w:lvl>
  </w:abstractNum>
  <w:abstractNum w:abstractNumId="100">
    <w:nsid w:val="776D7023"/>
    <w:multiLevelType w:val="hybridMultilevel"/>
    <w:tmpl w:val="60143CE6"/>
    <w:lvl w:ilvl="0" w:tplc="9A02B5F0">
      <w:start w:val="1"/>
      <w:numFmt w:val="decimal"/>
      <w:lvlText w:val="%1."/>
      <w:lvlJc w:val="left"/>
      <w:pPr>
        <w:ind w:left="110" w:hanging="205"/>
        <w:jc w:val="left"/>
      </w:pPr>
      <w:rPr>
        <w:rFonts w:ascii="Times New Roman" w:eastAsia="Times New Roman" w:hAnsi="Times New Roman" w:cs="Times New Roman" w:hint="default"/>
        <w:spacing w:val="-1"/>
        <w:w w:val="98"/>
        <w:sz w:val="22"/>
        <w:szCs w:val="22"/>
        <w:lang w:val="kk-KZ" w:eastAsia="kk-KZ" w:bidi="kk-KZ"/>
      </w:rPr>
    </w:lvl>
    <w:lvl w:ilvl="1" w:tplc="355ECC12">
      <w:numFmt w:val="bullet"/>
      <w:lvlText w:val="•"/>
      <w:lvlJc w:val="left"/>
      <w:pPr>
        <w:ind w:left="776" w:hanging="205"/>
      </w:pPr>
      <w:rPr>
        <w:rFonts w:hint="default"/>
        <w:lang w:val="kk-KZ" w:eastAsia="kk-KZ" w:bidi="kk-KZ"/>
      </w:rPr>
    </w:lvl>
    <w:lvl w:ilvl="2" w:tplc="4EFEF956">
      <w:numFmt w:val="bullet"/>
      <w:lvlText w:val="•"/>
      <w:lvlJc w:val="left"/>
      <w:pPr>
        <w:ind w:left="1433" w:hanging="205"/>
      </w:pPr>
      <w:rPr>
        <w:rFonts w:hint="default"/>
        <w:lang w:val="kk-KZ" w:eastAsia="kk-KZ" w:bidi="kk-KZ"/>
      </w:rPr>
    </w:lvl>
    <w:lvl w:ilvl="3" w:tplc="1C345772">
      <w:numFmt w:val="bullet"/>
      <w:lvlText w:val="•"/>
      <w:lvlJc w:val="left"/>
      <w:pPr>
        <w:ind w:left="2090" w:hanging="205"/>
      </w:pPr>
      <w:rPr>
        <w:rFonts w:hint="default"/>
        <w:lang w:val="kk-KZ" w:eastAsia="kk-KZ" w:bidi="kk-KZ"/>
      </w:rPr>
    </w:lvl>
    <w:lvl w:ilvl="4" w:tplc="05F6FF14">
      <w:numFmt w:val="bullet"/>
      <w:lvlText w:val="•"/>
      <w:lvlJc w:val="left"/>
      <w:pPr>
        <w:ind w:left="2746" w:hanging="205"/>
      </w:pPr>
      <w:rPr>
        <w:rFonts w:hint="default"/>
        <w:lang w:val="kk-KZ" w:eastAsia="kk-KZ" w:bidi="kk-KZ"/>
      </w:rPr>
    </w:lvl>
    <w:lvl w:ilvl="5" w:tplc="25B4BDE0">
      <w:numFmt w:val="bullet"/>
      <w:lvlText w:val="•"/>
      <w:lvlJc w:val="left"/>
      <w:pPr>
        <w:ind w:left="3403" w:hanging="205"/>
      </w:pPr>
      <w:rPr>
        <w:rFonts w:hint="default"/>
        <w:lang w:val="kk-KZ" w:eastAsia="kk-KZ" w:bidi="kk-KZ"/>
      </w:rPr>
    </w:lvl>
    <w:lvl w:ilvl="6" w:tplc="D362F998">
      <w:numFmt w:val="bullet"/>
      <w:lvlText w:val="•"/>
      <w:lvlJc w:val="left"/>
      <w:pPr>
        <w:ind w:left="4060" w:hanging="205"/>
      </w:pPr>
      <w:rPr>
        <w:rFonts w:hint="default"/>
        <w:lang w:val="kk-KZ" w:eastAsia="kk-KZ" w:bidi="kk-KZ"/>
      </w:rPr>
    </w:lvl>
    <w:lvl w:ilvl="7" w:tplc="CD6C22AA">
      <w:numFmt w:val="bullet"/>
      <w:lvlText w:val="•"/>
      <w:lvlJc w:val="left"/>
      <w:pPr>
        <w:ind w:left="4716" w:hanging="205"/>
      </w:pPr>
      <w:rPr>
        <w:rFonts w:hint="default"/>
        <w:lang w:val="kk-KZ" w:eastAsia="kk-KZ" w:bidi="kk-KZ"/>
      </w:rPr>
    </w:lvl>
    <w:lvl w:ilvl="8" w:tplc="5FBAEF0E">
      <w:numFmt w:val="bullet"/>
      <w:lvlText w:val="•"/>
      <w:lvlJc w:val="left"/>
      <w:pPr>
        <w:ind w:left="5373" w:hanging="205"/>
      </w:pPr>
      <w:rPr>
        <w:rFonts w:hint="default"/>
        <w:lang w:val="kk-KZ" w:eastAsia="kk-KZ" w:bidi="kk-KZ"/>
      </w:rPr>
    </w:lvl>
  </w:abstractNum>
  <w:abstractNum w:abstractNumId="101">
    <w:nsid w:val="7F0D6369"/>
    <w:multiLevelType w:val="hybridMultilevel"/>
    <w:tmpl w:val="A04AA83A"/>
    <w:lvl w:ilvl="0" w:tplc="29C865FC">
      <w:start w:val="79"/>
      <w:numFmt w:val="decimal"/>
      <w:lvlText w:val="%1-"/>
      <w:lvlJc w:val="left"/>
      <w:pPr>
        <w:ind w:left="428" w:hanging="268"/>
        <w:jc w:val="left"/>
      </w:pPr>
      <w:rPr>
        <w:rFonts w:ascii="Times New Roman" w:eastAsia="Times New Roman" w:hAnsi="Times New Roman" w:cs="Times New Roman" w:hint="default"/>
        <w:b/>
        <w:bCs/>
        <w:w w:val="99"/>
        <w:sz w:val="18"/>
        <w:szCs w:val="18"/>
        <w:lang w:val="kk-KZ" w:eastAsia="kk-KZ" w:bidi="kk-KZ"/>
      </w:rPr>
    </w:lvl>
    <w:lvl w:ilvl="1" w:tplc="F5266296">
      <w:start w:val="4"/>
      <w:numFmt w:val="decimal"/>
      <w:lvlText w:val="%2"/>
      <w:lvlJc w:val="left"/>
      <w:pPr>
        <w:ind w:left="2078" w:hanging="220"/>
        <w:jc w:val="left"/>
      </w:pPr>
      <w:rPr>
        <w:rFonts w:ascii="Times New Roman" w:eastAsia="Times New Roman" w:hAnsi="Times New Roman" w:cs="Times New Roman" w:hint="default"/>
        <w:b/>
        <w:bCs/>
        <w:spacing w:val="-29"/>
        <w:w w:val="100"/>
        <w:sz w:val="22"/>
        <w:szCs w:val="22"/>
        <w:lang w:val="kk-KZ" w:eastAsia="kk-KZ" w:bidi="kk-KZ"/>
      </w:rPr>
    </w:lvl>
    <w:lvl w:ilvl="2" w:tplc="A386BA34">
      <w:numFmt w:val="none"/>
      <w:lvlText w:val=""/>
      <w:lvlJc w:val="left"/>
      <w:pPr>
        <w:tabs>
          <w:tab w:val="num" w:pos="360"/>
        </w:tabs>
      </w:pPr>
    </w:lvl>
    <w:lvl w:ilvl="3" w:tplc="F9B2E106">
      <w:numFmt w:val="none"/>
      <w:lvlText w:val=""/>
      <w:lvlJc w:val="left"/>
      <w:pPr>
        <w:tabs>
          <w:tab w:val="num" w:pos="360"/>
        </w:tabs>
      </w:pPr>
    </w:lvl>
    <w:lvl w:ilvl="4" w:tplc="4022C144">
      <w:numFmt w:val="bullet"/>
      <w:lvlText w:val="•"/>
      <w:lvlJc w:val="left"/>
      <w:pPr>
        <w:ind w:left="1900" w:hanging="495"/>
      </w:pPr>
      <w:rPr>
        <w:rFonts w:hint="default"/>
        <w:lang w:val="kk-KZ" w:eastAsia="kk-KZ" w:bidi="kk-KZ"/>
      </w:rPr>
    </w:lvl>
    <w:lvl w:ilvl="5" w:tplc="E30E40AA">
      <w:numFmt w:val="bullet"/>
      <w:lvlText w:val="•"/>
      <w:lvlJc w:val="left"/>
      <w:pPr>
        <w:ind w:left="2080" w:hanging="495"/>
      </w:pPr>
      <w:rPr>
        <w:rFonts w:hint="default"/>
        <w:lang w:val="kk-KZ" w:eastAsia="kk-KZ" w:bidi="kk-KZ"/>
      </w:rPr>
    </w:lvl>
    <w:lvl w:ilvl="6" w:tplc="47E80E90">
      <w:numFmt w:val="bullet"/>
      <w:lvlText w:val="•"/>
      <w:lvlJc w:val="left"/>
      <w:pPr>
        <w:ind w:left="2220" w:hanging="495"/>
      </w:pPr>
      <w:rPr>
        <w:rFonts w:hint="default"/>
        <w:lang w:val="kk-KZ" w:eastAsia="kk-KZ" w:bidi="kk-KZ"/>
      </w:rPr>
    </w:lvl>
    <w:lvl w:ilvl="7" w:tplc="F38AAA88">
      <w:numFmt w:val="bullet"/>
      <w:lvlText w:val="•"/>
      <w:lvlJc w:val="left"/>
      <w:pPr>
        <w:ind w:left="6020" w:hanging="495"/>
      </w:pPr>
      <w:rPr>
        <w:rFonts w:hint="default"/>
        <w:lang w:val="kk-KZ" w:eastAsia="kk-KZ" w:bidi="kk-KZ"/>
      </w:rPr>
    </w:lvl>
    <w:lvl w:ilvl="8" w:tplc="CD8C0AA6">
      <w:numFmt w:val="bullet"/>
      <w:lvlText w:val="•"/>
      <w:lvlJc w:val="left"/>
      <w:pPr>
        <w:ind w:left="6242" w:hanging="495"/>
      </w:pPr>
      <w:rPr>
        <w:rFonts w:hint="default"/>
        <w:lang w:val="kk-KZ" w:eastAsia="kk-KZ" w:bidi="kk-KZ"/>
      </w:rPr>
    </w:lvl>
  </w:abstractNum>
  <w:num w:numId="1">
    <w:abstractNumId w:val="92"/>
  </w:num>
  <w:num w:numId="2">
    <w:abstractNumId w:val="65"/>
  </w:num>
  <w:num w:numId="3">
    <w:abstractNumId w:val="78"/>
  </w:num>
  <w:num w:numId="4">
    <w:abstractNumId w:val="91"/>
  </w:num>
  <w:num w:numId="5">
    <w:abstractNumId w:val="18"/>
  </w:num>
  <w:num w:numId="6">
    <w:abstractNumId w:val="2"/>
  </w:num>
  <w:num w:numId="7">
    <w:abstractNumId w:val="20"/>
  </w:num>
  <w:num w:numId="8">
    <w:abstractNumId w:val="48"/>
  </w:num>
  <w:num w:numId="9">
    <w:abstractNumId w:val="43"/>
  </w:num>
  <w:num w:numId="10">
    <w:abstractNumId w:val="51"/>
  </w:num>
  <w:num w:numId="11">
    <w:abstractNumId w:val="54"/>
  </w:num>
  <w:num w:numId="12">
    <w:abstractNumId w:val="8"/>
  </w:num>
  <w:num w:numId="13">
    <w:abstractNumId w:val="29"/>
  </w:num>
  <w:num w:numId="14">
    <w:abstractNumId w:val="9"/>
  </w:num>
  <w:num w:numId="15">
    <w:abstractNumId w:val="31"/>
  </w:num>
  <w:num w:numId="16">
    <w:abstractNumId w:val="61"/>
  </w:num>
  <w:num w:numId="17">
    <w:abstractNumId w:val="93"/>
  </w:num>
  <w:num w:numId="18">
    <w:abstractNumId w:val="0"/>
  </w:num>
  <w:num w:numId="19">
    <w:abstractNumId w:val="39"/>
  </w:num>
  <w:num w:numId="20">
    <w:abstractNumId w:val="59"/>
  </w:num>
  <w:num w:numId="21">
    <w:abstractNumId w:val="25"/>
  </w:num>
  <w:num w:numId="22">
    <w:abstractNumId w:val="32"/>
  </w:num>
  <w:num w:numId="23">
    <w:abstractNumId w:val="79"/>
  </w:num>
  <w:num w:numId="24">
    <w:abstractNumId w:val="77"/>
  </w:num>
  <w:num w:numId="25">
    <w:abstractNumId w:val="12"/>
  </w:num>
  <w:num w:numId="26">
    <w:abstractNumId w:val="28"/>
  </w:num>
  <w:num w:numId="27">
    <w:abstractNumId w:val="24"/>
  </w:num>
  <w:num w:numId="28">
    <w:abstractNumId w:val="4"/>
  </w:num>
  <w:num w:numId="29">
    <w:abstractNumId w:val="70"/>
  </w:num>
  <w:num w:numId="30">
    <w:abstractNumId w:val="10"/>
  </w:num>
  <w:num w:numId="31">
    <w:abstractNumId w:val="23"/>
  </w:num>
  <w:num w:numId="32">
    <w:abstractNumId w:val="58"/>
  </w:num>
  <w:num w:numId="33">
    <w:abstractNumId w:val="68"/>
  </w:num>
  <w:num w:numId="34">
    <w:abstractNumId w:val="1"/>
  </w:num>
  <w:num w:numId="35">
    <w:abstractNumId w:val="38"/>
  </w:num>
  <w:num w:numId="36">
    <w:abstractNumId w:val="45"/>
  </w:num>
  <w:num w:numId="37">
    <w:abstractNumId w:val="76"/>
  </w:num>
  <w:num w:numId="38">
    <w:abstractNumId w:val="41"/>
  </w:num>
  <w:num w:numId="39">
    <w:abstractNumId w:val="72"/>
  </w:num>
  <w:num w:numId="40">
    <w:abstractNumId w:val="17"/>
  </w:num>
  <w:num w:numId="41">
    <w:abstractNumId w:val="19"/>
  </w:num>
  <w:num w:numId="42">
    <w:abstractNumId w:val="88"/>
  </w:num>
  <w:num w:numId="43">
    <w:abstractNumId w:val="6"/>
  </w:num>
  <w:num w:numId="44">
    <w:abstractNumId w:val="100"/>
  </w:num>
  <w:num w:numId="45">
    <w:abstractNumId w:val="69"/>
  </w:num>
  <w:num w:numId="46">
    <w:abstractNumId w:val="16"/>
  </w:num>
  <w:num w:numId="47">
    <w:abstractNumId w:val="64"/>
  </w:num>
  <w:num w:numId="48">
    <w:abstractNumId w:val="5"/>
  </w:num>
  <w:num w:numId="49">
    <w:abstractNumId w:val="83"/>
  </w:num>
  <w:num w:numId="50">
    <w:abstractNumId w:val="50"/>
  </w:num>
  <w:num w:numId="51">
    <w:abstractNumId w:val="26"/>
  </w:num>
  <w:num w:numId="52">
    <w:abstractNumId w:val="81"/>
  </w:num>
  <w:num w:numId="53">
    <w:abstractNumId w:val="82"/>
  </w:num>
  <w:num w:numId="54">
    <w:abstractNumId w:val="99"/>
  </w:num>
  <w:num w:numId="55">
    <w:abstractNumId w:val="90"/>
  </w:num>
  <w:num w:numId="56">
    <w:abstractNumId w:val="11"/>
  </w:num>
  <w:num w:numId="57">
    <w:abstractNumId w:val="86"/>
  </w:num>
  <w:num w:numId="58">
    <w:abstractNumId w:val="94"/>
  </w:num>
  <w:num w:numId="59">
    <w:abstractNumId w:val="71"/>
  </w:num>
  <w:num w:numId="60">
    <w:abstractNumId w:val="46"/>
  </w:num>
  <w:num w:numId="61">
    <w:abstractNumId w:val="7"/>
  </w:num>
  <w:num w:numId="62">
    <w:abstractNumId w:val="98"/>
  </w:num>
  <w:num w:numId="63">
    <w:abstractNumId w:val="21"/>
  </w:num>
  <w:num w:numId="64">
    <w:abstractNumId w:val="74"/>
  </w:num>
  <w:num w:numId="65">
    <w:abstractNumId w:val="101"/>
  </w:num>
  <w:num w:numId="66">
    <w:abstractNumId w:val="13"/>
  </w:num>
  <w:num w:numId="67">
    <w:abstractNumId w:val="47"/>
  </w:num>
  <w:num w:numId="68">
    <w:abstractNumId w:val="56"/>
  </w:num>
  <w:num w:numId="69">
    <w:abstractNumId w:val="85"/>
  </w:num>
  <w:num w:numId="70">
    <w:abstractNumId w:val="52"/>
  </w:num>
  <w:num w:numId="71">
    <w:abstractNumId w:val="84"/>
  </w:num>
  <w:num w:numId="72">
    <w:abstractNumId w:val="27"/>
  </w:num>
  <w:num w:numId="73">
    <w:abstractNumId w:val="35"/>
  </w:num>
  <w:num w:numId="74">
    <w:abstractNumId w:val="89"/>
  </w:num>
  <w:num w:numId="75">
    <w:abstractNumId w:val="37"/>
  </w:num>
  <w:num w:numId="76">
    <w:abstractNumId w:val="15"/>
  </w:num>
  <w:num w:numId="77">
    <w:abstractNumId w:val="55"/>
  </w:num>
  <w:num w:numId="78">
    <w:abstractNumId w:val="97"/>
  </w:num>
  <w:num w:numId="79">
    <w:abstractNumId w:val="57"/>
  </w:num>
  <w:num w:numId="80">
    <w:abstractNumId w:val="53"/>
  </w:num>
  <w:num w:numId="81">
    <w:abstractNumId w:val="22"/>
  </w:num>
  <w:num w:numId="82">
    <w:abstractNumId w:val="75"/>
  </w:num>
  <w:num w:numId="83">
    <w:abstractNumId w:val="42"/>
  </w:num>
  <w:num w:numId="84">
    <w:abstractNumId w:val="34"/>
  </w:num>
  <w:num w:numId="85">
    <w:abstractNumId w:val="95"/>
  </w:num>
  <w:num w:numId="86">
    <w:abstractNumId w:val="14"/>
  </w:num>
  <w:num w:numId="87">
    <w:abstractNumId w:val="62"/>
  </w:num>
  <w:num w:numId="88">
    <w:abstractNumId w:val="3"/>
  </w:num>
  <w:num w:numId="89">
    <w:abstractNumId w:val="49"/>
  </w:num>
  <w:num w:numId="90">
    <w:abstractNumId w:val="44"/>
  </w:num>
  <w:num w:numId="91">
    <w:abstractNumId w:val="66"/>
  </w:num>
  <w:num w:numId="92">
    <w:abstractNumId w:val="96"/>
  </w:num>
  <w:num w:numId="93">
    <w:abstractNumId w:val="67"/>
  </w:num>
  <w:num w:numId="94">
    <w:abstractNumId w:val="73"/>
  </w:num>
  <w:num w:numId="95">
    <w:abstractNumId w:val="87"/>
  </w:num>
  <w:num w:numId="96">
    <w:abstractNumId w:val="80"/>
  </w:num>
  <w:num w:numId="97">
    <w:abstractNumId w:val="33"/>
  </w:num>
  <w:num w:numId="98">
    <w:abstractNumId w:val="63"/>
  </w:num>
  <w:num w:numId="99">
    <w:abstractNumId w:val="30"/>
  </w:num>
  <w:num w:numId="100">
    <w:abstractNumId w:val="60"/>
  </w:num>
  <w:num w:numId="101">
    <w:abstractNumId w:val="36"/>
  </w:num>
  <w:num w:numId="102">
    <w:abstractNumId w:val="40"/>
  </w:num>
  <w:numIdMacAtCleanup w:val="10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hideGrammaticalErrors/>
  <w:defaultTabStop w:val="720"/>
  <w:drawingGridHorizontalSpacing w:val="110"/>
  <w:displayHorizontalDrawingGridEvery w:val="2"/>
  <w:characterSpacingControl w:val="doNotCompress"/>
  <w:savePreviewPicture/>
  <w:hdrShapeDefaults>
    <o:shapedefaults v:ext="edit" spidmax="6146"/>
    <o:shapelayout v:ext="edit">
      <o:idmap v:ext="edit" data="2"/>
    </o:shapelayout>
  </w:hdrShapeDefaults>
  <w:footnotePr>
    <w:footnote w:id="-1"/>
    <w:footnote w:id="0"/>
  </w:footnotePr>
  <w:endnotePr>
    <w:endnote w:id="-1"/>
    <w:endnote w:id="0"/>
  </w:endnotePr>
  <w:compat>
    <w:ulTrailSpace/>
    <w:shapeLayoutLikeWW8/>
  </w:compat>
  <w:rsids>
    <w:rsidRoot w:val="00E24332"/>
    <w:rsid w:val="001C2BFA"/>
    <w:rsid w:val="001E2C13"/>
    <w:rsid w:val="002D2D48"/>
    <w:rsid w:val="004E1F8A"/>
    <w:rsid w:val="005C1EC8"/>
    <w:rsid w:val="0063788B"/>
    <w:rsid w:val="009A52E5"/>
    <w:rsid w:val="00A7264C"/>
    <w:rsid w:val="00A8551F"/>
    <w:rsid w:val="00B06C84"/>
    <w:rsid w:val="00B20103"/>
    <w:rsid w:val="00BD06CE"/>
    <w:rsid w:val="00C404C3"/>
    <w:rsid w:val="00CF2EEF"/>
    <w:rsid w:val="00D86A11"/>
    <w:rsid w:val="00DD752F"/>
    <w:rsid w:val="00DF3335"/>
    <w:rsid w:val="00DF62A8"/>
    <w:rsid w:val="00E243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24332"/>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24332"/>
    <w:tblPr>
      <w:tblInd w:w="0" w:type="dxa"/>
      <w:tblCellMar>
        <w:top w:w="0" w:type="dxa"/>
        <w:left w:w="0" w:type="dxa"/>
        <w:bottom w:w="0" w:type="dxa"/>
        <w:right w:w="0" w:type="dxa"/>
      </w:tblCellMar>
    </w:tblPr>
  </w:style>
  <w:style w:type="paragraph" w:customStyle="1" w:styleId="TOC1">
    <w:name w:val="TOC 1"/>
    <w:basedOn w:val="a"/>
    <w:uiPriority w:val="1"/>
    <w:qFormat/>
    <w:rsid w:val="00E24332"/>
    <w:pPr>
      <w:spacing w:before="2"/>
      <w:ind w:left="957" w:right="174" w:hanging="958"/>
      <w:jc w:val="right"/>
    </w:pPr>
    <w:rPr>
      <w:sz w:val="20"/>
      <w:szCs w:val="20"/>
    </w:rPr>
  </w:style>
  <w:style w:type="paragraph" w:customStyle="1" w:styleId="TOC2">
    <w:name w:val="TOC 2"/>
    <w:basedOn w:val="a"/>
    <w:uiPriority w:val="1"/>
    <w:qFormat/>
    <w:rsid w:val="00E24332"/>
    <w:pPr>
      <w:spacing w:before="252"/>
      <w:ind w:right="58"/>
      <w:jc w:val="center"/>
    </w:pPr>
    <w:rPr>
      <w:b/>
      <w:bCs/>
      <w:sz w:val="18"/>
      <w:szCs w:val="18"/>
    </w:rPr>
  </w:style>
  <w:style w:type="paragraph" w:customStyle="1" w:styleId="TOC3">
    <w:name w:val="TOC 3"/>
    <w:basedOn w:val="a"/>
    <w:uiPriority w:val="1"/>
    <w:qFormat/>
    <w:rsid w:val="00E24332"/>
    <w:pPr>
      <w:spacing w:before="2"/>
      <w:ind w:left="410" w:hanging="301"/>
    </w:pPr>
    <w:rPr>
      <w:sz w:val="20"/>
      <w:szCs w:val="20"/>
    </w:rPr>
  </w:style>
  <w:style w:type="paragraph" w:customStyle="1" w:styleId="TOC4">
    <w:name w:val="TOC 4"/>
    <w:basedOn w:val="a"/>
    <w:uiPriority w:val="1"/>
    <w:qFormat/>
    <w:rsid w:val="00E24332"/>
    <w:pPr>
      <w:spacing w:before="2"/>
      <w:ind w:left="507" w:hanging="451"/>
    </w:pPr>
    <w:rPr>
      <w:sz w:val="20"/>
      <w:szCs w:val="20"/>
    </w:rPr>
  </w:style>
  <w:style w:type="paragraph" w:customStyle="1" w:styleId="TOC5">
    <w:name w:val="TOC 5"/>
    <w:basedOn w:val="a"/>
    <w:uiPriority w:val="1"/>
    <w:qFormat/>
    <w:rsid w:val="00E24332"/>
    <w:pPr>
      <w:spacing w:before="20"/>
      <w:ind w:left="1464" w:hanging="764"/>
    </w:pPr>
    <w:rPr>
      <w:b/>
      <w:bCs/>
      <w:sz w:val="18"/>
      <w:szCs w:val="18"/>
    </w:rPr>
  </w:style>
  <w:style w:type="paragraph" w:customStyle="1" w:styleId="TOC6">
    <w:name w:val="TOC 6"/>
    <w:basedOn w:val="a"/>
    <w:uiPriority w:val="1"/>
    <w:qFormat/>
    <w:rsid w:val="00E24332"/>
    <w:pPr>
      <w:spacing w:before="2"/>
      <w:ind w:left="1596" w:hanging="693"/>
    </w:pPr>
    <w:rPr>
      <w:sz w:val="20"/>
      <w:szCs w:val="20"/>
    </w:rPr>
  </w:style>
  <w:style w:type="paragraph" w:customStyle="1" w:styleId="TOC7">
    <w:name w:val="TOC 7"/>
    <w:basedOn w:val="a"/>
    <w:uiPriority w:val="1"/>
    <w:qFormat/>
    <w:rsid w:val="00E24332"/>
    <w:pPr>
      <w:spacing w:before="252"/>
      <w:ind w:left="1630"/>
    </w:pPr>
    <w:rPr>
      <w:b/>
      <w:bCs/>
      <w:sz w:val="18"/>
      <w:szCs w:val="18"/>
    </w:rPr>
  </w:style>
  <w:style w:type="paragraph" w:customStyle="1" w:styleId="TOC8">
    <w:name w:val="TOC 8"/>
    <w:basedOn w:val="a"/>
    <w:uiPriority w:val="1"/>
    <w:qFormat/>
    <w:rsid w:val="00E24332"/>
    <w:pPr>
      <w:spacing w:before="253"/>
      <w:ind w:left="2123"/>
    </w:pPr>
    <w:rPr>
      <w:b/>
      <w:bCs/>
      <w:sz w:val="18"/>
      <w:szCs w:val="18"/>
    </w:rPr>
  </w:style>
  <w:style w:type="paragraph" w:styleId="a3">
    <w:name w:val="Body Text"/>
    <w:basedOn w:val="a"/>
    <w:uiPriority w:val="1"/>
    <w:qFormat/>
    <w:rsid w:val="00E24332"/>
    <w:pPr>
      <w:ind w:left="110" w:right="168" w:firstLine="340"/>
      <w:jc w:val="both"/>
    </w:pPr>
  </w:style>
  <w:style w:type="paragraph" w:customStyle="1" w:styleId="Heading1">
    <w:name w:val="Heading 1"/>
    <w:basedOn w:val="a"/>
    <w:uiPriority w:val="1"/>
    <w:qFormat/>
    <w:rsid w:val="00E24332"/>
    <w:pPr>
      <w:ind w:hanging="361"/>
      <w:outlineLvl w:val="1"/>
    </w:pPr>
    <w:rPr>
      <w:b/>
      <w:bCs/>
      <w:sz w:val="24"/>
      <w:szCs w:val="24"/>
    </w:rPr>
  </w:style>
  <w:style w:type="paragraph" w:customStyle="1" w:styleId="Heading2">
    <w:name w:val="Heading 2"/>
    <w:basedOn w:val="a"/>
    <w:uiPriority w:val="1"/>
    <w:qFormat/>
    <w:rsid w:val="00E24332"/>
    <w:pPr>
      <w:ind w:left="448"/>
      <w:jc w:val="center"/>
      <w:outlineLvl w:val="2"/>
    </w:pPr>
    <w:rPr>
      <w:sz w:val="23"/>
      <w:szCs w:val="23"/>
    </w:rPr>
  </w:style>
  <w:style w:type="paragraph" w:customStyle="1" w:styleId="Heading3">
    <w:name w:val="Heading 3"/>
    <w:basedOn w:val="a"/>
    <w:uiPriority w:val="1"/>
    <w:qFormat/>
    <w:rsid w:val="00E24332"/>
    <w:pPr>
      <w:outlineLvl w:val="3"/>
    </w:pPr>
    <w:rPr>
      <w:i/>
      <w:sz w:val="23"/>
      <w:szCs w:val="23"/>
    </w:rPr>
  </w:style>
  <w:style w:type="paragraph" w:customStyle="1" w:styleId="Heading4">
    <w:name w:val="Heading 4"/>
    <w:basedOn w:val="a"/>
    <w:uiPriority w:val="1"/>
    <w:qFormat/>
    <w:rsid w:val="00E24332"/>
    <w:pPr>
      <w:ind w:left="110" w:hanging="496"/>
      <w:outlineLvl w:val="4"/>
    </w:pPr>
    <w:rPr>
      <w:b/>
      <w:bCs/>
    </w:rPr>
  </w:style>
  <w:style w:type="paragraph" w:styleId="a4">
    <w:name w:val="List Paragraph"/>
    <w:basedOn w:val="a"/>
    <w:uiPriority w:val="1"/>
    <w:qFormat/>
    <w:rsid w:val="00E24332"/>
    <w:pPr>
      <w:ind w:left="110" w:right="168" w:firstLine="340"/>
      <w:jc w:val="both"/>
    </w:pPr>
  </w:style>
  <w:style w:type="paragraph" w:customStyle="1" w:styleId="TableParagraph">
    <w:name w:val="Table Paragraph"/>
    <w:basedOn w:val="a"/>
    <w:uiPriority w:val="1"/>
    <w:qFormat/>
    <w:rsid w:val="00E24332"/>
    <w:pPr>
      <w:spacing w:before="8"/>
      <w:ind w:left="56"/>
    </w:pPr>
  </w:style>
  <w:style w:type="paragraph" w:styleId="a5">
    <w:name w:val="Balloon Text"/>
    <w:basedOn w:val="a"/>
    <w:link w:val="a6"/>
    <w:uiPriority w:val="99"/>
    <w:semiHidden/>
    <w:unhideWhenUsed/>
    <w:rsid w:val="002D2D48"/>
    <w:rPr>
      <w:rFonts w:ascii="Tahoma" w:hAnsi="Tahoma" w:cs="Tahoma"/>
      <w:sz w:val="16"/>
      <w:szCs w:val="16"/>
    </w:rPr>
  </w:style>
  <w:style w:type="character" w:customStyle="1" w:styleId="a6">
    <w:name w:val="Текст выноски Знак"/>
    <w:basedOn w:val="a0"/>
    <w:link w:val="a5"/>
    <w:uiPriority w:val="99"/>
    <w:semiHidden/>
    <w:rsid w:val="002D2D48"/>
    <w:rPr>
      <w:rFonts w:ascii="Tahoma" w:eastAsia="Times New Roman" w:hAnsi="Tahoma" w:cs="Tahoma"/>
      <w:sz w:val="16"/>
      <w:szCs w:val="16"/>
      <w:lang w:val="kk-KZ" w:eastAsia="kk-KZ" w:bidi="kk-KZ"/>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png"/><Relationship Id="rId18" Type="http://schemas.openxmlformats.org/officeDocument/2006/relationships/footer" Target="footer6.xml"/><Relationship Id="rId26"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oter" Target="footer8.xml"/><Relationship Id="rId7" Type="http://schemas.openxmlformats.org/officeDocument/2006/relationships/footer" Target="footer1.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footer" Target="footer1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footer" Target="footer10.xm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image" Target="media/image8.png"/><Relationship Id="rId28" Type="http://schemas.openxmlformats.org/officeDocument/2006/relationships/footer" Target="footer12.xml"/><Relationship Id="rId10" Type="http://schemas.openxmlformats.org/officeDocument/2006/relationships/footer" Target="footer3.xml"/><Relationship Id="rId19" Type="http://schemas.openxmlformats.org/officeDocument/2006/relationships/footer" Target="footer7.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10094</Words>
  <Characters>57542</Characters>
  <Application>Microsoft Office Word</Application>
  <DocSecurity>0</DocSecurity>
  <Lines>479</Lines>
  <Paragraphs>135</Paragraphs>
  <ScaleCrop>false</ScaleCrop>
  <HeadingPairs>
    <vt:vector size="4" baseType="variant">
      <vt:variant>
        <vt:lpstr>Название</vt:lpstr>
      </vt:variant>
      <vt:variant>
        <vt:i4>1</vt:i4>
      </vt:variant>
      <vt:variant>
        <vt:lpstr>Заголовки</vt:lpstr>
      </vt:variant>
      <vt:variant>
        <vt:i4>5</vt:i4>
      </vt:variant>
    </vt:vector>
  </HeadingPairs>
  <TitlesOfParts>
    <vt:vector size="6" baseType="lpstr">
      <vt:lpstr/>
      <vt:lpstr>    Жерлерді мелиорациялау</vt:lpstr>
      <vt:lpstr>    Суғару мелиорациясы</vt:lpstr>
      <vt:lpstr>    Суғармалау мөлшері</vt:lpstr>
      <vt:lpstr>    Ауылшаруашылық дақылдарын суғару тəртібі</vt:lpstr>
      <vt:lpstr>    Күріштің суғару тəртібі</vt:lpstr>
    </vt:vector>
  </TitlesOfParts>
  <Company/>
  <LinksUpToDate>false</LinksUpToDate>
  <CharactersWithSpaces>67501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2020-12-03T10:16:00Z</dcterms:created>
  <dcterms:modified xsi:type="dcterms:W3CDTF">2020-12-03T10:16:00Z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2019-06-10T00:00:00Z</vt:filetime>
  </property>
  <property fmtid="{D5CDD505-2E9C-101B-9397-08002B2CF9AE}" pid="3" name="Creator">
    <vt:lpwstr>pdftk 2.02 - www.pdftk.com</vt:lpwstr>
  </property>
  <property fmtid="{D5CDD505-2E9C-101B-9397-08002B2CF9AE}" pid="4" name="LastSaved">
    <vt:filetime>2020-02-16T00:00:00Z</vt:filetime>
  </property>
</Properties>
</file>